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36" w:rsidRDefault="00191736" w:rsidP="00191736">
      <w:pPr>
        <w:rPr>
          <w:b/>
        </w:rPr>
      </w:pPr>
      <w:bookmarkStart w:id="0" w:name="_GoBack"/>
      <w:r>
        <w:rPr>
          <w:b/>
        </w:rPr>
        <w:t>OGŁOSZENIE O WYNIKACH POSTEPOWANIA PRZETARGOWEGO NA NAJEM NIERUCHOMOŚCI Z PRZEZNACZENIEM NA ŚWIADCZENIE USŁUG MEDYCZNYCH W RAMACH PODSTAWOWEJ OPIEKI ZDROWOTNEJ ORAZ REHABILITACYJNYCH I PROZDROWOTNYCH</w:t>
      </w:r>
    </w:p>
    <w:p w:rsidR="00191736" w:rsidRDefault="00191736" w:rsidP="00191736">
      <w:pPr>
        <w:spacing w:before="240"/>
      </w:pPr>
      <w:r>
        <w:t>Wójt Gminy Iłów informuje, że w postępowaniu przetargowym w trybie nieograniczonego przetargu pisemnego (art.40 ust. 1 pkt.3 ustawy o gospodarce nieruchomościami) na „Najem nieruchomości z przeznaczeniem na świadczenie usług medycznych w ramach podstawowej opieki zdrowotnej oraz usług rehabilitacyjnych i prozdrowotnych”</w:t>
      </w:r>
      <w:r>
        <w:t xml:space="preserve"> oferty złożyli:</w:t>
      </w:r>
    </w:p>
    <w:p w:rsidR="00191736" w:rsidRPr="00191736" w:rsidRDefault="00191736" w:rsidP="00191736">
      <w:pPr>
        <w:spacing w:before="240"/>
        <w:rPr>
          <w:u w:val="single"/>
        </w:rPr>
      </w:pPr>
      <w:r>
        <w:t xml:space="preserve"> </w:t>
      </w:r>
      <w:r w:rsidRPr="00191736">
        <w:rPr>
          <w:u w:val="single"/>
        </w:rPr>
        <w:t>Oferent nr 1</w:t>
      </w:r>
    </w:p>
    <w:p w:rsidR="00191736" w:rsidRPr="00191736" w:rsidRDefault="00191736" w:rsidP="00191736">
      <w:pPr>
        <w:spacing w:before="240"/>
      </w:pPr>
      <w:r w:rsidRPr="00191736">
        <w:t>NZOZ Przychodnia Mój Lekarz Żeromskiego 39a, 96-500 Sochaczew</w:t>
      </w:r>
    </w:p>
    <w:p w:rsidR="00191736" w:rsidRPr="00191736" w:rsidRDefault="00191736" w:rsidP="00191736">
      <w:pPr>
        <w:spacing w:before="240"/>
        <w:rPr>
          <w:u w:val="single"/>
        </w:rPr>
      </w:pPr>
      <w:r w:rsidRPr="00191736">
        <w:rPr>
          <w:u w:val="single"/>
        </w:rPr>
        <w:t xml:space="preserve">Oferent nr 2 </w:t>
      </w:r>
    </w:p>
    <w:p w:rsidR="00191736" w:rsidRPr="00191736" w:rsidRDefault="00191736" w:rsidP="00191736">
      <w:pPr>
        <w:spacing w:before="240"/>
      </w:pPr>
      <w:r w:rsidRPr="00191736">
        <w:t>Elżbieta Goszczyńska i Tarka Danuta</w:t>
      </w:r>
    </w:p>
    <w:p w:rsidR="00191736" w:rsidRPr="00191736" w:rsidRDefault="00191736" w:rsidP="00191736">
      <w:pPr>
        <w:spacing w:before="240"/>
      </w:pPr>
      <w:r w:rsidRPr="00191736">
        <w:t>Ul Źródlana 7, 09-410 Płock</w:t>
      </w:r>
    </w:p>
    <w:p w:rsidR="00191736" w:rsidRDefault="00191736" w:rsidP="00191736">
      <w:pPr>
        <w:spacing w:before="240"/>
      </w:pPr>
      <w:proofErr w:type="gramStart"/>
      <w:r>
        <w:t>złożone</w:t>
      </w:r>
      <w:proofErr w:type="gramEnd"/>
      <w:r>
        <w:t xml:space="preserve"> oferty uzyskały niżej podaną ocenę punktową:</w:t>
      </w:r>
    </w:p>
    <w:p w:rsidR="00191736" w:rsidRDefault="00191736" w:rsidP="00191736">
      <w:pPr>
        <w:spacing w:before="240"/>
        <w:rPr>
          <w:u w:val="single"/>
        </w:rPr>
      </w:pPr>
      <w:r>
        <w:rPr>
          <w:u w:val="single"/>
        </w:rPr>
        <w:t xml:space="preserve">Oferent nr 1 </w:t>
      </w:r>
      <w:r>
        <w:rPr>
          <w:u w:val="single"/>
        </w:rPr>
        <w:tab/>
      </w:r>
      <w:r>
        <w:rPr>
          <w:u w:val="single"/>
        </w:rPr>
        <w:tab/>
        <w:t>uzyskał</w:t>
      </w:r>
      <w:r>
        <w:rPr>
          <w:u w:val="single"/>
        </w:rPr>
        <w:t xml:space="preserve"> 78 pkt</w:t>
      </w:r>
    </w:p>
    <w:p w:rsidR="00191736" w:rsidRDefault="00191736" w:rsidP="00191736">
      <w:pPr>
        <w:spacing w:before="240"/>
        <w:rPr>
          <w:u w:val="single"/>
        </w:rPr>
      </w:pPr>
      <w:r>
        <w:rPr>
          <w:u w:val="single"/>
        </w:rPr>
        <w:t xml:space="preserve">Oferent nr 2 </w:t>
      </w:r>
      <w:r>
        <w:rPr>
          <w:u w:val="single"/>
        </w:rPr>
        <w:tab/>
      </w:r>
      <w:r>
        <w:rPr>
          <w:u w:val="single"/>
        </w:rPr>
        <w:tab/>
        <w:t>uzyskał</w:t>
      </w:r>
      <w:r>
        <w:rPr>
          <w:u w:val="single"/>
        </w:rPr>
        <w:t xml:space="preserve"> 90 pkt</w:t>
      </w:r>
    </w:p>
    <w:p w:rsidR="00191736" w:rsidRDefault="00191736" w:rsidP="00191736">
      <w:pPr>
        <w:spacing w:before="240"/>
      </w:pPr>
      <w:r>
        <w:t xml:space="preserve">W związku z powyższym z oferentem, który uzyskał najwyższą ocenę punktowa, zostaną podpisane umowy na </w:t>
      </w:r>
      <w:r>
        <w:t>najem</w:t>
      </w:r>
      <w:r>
        <w:t xml:space="preserve"> nieruchomości z przeznaczeniem podanym w ogłoszeniu o przetargu. </w:t>
      </w:r>
    </w:p>
    <w:p w:rsidR="00191736" w:rsidRDefault="00191736" w:rsidP="00191736">
      <w:pPr>
        <w:spacing w:before="240"/>
      </w:pPr>
      <w:r>
        <w:t>Iłów, dnia</w:t>
      </w:r>
      <w:r>
        <w:t xml:space="preserve"> 31.01.2012</w:t>
      </w:r>
    </w:p>
    <w:bookmarkEnd w:id="0"/>
    <w:p w:rsidR="000D75B8" w:rsidRDefault="000D75B8"/>
    <w:sectPr w:rsidR="000D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45"/>
    <w:rsid w:val="000D75B8"/>
    <w:rsid w:val="00191736"/>
    <w:rsid w:val="00195EFC"/>
    <w:rsid w:val="008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aglazewska</dc:creator>
  <cp:keywords/>
  <dc:description/>
  <cp:lastModifiedBy>aglazewska</cp:lastModifiedBy>
  <cp:revision>2</cp:revision>
  <cp:lastPrinted>2012-01-31T14:07:00Z</cp:lastPrinted>
  <dcterms:created xsi:type="dcterms:W3CDTF">2012-01-31T13:55:00Z</dcterms:created>
  <dcterms:modified xsi:type="dcterms:W3CDTF">2012-01-31T14:07:00Z</dcterms:modified>
</cp:coreProperties>
</file>