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jc w:val="center"/>
      </w:pPr>
    </w:p>
    <w:p w:rsidR="007D234B" w:rsidRDefault="007D234B" w:rsidP="00AA4CB1">
      <w:pPr>
        <w:pStyle w:val="Nagwek"/>
        <w:shd w:val="clear" w:color="auto" w:fill="C6D9F1"/>
        <w:tabs>
          <w:tab w:val="clear" w:pos="4536"/>
          <w:tab w:val="clear" w:pos="9072"/>
        </w:tabs>
      </w:pPr>
    </w:p>
    <w:p w:rsidR="0038325C" w:rsidRDefault="007B1481" w:rsidP="00AA4CB1">
      <w:pPr>
        <w:pStyle w:val="Nagwek"/>
        <w:shd w:val="clear" w:color="auto" w:fill="C6D9F1"/>
        <w:tabs>
          <w:tab w:val="clear" w:pos="4536"/>
          <w:tab w:val="clear" w:pos="9072"/>
        </w:tabs>
        <w:jc w:val="center"/>
      </w:pPr>
      <w:r>
        <w:rPr>
          <w:noProof/>
        </w:rPr>
        <w:drawing>
          <wp:inline distT="0" distB="0" distL="0" distR="0">
            <wp:extent cx="952500" cy="1181100"/>
            <wp:effectExtent l="19050" t="0" r="0" b="0"/>
            <wp:docPr id="1" name="Obraz 1"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PX-~1"/>
                    <pic:cNvPicPr>
                      <a:picLocks noChangeAspect="1" noChangeArrowheads="1"/>
                    </pic:cNvPicPr>
                  </pic:nvPicPr>
                  <pic:blipFill>
                    <a:blip r:embed="rId9"/>
                    <a:srcRect/>
                    <a:stretch>
                      <a:fillRect/>
                    </a:stretch>
                  </pic:blipFill>
                  <pic:spPr bwMode="auto">
                    <a:xfrm>
                      <a:off x="0" y="0"/>
                      <a:ext cx="952500" cy="1181100"/>
                    </a:xfrm>
                    <a:prstGeom prst="rect">
                      <a:avLst/>
                    </a:prstGeom>
                    <a:noFill/>
                    <a:ln w="9525">
                      <a:noFill/>
                      <a:miter lim="800000"/>
                      <a:headEnd/>
                      <a:tailEnd/>
                    </a:ln>
                  </pic:spPr>
                </pic:pic>
              </a:graphicData>
            </a:graphic>
          </wp:inline>
        </w:drawing>
      </w:r>
    </w:p>
    <w:p w:rsidR="0038325C" w:rsidRPr="00E42A43" w:rsidRDefault="0038325C" w:rsidP="00AA4CB1">
      <w:pPr>
        <w:pStyle w:val="Legenda"/>
        <w:shd w:val="clear" w:color="auto" w:fill="C6D9F1"/>
        <w:jc w:val="center"/>
        <w:rPr>
          <w:sz w:val="72"/>
          <w:szCs w:val="72"/>
        </w:rPr>
      </w:pPr>
      <w:bookmarkStart w:id="0" w:name="_Toc305574785"/>
      <w:bookmarkStart w:id="1" w:name="_Toc305574981"/>
      <w:bookmarkStart w:id="2" w:name="_Toc305575162"/>
      <w:bookmarkStart w:id="3" w:name="_Toc305575241"/>
      <w:r w:rsidRPr="00E42A43">
        <w:rPr>
          <w:sz w:val="72"/>
          <w:szCs w:val="72"/>
        </w:rPr>
        <w:t>Strategia Rozwoju Gminy</w:t>
      </w:r>
      <w:bookmarkEnd w:id="0"/>
      <w:bookmarkEnd w:id="1"/>
      <w:bookmarkEnd w:id="2"/>
      <w:bookmarkEnd w:id="3"/>
    </w:p>
    <w:p w:rsidR="007F6A02" w:rsidRPr="00E42A43" w:rsidRDefault="00201966" w:rsidP="00AA4CB1">
      <w:pPr>
        <w:pStyle w:val="Legenda"/>
        <w:shd w:val="clear" w:color="auto" w:fill="C6D9F1"/>
        <w:jc w:val="center"/>
        <w:rPr>
          <w:sz w:val="72"/>
          <w:szCs w:val="72"/>
        </w:rPr>
      </w:pPr>
      <w:bookmarkStart w:id="4" w:name="_Toc305574786"/>
      <w:bookmarkStart w:id="5" w:name="_Toc305574982"/>
      <w:bookmarkStart w:id="6" w:name="_Toc305575163"/>
      <w:bookmarkStart w:id="7" w:name="_Toc305575242"/>
      <w:r w:rsidRPr="00E42A43">
        <w:rPr>
          <w:sz w:val="72"/>
          <w:szCs w:val="72"/>
        </w:rPr>
        <w:t>Iłów na lata 2011</w:t>
      </w:r>
      <w:r w:rsidR="007F6A02" w:rsidRPr="00E42A43">
        <w:rPr>
          <w:sz w:val="72"/>
          <w:szCs w:val="72"/>
        </w:rPr>
        <w:t>-2020</w:t>
      </w:r>
      <w:bookmarkEnd w:id="4"/>
      <w:bookmarkEnd w:id="5"/>
      <w:bookmarkEnd w:id="6"/>
      <w:bookmarkEnd w:id="7"/>
    </w:p>
    <w:p w:rsidR="007F6A02" w:rsidRDefault="007F6A02" w:rsidP="00AA4CB1">
      <w:pPr>
        <w:shd w:val="clear" w:color="auto" w:fill="C6D9F1"/>
      </w:pPr>
    </w:p>
    <w:p w:rsidR="007F6A02" w:rsidRPr="007F6A02" w:rsidRDefault="007F6A02" w:rsidP="00AA4CB1">
      <w:pPr>
        <w:shd w:val="clear" w:color="auto" w:fill="C6D9F1"/>
        <w:rPr>
          <w:b/>
          <w:sz w:val="36"/>
          <w:szCs w:val="36"/>
        </w:rPr>
      </w:pPr>
      <w:r>
        <w:tab/>
      </w:r>
      <w:r>
        <w:tab/>
      </w:r>
      <w:r>
        <w:tab/>
      </w:r>
      <w:r>
        <w:tab/>
      </w:r>
      <w:r w:rsidRPr="007F6A02">
        <w:rPr>
          <w:b/>
        </w:rPr>
        <w:tab/>
      </w:r>
      <w:r w:rsidR="002B1E34">
        <w:rPr>
          <w:b/>
          <w:sz w:val="36"/>
          <w:szCs w:val="36"/>
        </w:rPr>
        <w:t>aktualizacja</w:t>
      </w:r>
    </w:p>
    <w:p w:rsidR="007F6A02" w:rsidRDefault="007F6A02" w:rsidP="00AA4CB1">
      <w:pPr>
        <w:pStyle w:val="Nagwek3"/>
        <w:shd w:val="clear" w:color="auto" w:fill="C6D9F1"/>
      </w:pPr>
    </w:p>
    <w:p w:rsidR="0038325C" w:rsidRDefault="0038325C" w:rsidP="00AA4CB1">
      <w:pPr>
        <w:pStyle w:val="Nagwek3"/>
        <w:shd w:val="clear" w:color="auto" w:fill="C6D9F1"/>
        <w:tabs>
          <w:tab w:val="left" w:pos="900"/>
        </w:tabs>
      </w:pPr>
    </w:p>
    <w:p w:rsidR="0038325C" w:rsidRDefault="007F6A02" w:rsidP="00AA4CB1">
      <w:pPr>
        <w:shd w:val="clear" w:color="auto" w:fill="C6D9F1"/>
      </w:pPr>
      <w:r>
        <w:t xml:space="preserve">                           </w:t>
      </w:r>
    </w:p>
    <w:p w:rsidR="0038325C" w:rsidRDefault="0038325C" w:rsidP="00AA4CB1">
      <w:pPr>
        <w:pStyle w:val="Nagwek2"/>
        <w:shd w:val="clear" w:color="auto" w:fill="C6D9F1"/>
        <w:jc w:val="left"/>
      </w:pPr>
    </w:p>
    <w:p w:rsidR="0038325C" w:rsidRPr="007F6A02" w:rsidRDefault="007F6A02" w:rsidP="00AA4CB1">
      <w:pPr>
        <w:shd w:val="clear" w:color="auto" w:fill="C6D9F1"/>
      </w:pPr>
      <w:r>
        <w:t xml:space="preserve">                                 </w:t>
      </w:r>
    </w:p>
    <w:p w:rsidR="0038325C" w:rsidRDefault="0038325C" w:rsidP="00AA4CB1">
      <w:pPr>
        <w:shd w:val="clear" w:color="auto" w:fill="C6D9F1"/>
        <w:jc w:val="center"/>
      </w:pPr>
    </w:p>
    <w:p w:rsidR="007D234B" w:rsidRDefault="007D234B" w:rsidP="00AA4CB1">
      <w:pPr>
        <w:shd w:val="clear" w:color="auto" w:fill="C6D9F1"/>
        <w:jc w:val="center"/>
      </w:pPr>
    </w:p>
    <w:p w:rsidR="007D234B" w:rsidRDefault="007D234B" w:rsidP="00AA4CB1">
      <w:pPr>
        <w:shd w:val="clear" w:color="auto" w:fill="C6D9F1"/>
        <w:jc w:val="center"/>
      </w:pPr>
    </w:p>
    <w:p w:rsidR="007D234B" w:rsidRDefault="007D234B" w:rsidP="00AA4CB1">
      <w:pPr>
        <w:shd w:val="clear" w:color="auto" w:fill="C6D9F1"/>
        <w:jc w:val="center"/>
      </w:pPr>
    </w:p>
    <w:p w:rsidR="007D234B" w:rsidRDefault="007D234B" w:rsidP="00AA4CB1">
      <w:pPr>
        <w:shd w:val="clear" w:color="auto" w:fill="C6D9F1"/>
        <w:jc w:val="center"/>
      </w:pPr>
    </w:p>
    <w:p w:rsidR="007D234B" w:rsidRDefault="007D234B" w:rsidP="00AA4CB1">
      <w:pPr>
        <w:shd w:val="clear" w:color="auto" w:fill="C6D9F1"/>
        <w:jc w:val="center"/>
      </w:pPr>
    </w:p>
    <w:p w:rsidR="007D234B" w:rsidRDefault="007D234B" w:rsidP="00AA4CB1">
      <w:pPr>
        <w:shd w:val="clear" w:color="auto" w:fill="C6D9F1"/>
        <w:jc w:val="center"/>
      </w:pPr>
    </w:p>
    <w:p w:rsidR="007D234B" w:rsidRDefault="007D234B" w:rsidP="00AA4CB1">
      <w:pPr>
        <w:shd w:val="clear" w:color="auto" w:fill="C6D9F1"/>
        <w:jc w:val="center"/>
      </w:pPr>
    </w:p>
    <w:p w:rsidR="007D234B" w:rsidRDefault="007D234B" w:rsidP="00AA4CB1">
      <w:pPr>
        <w:shd w:val="clear" w:color="auto" w:fill="C6D9F1"/>
        <w:jc w:val="center"/>
      </w:pPr>
    </w:p>
    <w:p w:rsidR="0058539E" w:rsidRDefault="0058539E" w:rsidP="00AA4CB1">
      <w:pPr>
        <w:shd w:val="clear" w:color="auto" w:fill="C6D9F1"/>
        <w:jc w:val="center"/>
      </w:pPr>
    </w:p>
    <w:p w:rsidR="0038325C" w:rsidRPr="007F6A02" w:rsidRDefault="007D234B" w:rsidP="00AA4CB1">
      <w:pPr>
        <w:shd w:val="clear" w:color="auto" w:fill="C6D9F1"/>
        <w:jc w:val="center"/>
        <w:rPr>
          <w:b/>
          <w:bCs/>
          <w:sz w:val="28"/>
          <w:szCs w:val="28"/>
        </w:rPr>
      </w:pPr>
      <w:r>
        <w:rPr>
          <w:b/>
          <w:bCs/>
          <w:sz w:val="28"/>
          <w:szCs w:val="28"/>
        </w:rPr>
        <w:t>Iłów</w:t>
      </w:r>
      <w:r w:rsidR="007F6A02">
        <w:rPr>
          <w:b/>
          <w:bCs/>
          <w:sz w:val="28"/>
          <w:szCs w:val="28"/>
        </w:rPr>
        <w:t>,</w:t>
      </w:r>
      <w:r w:rsidR="00053FFD">
        <w:rPr>
          <w:b/>
          <w:bCs/>
          <w:sz w:val="28"/>
          <w:szCs w:val="28"/>
        </w:rPr>
        <w:t xml:space="preserve"> październik</w:t>
      </w:r>
      <w:r>
        <w:rPr>
          <w:b/>
          <w:bCs/>
          <w:sz w:val="28"/>
          <w:szCs w:val="28"/>
        </w:rPr>
        <w:t xml:space="preserve"> 2011</w:t>
      </w:r>
      <w:r w:rsidR="0038325C" w:rsidRPr="007F6A02">
        <w:rPr>
          <w:b/>
          <w:bCs/>
          <w:sz w:val="28"/>
          <w:szCs w:val="28"/>
        </w:rPr>
        <w:t xml:space="preserve"> r.</w:t>
      </w:r>
    </w:p>
    <w:p w:rsidR="0038325C" w:rsidRPr="007F6A02" w:rsidRDefault="0038325C" w:rsidP="00AA4CB1">
      <w:pPr>
        <w:pStyle w:val="Nagwek"/>
        <w:shd w:val="clear" w:color="auto" w:fill="C6D9F1"/>
        <w:tabs>
          <w:tab w:val="clear" w:pos="4536"/>
          <w:tab w:val="clear" w:pos="9072"/>
        </w:tabs>
        <w:rPr>
          <w:sz w:val="28"/>
          <w:szCs w:val="28"/>
        </w:rPr>
      </w:pPr>
    </w:p>
    <w:p w:rsidR="007B65AE" w:rsidRDefault="007B65AE">
      <w:pPr>
        <w:spacing w:line="360" w:lineRule="auto"/>
        <w:rPr>
          <w:b/>
        </w:rPr>
      </w:pPr>
    </w:p>
    <w:p w:rsidR="007B65AE" w:rsidRDefault="007B65AE" w:rsidP="00164127">
      <w:pPr>
        <w:pStyle w:val="Tekstpodstawowy"/>
        <w:shd w:val="clear" w:color="auto" w:fill="D9D9D9"/>
        <w:jc w:val="center"/>
        <w:rPr>
          <w:rFonts w:ascii="Times New Roman" w:hAnsi="Times New Roman"/>
          <w:b/>
          <w:bCs/>
          <w:sz w:val="32"/>
        </w:rPr>
      </w:pPr>
      <w:r>
        <w:rPr>
          <w:rFonts w:ascii="Times New Roman" w:hAnsi="Times New Roman"/>
          <w:b/>
          <w:bCs/>
          <w:sz w:val="32"/>
        </w:rPr>
        <w:lastRenderedPageBreak/>
        <w:t>Spis treści:</w:t>
      </w:r>
    </w:p>
    <w:p w:rsidR="00A7496A" w:rsidRDefault="00A7496A" w:rsidP="00423A77">
      <w:pPr>
        <w:pStyle w:val="Tekstpodstawowy"/>
        <w:shd w:val="clear" w:color="auto" w:fill="D9D9D9"/>
        <w:jc w:val="center"/>
        <w:rPr>
          <w:rFonts w:ascii="Times New Roman" w:hAnsi="Times New Roman"/>
          <w:b/>
          <w:bCs/>
          <w:sz w:val="32"/>
        </w:rPr>
      </w:pPr>
    </w:p>
    <w:p w:rsidR="00C20891" w:rsidRDefault="00A34358" w:rsidP="00423A77">
      <w:pPr>
        <w:pStyle w:val="Spistreci1"/>
        <w:shd w:val="clear" w:color="auto" w:fill="D9D9D9"/>
        <w:tabs>
          <w:tab w:val="left" w:pos="480"/>
          <w:tab w:val="right" w:leader="dot" w:pos="9060"/>
        </w:tabs>
        <w:rPr>
          <w:rFonts w:ascii="Calibri" w:hAnsi="Calibri"/>
          <w:noProof/>
          <w:sz w:val="22"/>
          <w:szCs w:val="22"/>
        </w:rPr>
      </w:pPr>
      <w:r w:rsidRPr="009240D5">
        <w:rPr>
          <w:b/>
        </w:rPr>
        <w:fldChar w:fldCharType="begin"/>
      </w:r>
      <w:r w:rsidR="00AA4CB1" w:rsidRPr="009240D5">
        <w:rPr>
          <w:b/>
        </w:rPr>
        <w:instrText xml:space="preserve"> TOC \o "1-3" \u </w:instrText>
      </w:r>
      <w:r w:rsidRPr="009240D5">
        <w:rPr>
          <w:b/>
        </w:rPr>
        <w:fldChar w:fldCharType="separate"/>
      </w:r>
      <w:r w:rsidR="00C20891">
        <w:rPr>
          <w:noProof/>
        </w:rPr>
        <w:t>I.</w:t>
      </w:r>
      <w:r w:rsidR="00C20891">
        <w:rPr>
          <w:rFonts w:ascii="Calibri" w:hAnsi="Calibri"/>
          <w:noProof/>
          <w:sz w:val="22"/>
          <w:szCs w:val="22"/>
        </w:rPr>
        <w:tab/>
      </w:r>
      <w:r w:rsidR="00C20891">
        <w:rPr>
          <w:noProof/>
        </w:rPr>
        <w:t>Wprowadzenie</w:t>
      </w:r>
      <w:r w:rsidR="00C20891">
        <w:rPr>
          <w:noProof/>
        </w:rPr>
        <w:tab/>
      </w:r>
      <w:r>
        <w:rPr>
          <w:noProof/>
        </w:rPr>
        <w:fldChar w:fldCharType="begin"/>
      </w:r>
      <w:r w:rsidR="00C20891">
        <w:rPr>
          <w:noProof/>
        </w:rPr>
        <w:instrText xml:space="preserve"> PAGEREF _Toc305790257 \h </w:instrText>
      </w:r>
      <w:r>
        <w:rPr>
          <w:noProof/>
        </w:rPr>
      </w:r>
      <w:r>
        <w:rPr>
          <w:noProof/>
        </w:rPr>
        <w:fldChar w:fldCharType="separate"/>
      </w:r>
      <w:r w:rsidR="00D0335B">
        <w:rPr>
          <w:noProof/>
        </w:rPr>
        <w:t>3</w:t>
      </w:r>
      <w:r>
        <w:rPr>
          <w:noProof/>
        </w:rPr>
        <w:fldChar w:fldCharType="end"/>
      </w:r>
    </w:p>
    <w:p w:rsidR="00C20891" w:rsidRDefault="00C20891" w:rsidP="00423A77">
      <w:pPr>
        <w:pStyle w:val="Spistreci1"/>
        <w:shd w:val="clear" w:color="auto" w:fill="D9D9D9"/>
        <w:tabs>
          <w:tab w:val="left" w:pos="480"/>
          <w:tab w:val="right" w:leader="dot" w:pos="9060"/>
        </w:tabs>
        <w:rPr>
          <w:rFonts w:ascii="Calibri" w:hAnsi="Calibri"/>
          <w:noProof/>
          <w:sz w:val="22"/>
          <w:szCs w:val="22"/>
        </w:rPr>
      </w:pPr>
      <w:r>
        <w:rPr>
          <w:noProof/>
        </w:rPr>
        <w:t>II.</w:t>
      </w:r>
      <w:r>
        <w:rPr>
          <w:rFonts w:ascii="Calibri" w:hAnsi="Calibri"/>
          <w:noProof/>
          <w:sz w:val="22"/>
          <w:szCs w:val="22"/>
        </w:rPr>
        <w:tab/>
      </w:r>
      <w:r>
        <w:rPr>
          <w:noProof/>
        </w:rPr>
        <w:t>Charakterystyka gminy Iłów</w:t>
      </w:r>
      <w:r>
        <w:rPr>
          <w:noProof/>
        </w:rPr>
        <w:tab/>
      </w:r>
      <w:r w:rsidR="00A34358">
        <w:rPr>
          <w:noProof/>
        </w:rPr>
        <w:fldChar w:fldCharType="begin"/>
      </w:r>
      <w:r>
        <w:rPr>
          <w:noProof/>
        </w:rPr>
        <w:instrText xml:space="preserve"> PAGEREF _Toc305790258 \h </w:instrText>
      </w:r>
      <w:r w:rsidR="00A34358">
        <w:rPr>
          <w:noProof/>
        </w:rPr>
      </w:r>
      <w:r w:rsidR="00A34358">
        <w:rPr>
          <w:noProof/>
        </w:rPr>
        <w:fldChar w:fldCharType="separate"/>
      </w:r>
      <w:r w:rsidR="00D0335B">
        <w:rPr>
          <w:noProof/>
        </w:rPr>
        <w:t>4</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Rys historyczny</w:t>
      </w:r>
      <w:r>
        <w:rPr>
          <w:noProof/>
        </w:rPr>
        <w:tab/>
      </w:r>
      <w:r w:rsidR="00A34358">
        <w:rPr>
          <w:noProof/>
        </w:rPr>
        <w:fldChar w:fldCharType="begin"/>
      </w:r>
      <w:r>
        <w:rPr>
          <w:noProof/>
        </w:rPr>
        <w:instrText xml:space="preserve"> PAGEREF _Toc305790259 \h </w:instrText>
      </w:r>
      <w:r w:rsidR="00A34358">
        <w:rPr>
          <w:noProof/>
        </w:rPr>
      </w:r>
      <w:r w:rsidR="00A34358">
        <w:rPr>
          <w:noProof/>
        </w:rPr>
        <w:fldChar w:fldCharType="separate"/>
      </w:r>
      <w:r w:rsidR="00D0335B">
        <w:rPr>
          <w:noProof/>
        </w:rPr>
        <w:t>4</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Położenie geograficzne i warunki przyrodnicze</w:t>
      </w:r>
      <w:r>
        <w:rPr>
          <w:noProof/>
        </w:rPr>
        <w:tab/>
      </w:r>
      <w:r w:rsidR="00A34358">
        <w:rPr>
          <w:noProof/>
        </w:rPr>
        <w:fldChar w:fldCharType="begin"/>
      </w:r>
      <w:r>
        <w:rPr>
          <w:noProof/>
        </w:rPr>
        <w:instrText xml:space="preserve"> PAGEREF _Toc305790260 \h </w:instrText>
      </w:r>
      <w:r w:rsidR="00A34358">
        <w:rPr>
          <w:noProof/>
        </w:rPr>
      </w:r>
      <w:r w:rsidR="00A34358">
        <w:rPr>
          <w:noProof/>
        </w:rPr>
        <w:fldChar w:fldCharType="separate"/>
      </w:r>
      <w:r w:rsidR="00D0335B">
        <w:rPr>
          <w:noProof/>
        </w:rPr>
        <w:t>4</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Lasy</w:t>
      </w:r>
      <w:r>
        <w:rPr>
          <w:noProof/>
        </w:rPr>
        <w:tab/>
      </w:r>
      <w:r w:rsidR="00A34358">
        <w:rPr>
          <w:noProof/>
        </w:rPr>
        <w:fldChar w:fldCharType="begin"/>
      </w:r>
      <w:r>
        <w:rPr>
          <w:noProof/>
        </w:rPr>
        <w:instrText xml:space="preserve"> PAGEREF _Toc305790261 \h </w:instrText>
      </w:r>
      <w:r w:rsidR="00A34358">
        <w:rPr>
          <w:noProof/>
        </w:rPr>
      </w:r>
      <w:r w:rsidR="00A34358">
        <w:rPr>
          <w:noProof/>
        </w:rPr>
        <w:fldChar w:fldCharType="separate"/>
      </w:r>
      <w:r w:rsidR="00D0335B">
        <w:rPr>
          <w:noProof/>
        </w:rPr>
        <w:t>5</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Warunki hydrograficzne</w:t>
      </w:r>
      <w:r>
        <w:rPr>
          <w:noProof/>
        </w:rPr>
        <w:tab/>
      </w:r>
      <w:r w:rsidR="00A34358">
        <w:rPr>
          <w:noProof/>
        </w:rPr>
        <w:fldChar w:fldCharType="begin"/>
      </w:r>
      <w:r>
        <w:rPr>
          <w:noProof/>
        </w:rPr>
        <w:instrText xml:space="preserve"> PAGEREF _Toc305790262 \h </w:instrText>
      </w:r>
      <w:r w:rsidR="00A34358">
        <w:rPr>
          <w:noProof/>
        </w:rPr>
      </w:r>
      <w:r w:rsidR="00A34358">
        <w:rPr>
          <w:noProof/>
        </w:rPr>
        <w:fldChar w:fldCharType="separate"/>
      </w:r>
      <w:r w:rsidR="00D0335B">
        <w:rPr>
          <w:noProof/>
        </w:rPr>
        <w:t>5</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Warunki bioklimatyczne</w:t>
      </w:r>
      <w:r>
        <w:rPr>
          <w:noProof/>
        </w:rPr>
        <w:tab/>
      </w:r>
      <w:r w:rsidR="00A34358">
        <w:rPr>
          <w:noProof/>
        </w:rPr>
        <w:fldChar w:fldCharType="begin"/>
      </w:r>
      <w:r>
        <w:rPr>
          <w:noProof/>
        </w:rPr>
        <w:instrText xml:space="preserve"> PAGEREF _Toc305790263 \h </w:instrText>
      </w:r>
      <w:r w:rsidR="00A34358">
        <w:rPr>
          <w:noProof/>
        </w:rPr>
      </w:r>
      <w:r w:rsidR="00A34358">
        <w:rPr>
          <w:noProof/>
        </w:rPr>
        <w:fldChar w:fldCharType="separate"/>
      </w:r>
      <w:r w:rsidR="00D0335B">
        <w:rPr>
          <w:noProof/>
        </w:rPr>
        <w:t>5</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Budowa geologiczna</w:t>
      </w:r>
      <w:r>
        <w:rPr>
          <w:noProof/>
        </w:rPr>
        <w:tab/>
      </w:r>
      <w:r w:rsidR="00A34358">
        <w:rPr>
          <w:noProof/>
        </w:rPr>
        <w:fldChar w:fldCharType="begin"/>
      </w:r>
      <w:r>
        <w:rPr>
          <w:noProof/>
        </w:rPr>
        <w:instrText xml:space="preserve"> PAGEREF _Toc305790264 \h </w:instrText>
      </w:r>
      <w:r w:rsidR="00A34358">
        <w:rPr>
          <w:noProof/>
        </w:rPr>
      </w:r>
      <w:r w:rsidR="00A34358">
        <w:rPr>
          <w:noProof/>
        </w:rPr>
        <w:fldChar w:fldCharType="separate"/>
      </w:r>
      <w:r w:rsidR="00D0335B">
        <w:rPr>
          <w:noProof/>
        </w:rPr>
        <w:t>6</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Gleby</w:t>
      </w:r>
      <w:r>
        <w:rPr>
          <w:noProof/>
        </w:rPr>
        <w:tab/>
      </w:r>
      <w:r w:rsidR="00A34358">
        <w:rPr>
          <w:noProof/>
        </w:rPr>
        <w:fldChar w:fldCharType="begin"/>
      </w:r>
      <w:r>
        <w:rPr>
          <w:noProof/>
        </w:rPr>
        <w:instrText xml:space="preserve"> PAGEREF _Toc305790265 \h </w:instrText>
      </w:r>
      <w:r w:rsidR="00A34358">
        <w:rPr>
          <w:noProof/>
        </w:rPr>
      </w:r>
      <w:r w:rsidR="00A34358">
        <w:rPr>
          <w:noProof/>
        </w:rPr>
        <w:fldChar w:fldCharType="separate"/>
      </w:r>
      <w:r w:rsidR="00D0335B">
        <w:rPr>
          <w:noProof/>
        </w:rPr>
        <w:t>6</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Ludność gminy</w:t>
      </w:r>
      <w:r>
        <w:rPr>
          <w:noProof/>
        </w:rPr>
        <w:tab/>
      </w:r>
      <w:r w:rsidR="00A34358">
        <w:rPr>
          <w:noProof/>
        </w:rPr>
        <w:fldChar w:fldCharType="begin"/>
      </w:r>
      <w:r>
        <w:rPr>
          <w:noProof/>
        </w:rPr>
        <w:instrText xml:space="preserve"> PAGEREF _Toc305790266 \h </w:instrText>
      </w:r>
      <w:r w:rsidR="00A34358">
        <w:rPr>
          <w:noProof/>
        </w:rPr>
      </w:r>
      <w:r w:rsidR="00A34358">
        <w:rPr>
          <w:noProof/>
        </w:rPr>
        <w:fldChar w:fldCharType="separate"/>
      </w:r>
      <w:r w:rsidR="00D0335B">
        <w:rPr>
          <w:noProof/>
        </w:rPr>
        <w:t>7</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Aktywność ekonomiczna ludności</w:t>
      </w:r>
      <w:r>
        <w:rPr>
          <w:noProof/>
        </w:rPr>
        <w:tab/>
      </w:r>
      <w:r w:rsidR="00A34358">
        <w:rPr>
          <w:noProof/>
        </w:rPr>
        <w:fldChar w:fldCharType="begin"/>
      </w:r>
      <w:r>
        <w:rPr>
          <w:noProof/>
        </w:rPr>
        <w:instrText xml:space="preserve"> PAGEREF _Toc305790267 \h </w:instrText>
      </w:r>
      <w:r w:rsidR="00A34358">
        <w:rPr>
          <w:noProof/>
        </w:rPr>
      </w:r>
      <w:r w:rsidR="00A34358">
        <w:rPr>
          <w:noProof/>
        </w:rPr>
        <w:fldChar w:fldCharType="separate"/>
      </w:r>
      <w:r w:rsidR="00D0335B">
        <w:rPr>
          <w:noProof/>
        </w:rPr>
        <w:t>14</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Bezrobocie</w:t>
      </w:r>
      <w:r>
        <w:rPr>
          <w:noProof/>
        </w:rPr>
        <w:tab/>
      </w:r>
      <w:r w:rsidR="00A34358">
        <w:rPr>
          <w:noProof/>
        </w:rPr>
        <w:fldChar w:fldCharType="begin"/>
      </w:r>
      <w:r>
        <w:rPr>
          <w:noProof/>
        </w:rPr>
        <w:instrText xml:space="preserve"> PAGEREF _Toc305790268 \h </w:instrText>
      </w:r>
      <w:r w:rsidR="00A34358">
        <w:rPr>
          <w:noProof/>
        </w:rPr>
      </w:r>
      <w:r w:rsidR="00A34358">
        <w:rPr>
          <w:noProof/>
        </w:rPr>
        <w:fldChar w:fldCharType="separate"/>
      </w:r>
      <w:r w:rsidR="00D0335B">
        <w:rPr>
          <w:noProof/>
        </w:rPr>
        <w:t>15</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Rolnictwo</w:t>
      </w:r>
      <w:r>
        <w:rPr>
          <w:noProof/>
        </w:rPr>
        <w:tab/>
      </w:r>
      <w:r w:rsidR="00A34358">
        <w:rPr>
          <w:noProof/>
        </w:rPr>
        <w:fldChar w:fldCharType="begin"/>
      </w:r>
      <w:r>
        <w:rPr>
          <w:noProof/>
        </w:rPr>
        <w:instrText xml:space="preserve"> PAGEREF _Toc305790269 \h </w:instrText>
      </w:r>
      <w:r w:rsidR="00A34358">
        <w:rPr>
          <w:noProof/>
        </w:rPr>
      </w:r>
      <w:r w:rsidR="00A34358">
        <w:rPr>
          <w:noProof/>
        </w:rPr>
        <w:fldChar w:fldCharType="separate"/>
      </w:r>
      <w:r w:rsidR="00D0335B">
        <w:rPr>
          <w:noProof/>
        </w:rPr>
        <w:t>16</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Działalność gospodarcza</w:t>
      </w:r>
      <w:r>
        <w:rPr>
          <w:noProof/>
        </w:rPr>
        <w:tab/>
      </w:r>
      <w:r w:rsidR="00A34358">
        <w:rPr>
          <w:noProof/>
        </w:rPr>
        <w:fldChar w:fldCharType="begin"/>
      </w:r>
      <w:r>
        <w:rPr>
          <w:noProof/>
        </w:rPr>
        <w:instrText xml:space="preserve"> PAGEREF _Toc305790270 \h </w:instrText>
      </w:r>
      <w:r w:rsidR="00A34358">
        <w:rPr>
          <w:noProof/>
        </w:rPr>
      </w:r>
      <w:r w:rsidR="00A34358">
        <w:rPr>
          <w:noProof/>
        </w:rPr>
        <w:fldChar w:fldCharType="separate"/>
      </w:r>
      <w:r w:rsidR="00D0335B">
        <w:rPr>
          <w:noProof/>
        </w:rPr>
        <w:t>19</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Oświata i wychowanie</w:t>
      </w:r>
      <w:r>
        <w:rPr>
          <w:noProof/>
        </w:rPr>
        <w:tab/>
      </w:r>
      <w:r w:rsidR="00A34358">
        <w:rPr>
          <w:noProof/>
        </w:rPr>
        <w:fldChar w:fldCharType="begin"/>
      </w:r>
      <w:r>
        <w:rPr>
          <w:noProof/>
        </w:rPr>
        <w:instrText xml:space="preserve"> PAGEREF _Toc305790271 \h </w:instrText>
      </w:r>
      <w:r w:rsidR="00A34358">
        <w:rPr>
          <w:noProof/>
        </w:rPr>
      </w:r>
      <w:r w:rsidR="00A34358">
        <w:rPr>
          <w:noProof/>
        </w:rPr>
        <w:fldChar w:fldCharType="separate"/>
      </w:r>
      <w:r w:rsidR="00D0335B">
        <w:rPr>
          <w:noProof/>
        </w:rPr>
        <w:t>20</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Upowszechnianie kultury</w:t>
      </w:r>
      <w:r>
        <w:rPr>
          <w:noProof/>
        </w:rPr>
        <w:tab/>
      </w:r>
      <w:r w:rsidR="00A34358">
        <w:rPr>
          <w:noProof/>
        </w:rPr>
        <w:fldChar w:fldCharType="begin"/>
      </w:r>
      <w:r>
        <w:rPr>
          <w:noProof/>
        </w:rPr>
        <w:instrText xml:space="preserve"> PAGEREF _Toc305790272 \h </w:instrText>
      </w:r>
      <w:r w:rsidR="00A34358">
        <w:rPr>
          <w:noProof/>
        </w:rPr>
      </w:r>
      <w:r w:rsidR="00A34358">
        <w:rPr>
          <w:noProof/>
        </w:rPr>
        <w:fldChar w:fldCharType="separate"/>
      </w:r>
      <w:r w:rsidR="00D0335B">
        <w:rPr>
          <w:noProof/>
        </w:rPr>
        <w:t>21</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Infrastruktura mieszkaniowa</w:t>
      </w:r>
      <w:r>
        <w:rPr>
          <w:noProof/>
        </w:rPr>
        <w:tab/>
      </w:r>
      <w:r w:rsidR="00A34358">
        <w:rPr>
          <w:noProof/>
        </w:rPr>
        <w:fldChar w:fldCharType="begin"/>
      </w:r>
      <w:r>
        <w:rPr>
          <w:noProof/>
        </w:rPr>
        <w:instrText xml:space="preserve"> PAGEREF _Toc305790273 \h </w:instrText>
      </w:r>
      <w:r w:rsidR="00A34358">
        <w:rPr>
          <w:noProof/>
        </w:rPr>
      </w:r>
      <w:r w:rsidR="00A34358">
        <w:rPr>
          <w:noProof/>
        </w:rPr>
        <w:fldChar w:fldCharType="separate"/>
      </w:r>
      <w:r w:rsidR="00D0335B">
        <w:rPr>
          <w:noProof/>
        </w:rPr>
        <w:t>22</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Infrastruktura techniczna</w:t>
      </w:r>
      <w:r>
        <w:rPr>
          <w:noProof/>
        </w:rPr>
        <w:tab/>
      </w:r>
      <w:r w:rsidR="00A34358">
        <w:rPr>
          <w:noProof/>
        </w:rPr>
        <w:fldChar w:fldCharType="begin"/>
      </w:r>
      <w:r>
        <w:rPr>
          <w:noProof/>
        </w:rPr>
        <w:instrText xml:space="preserve"> PAGEREF _Toc305790274 \h </w:instrText>
      </w:r>
      <w:r w:rsidR="00A34358">
        <w:rPr>
          <w:noProof/>
        </w:rPr>
      </w:r>
      <w:r w:rsidR="00A34358">
        <w:rPr>
          <w:noProof/>
        </w:rPr>
        <w:fldChar w:fldCharType="separate"/>
      </w:r>
      <w:r w:rsidR="00D0335B">
        <w:rPr>
          <w:noProof/>
        </w:rPr>
        <w:t>23</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Opieka społeczna</w:t>
      </w:r>
      <w:r>
        <w:rPr>
          <w:noProof/>
        </w:rPr>
        <w:tab/>
      </w:r>
      <w:r w:rsidR="00A34358">
        <w:rPr>
          <w:noProof/>
        </w:rPr>
        <w:fldChar w:fldCharType="begin"/>
      </w:r>
      <w:r>
        <w:rPr>
          <w:noProof/>
        </w:rPr>
        <w:instrText xml:space="preserve"> PAGEREF _Toc305790275 \h </w:instrText>
      </w:r>
      <w:r w:rsidR="00A34358">
        <w:rPr>
          <w:noProof/>
        </w:rPr>
      </w:r>
      <w:r w:rsidR="00A34358">
        <w:rPr>
          <w:noProof/>
        </w:rPr>
        <w:fldChar w:fldCharType="separate"/>
      </w:r>
      <w:r w:rsidR="00D0335B">
        <w:rPr>
          <w:noProof/>
        </w:rPr>
        <w:t>24</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Promocja Gminy, turystyka</w:t>
      </w:r>
      <w:r>
        <w:rPr>
          <w:noProof/>
        </w:rPr>
        <w:tab/>
      </w:r>
      <w:r w:rsidR="00A34358">
        <w:rPr>
          <w:noProof/>
        </w:rPr>
        <w:fldChar w:fldCharType="begin"/>
      </w:r>
      <w:r>
        <w:rPr>
          <w:noProof/>
        </w:rPr>
        <w:instrText xml:space="preserve"> PAGEREF _Toc305790276 \h </w:instrText>
      </w:r>
      <w:r w:rsidR="00A34358">
        <w:rPr>
          <w:noProof/>
        </w:rPr>
      </w:r>
      <w:r w:rsidR="00A34358">
        <w:rPr>
          <w:noProof/>
        </w:rPr>
        <w:fldChar w:fldCharType="separate"/>
      </w:r>
      <w:r w:rsidR="00D0335B">
        <w:rPr>
          <w:noProof/>
        </w:rPr>
        <w:t>25</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Ochrona środowiska</w:t>
      </w:r>
      <w:r>
        <w:rPr>
          <w:noProof/>
        </w:rPr>
        <w:tab/>
      </w:r>
      <w:r w:rsidR="00A34358">
        <w:rPr>
          <w:noProof/>
        </w:rPr>
        <w:fldChar w:fldCharType="begin"/>
      </w:r>
      <w:r>
        <w:rPr>
          <w:noProof/>
        </w:rPr>
        <w:instrText xml:space="preserve"> PAGEREF _Toc305790277 \h </w:instrText>
      </w:r>
      <w:r w:rsidR="00A34358">
        <w:rPr>
          <w:noProof/>
        </w:rPr>
      </w:r>
      <w:r w:rsidR="00A34358">
        <w:rPr>
          <w:noProof/>
        </w:rPr>
        <w:fldChar w:fldCharType="separate"/>
      </w:r>
      <w:r w:rsidR="00D0335B">
        <w:rPr>
          <w:noProof/>
        </w:rPr>
        <w:t>26</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Inwestycje w Gminie</w:t>
      </w:r>
      <w:r>
        <w:rPr>
          <w:noProof/>
        </w:rPr>
        <w:tab/>
      </w:r>
      <w:r w:rsidR="00A34358">
        <w:rPr>
          <w:noProof/>
        </w:rPr>
        <w:fldChar w:fldCharType="begin"/>
      </w:r>
      <w:r>
        <w:rPr>
          <w:noProof/>
        </w:rPr>
        <w:instrText xml:space="preserve"> PAGEREF _Toc305790278 \h </w:instrText>
      </w:r>
      <w:r w:rsidR="00A34358">
        <w:rPr>
          <w:noProof/>
        </w:rPr>
      </w:r>
      <w:r w:rsidR="00A34358">
        <w:rPr>
          <w:noProof/>
        </w:rPr>
        <w:fldChar w:fldCharType="separate"/>
      </w:r>
      <w:r w:rsidR="00D0335B">
        <w:rPr>
          <w:noProof/>
        </w:rPr>
        <w:t>27</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Budżet gminy (2010)</w:t>
      </w:r>
      <w:r>
        <w:rPr>
          <w:noProof/>
        </w:rPr>
        <w:tab/>
      </w:r>
      <w:r w:rsidR="00A34358">
        <w:rPr>
          <w:noProof/>
        </w:rPr>
        <w:fldChar w:fldCharType="begin"/>
      </w:r>
      <w:r>
        <w:rPr>
          <w:noProof/>
        </w:rPr>
        <w:instrText xml:space="preserve"> PAGEREF _Toc305790279 \h </w:instrText>
      </w:r>
      <w:r w:rsidR="00A34358">
        <w:rPr>
          <w:noProof/>
        </w:rPr>
      </w:r>
      <w:r w:rsidR="00A34358">
        <w:rPr>
          <w:noProof/>
        </w:rPr>
        <w:fldChar w:fldCharType="separate"/>
      </w:r>
      <w:r w:rsidR="00D0335B">
        <w:rPr>
          <w:noProof/>
        </w:rPr>
        <w:t>27</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Obszary Natura 2000</w:t>
      </w:r>
      <w:r>
        <w:rPr>
          <w:noProof/>
        </w:rPr>
        <w:tab/>
      </w:r>
      <w:r w:rsidR="00A34358">
        <w:rPr>
          <w:noProof/>
        </w:rPr>
        <w:fldChar w:fldCharType="begin"/>
      </w:r>
      <w:r>
        <w:rPr>
          <w:noProof/>
        </w:rPr>
        <w:instrText xml:space="preserve"> PAGEREF _Toc305790280 \h </w:instrText>
      </w:r>
      <w:r w:rsidR="00A34358">
        <w:rPr>
          <w:noProof/>
        </w:rPr>
      </w:r>
      <w:r w:rsidR="00A34358">
        <w:rPr>
          <w:noProof/>
        </w:rPr>
        <w:fldChar w:fldCharType="separate"/>
      </w:r>
      <w:r w:rsidR="00D0335B">
        <w:rPr>
          <w:noProof/>
        </w:rPr>
        <w:t>29</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Rezerwaty przyrody</w:t>
      </w:r>
      <w:r>
        <w:rPr>
          <w:noProof/>
        </w:rPr>
        <w:tab/>
      </w:r>
      <w:r w:rsidR="00A34358">
        <w:rPr>
          <w:noProof/>
        </w:rPr>
        <w:fldChar w:fldCharType="begin"/>
      </w:r>
      <w:r>
        <w:rPr>
          <w:noProof/>
        </w:rPr>
        <w:instrText xml:space="preserve"> PAGEREF _Toc305790281 \h </w:instrText>
      </w:r>
      <w:r w:rsidR="00A34358">
        <w:rPr>
          <w:noProof/>
        </w:rPr>
      </w:r>
      <w:r w:rsidR="00A34358">
        <w:rPr>
          <w:noProof/>
        </w:rPr>
        <w:fldChar w:fldCharType="separate"/>
      </w:r>
      <w:r w:rsidR="00D0335B">
        <w:rPr>
          <w:noProof/>
        </w:rPr>
        <w:t>33</w:t>
      </w:r>
      <w:r w:rsidR="00A34358">
        <w:rPr>
          <w:noProof/>
        </w:rPr>
        <w:fldChar w:fldCharType="end"/>
      </w:r>
    </w:p>
    <w:p w:rsidR="00C20891" w:rsidRDefault="00C20891" w:rsidP="00423A77">
      <w:pPr>
        <w:pStyle w:val="Spistreci1"/>
        <w:shd w:val="clear" w:color="auto" w:fill="D9D9D9"/>
        <w:tabs>
          <w:tab w:val="left" w:pos="660"/>
          <w:tab w:val="right" w:leader="dot" w:pos="9060"/>
        </w:tabs>
        <w:rPr>
          <w:rFonts w:ascii="Calibri" w:hAnsi="Calibri"/>
          <w:noProof/>
          <w:sz w:val="22"/>
          <w:szCs w:val="22"/>
        </w:rPr>
      </w:pPr>
      <w:r>
        <w:rPr>
          <w:noProof/>
        </w:rPr>
        <w:t>III.</w:t>
      </w:r>
      <w:r>
        <w:rPr>
          <w:rFonts w:ascii="Calibri" w:hAnsi="Calibri"/>
          <w:noProof/>
          <w:sz w:val="22"/>
          <w:szCs w:val="22"/>
        </w:rPr>
        <w:tab/>
      </w:r>
      <w:r>
        <w:rPr>
          <w:noProof/>
        </w:rPr>
        <w:t>Analiza SWOT.</w:t>
      </w:r>
      <w:r>
        <w:rPr>
          <w:noProof/>
        </w:rPr>
        <w:tab/>
      </w:r>
      <w:r w:rsidR="00A34358">
        <w:rPr>
          <w:noProof/>
        </w:rPr>
        <w:fldChar w:fldCharType="begin"/>
      </w:r>
      <w:r>
        <w:rPr>
          <w:noProof/>
        </w:rPr>
        <w:instrText xml:space="preserve"> PAGEREF _Toc305790282 \h </w:instrText>
      </w:r>
      <w:r w:rsidR="00A34358">
        <w:rPr>
          <w:noProof/>
        </w:rPr>
      </w:r>
      <w:r w:rsidR="00A34358">
        <w:rPr>
          <w:noProof/>
        </w:rPr>
        <w:fldChar w:fldCharType="separate"/>
      </w:r>
      <w:r w:rsidR="00D0335B">
        <w:rPr>
          <w:noProof/>
        </w:rPr>
        <w:t>34</w:t>
      </w:r>
      <w:r w:rsidR="00A34358">
        <w:rPr>
          <w:noProof/>
        </w:rPr>
        <w:fldChar w:fldCharType="end"/>
      </w:r>
    </w:p>
    <w:p w:rsidR="00C20891" w:rsidRDefault="00C20891" w:rsidP="00423A77">
      <w:pPr>
        <w:pStyle w:val="Spistreci1"/>
        <w:shd w:val="clear" w:color="auto" w:fill="D9D9D9"/>
        <w:tabs>
          <w:tab w:val="right" w:leader="dot" w:pos="9060"/>
        </w:tabs>
        <w:rPr>
          <w:rFonts w:ascii="Calibri" w:hAnsi="Calibri"/>
          <w:noProof/>
          <w:sz w:val="22"/>
          <w:szCs w:val="22"/>
        </w:rPr>
      </w:pPr>
      <w:r>
        <w:rPr>
          <w:noProof/>
        </w:rPr>
        <w:t>IV. Cele strategiczne gminy.</w:t>
      </w:r>
      <w:r>
        <w:rPr>
          <w:noProof/>
        </w:rPr>
        <w:tab/>
      </w:r>
      <w:r w:rsidR="00A34358">
        <w:rPr>
          <w:noProof/>
        </w:rPr>
        <w:fldChar w:fldCharType="begin"/>
      </w:r>
      <w:r>
        <w:rPr>
          <w:noProof/>
        </w:rPr>
        <w:instrText xml:space="preserve"> PAGEREF _Toc305790283 \h </w:instrText>
      </w:r>
      <w:r w:rsidR="00A34358">
        <w:rPr>
          <w:noProof/>
        </w:rPr>
      </w:r>
      <w:r w:rsidR="00A34358">
        <w:rPr>
          <w:noProof/>
        </w:rPr>
        <w:fldChar w:fldCharType="separate"/>
      </w:r>
      <w:r w:rsidR="00D0335B">
        <w:rPr>
          <w:noProof/>
        </w:rPr>
        <w:t>38</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Wizja i misja gminy Iłów:</w:t>
      </w:r>
      <w:r>
        <w:rPr>
          <w:noProof/>
        </w:rPr>
        <w:tab/>
      </w:r>
      <w:r w:rsidR="00A34358">
        <w:rPr>
          <w:noProof/>
        </w:rPr>
        <w:fldChar w:fldCharType="begin"/>
      </w:r>
      <w:r>
        <w:rPr>
          <w:noProof/>
        </w:rPr>
        <w:instrText xml:space="preserve"> PAGEREF _Toc305790284 \h </w:instrText>
      </w:r>
      <w:r w:rsidR="00A34358">
        <w:rPr>
          <w:noProof/>
        </w:rPr>
      </w:r>
      <w:r w:rsidR="00A34358">
        <w:rPr>
          <w:noProof/>
        </w:rPr>
        <w:fldChar w:fldCharType="separate"/>
      </w:r>
      <w:r w:rsidR="00D0335B">
        <w:rPr>
          <w:noProof/>
        </w:rPr>
        <w:t>38</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Plan osiągania celów strategicznych, operacyjnych i szczegółowych.</w:t>
      </w:r>
      <w:r>
        <w:rPr>
          <w:noProof/>
        </w:rPr>
        <w:tab/>
      </w:r>
      <w:r w:rsidR="00A34358">
        <w:rPr>
          <w:noProof/>
        </w:rPr>
        <w:fldChar w:fldCharType="begin"/>
      </w:r>
      <w:r>
        <w:rPr>
          <w:noProof/>
        </w:rPr>
        <w:instrText xml:space="preserve"> PAGEREF _Toc305790285 \h </w:instrText>
      </w:r>
      <w:r w:rsidR="00A34358">
        <w:rPr>
          <w:noProof/>
        </w:rPr>
      </w:r>
      <w:r w:rsidR="00A34358">
        <w:rPr>
          <w:noProof/>
        </w:rPr>
        <w:fldChar w:fldCharType="separate"/>
      </w:r>
      <w:r w:rsidR="00D0335B">
        <w:rPr>
          <w:noProof/>
        </w:rPr>
        <w:t>41</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KREOWANIE NOWYCH MIEJSC PRACY</w:t>
      </w:r>
      <w:r>
        <w:rPr>
          <w:noProof/>
        </w:rPr>
        <w:tab/>
      </w:r>
      <w:r w:rsidR="00A34358">
        <w:rPr>
          <w:noProof/>
        </w:rPr>
        <w:fldChar w:fldCharType="begin"/>
      </w:r>
      <w:r>
        <w:rPr>
          <w:noProof/>
        </w:rPr>
        <w:instrText xml:space="preserve"> PAGEREF _Toc305790286 \h </w:instrText>
      </w:r>
      <w:r w:rsidR="00A34358">
        <w:rPr>
          <w:noProof/>
        </w:rPr>
      </w:r>
      <w:r w:rsidR="00A34358">
        <w:rPr>
          <w:noProof/>
        </w:rPr>
        <w:fldChar w:fldCharType="separate"/>
      </w:r>
      <w:r w:rsidR="00D0335B">
        <w:rPr>
          <w:noProof/>
        </w:rPr>
        <w:t>44</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DOSKONALENIE INFRASTRUKTURY TECHNICZNEJ</w:t>
      </w:r>
      <w:r>
        <w:rPr>
          <w:noProof/>
        </w:rPr>
        <w:tab/>
      </w:r>
      <w:r w:rsidR="00A34358">
        <w:rPr>
          <w:noProof/>
        </w:rPr>
        <w:fldChar w:fldCharType="begin"/>
      </w:r>
      <w:r>
        <w:rPr>
          <w:noProof/>
        </w:rPr>
        <w:instrText xml:space="preserve"> PAGEREF _Toc305790287 \h </w:instrText>
      </w:r>
      <w:r w:rsidR="00A34358">
        <w:rPr>
          <w:noProof/>
        </w:rPr>
      </w:r>
      <w:r w:rsidR="00A34358">
        <w:rPr>
          <w:noProof/>
        </w:rPr>
        <w:fldChar w:fldCharType="separate"/>
      </w:r>
      <w:r w:rsidR="00D0335B">
        <w:rPr>
          <w:noProof/>
        </w:rPr>
        <w:t>50</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ROZWÓJ OŚWIATY, KULTURY I OPIEKI SPOŁECZNEJ</w:t>
      </w:r>
      <w:r>
        <w:rPr>
          <w:noProof/>
        </w:rPr>
        <w:tab/>
      </w:r>
      <w:r w:rsidR="00A34358">
        <w:rPr>
          <w:noProof/>
        </w:rPr>
        <w:fldChar w:fldCharType="begin"/>
      </w:r>
      <w:r>
        <w:rPr>
          <w:noProof/>
        </w:rPr>
        <w:instrText xml:space="preserve"> PAGEREF _Toc305790288 \h </w:instrText>
      </w:r>
      <w:r w:rsidR="00A34358">
        <w:rPr>
          <w:noProof/>
        </w:rPr>
      </w:r>
      <w:r w:rsidR="00A34358">
        <w:rPr>
          <w:noProof/>
        </w:rPr>
        <w:fldChar w:fldCharType="separate"/>
      </w:r>
      <w:r w:rsidR="00D0335B">
        <w:rPr>
          <w:noProof/>
        </w:rPr>
        <w:t>57</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AKTYWNA OCHRONA ŚRODOWISKA</w:t>
      </w:r>
      <w:r>
        <w:rPr>
          <w:noProof/>
        </w:rPr>
        <w:tab/>
      </w:r>
      <w:r w:rsidR="00A34358">
        <w:rPr>
          <w:noProof/>
        </w:rPr>
        <w:fldChar w:fldCharType="begin"/>
      </w:r>
      <w:r>
        <w:rPr>
          <w:noProof/>
        </w:rPr>
        <w:instrText xml:space="preserve"> PAGEREF _Toc305790289 \h </w:instrText>
      </w:r>
      <w:r w:rsidR="00A34358">
        <w:rPr>
          <w:noProof/>
        </w:rPr>
      </w:r>
      <w:r w:rsidR="00A34358">
        <w:rPr>
          <w:noProof/>
        </w:rPr>
        <w:fldChar w:fldCharType="separate"/>
      </w:r>
      <w:r w:rsidR="00D0335B">
        <w:rPr>
          <w:noProof/>
        </w:rPr>
        <w:t>65</w:t>
      </w:r>
      <w:r w:rsidR="00A34358">
        <w:rPr>
          <w:noProof/>
        </w:rPr>
        <w:fldChar w:fldCharType="end"/>
      </w:r>
    </w:p>
    <w:p w:rsidR="00C20891" w:rsidRDefault="00C20891" w:rsidP="00423A77">
      <w:pPr>
        <w:pStyle w:val="Spistreci1"/>
        <w:shd w:val="clear" w:color="auto" w:fill="D9D9D9"/>
        <w:tabs>
          <w:tab w:val="right" w:leader="dot" w:pos="9060"/>
        </w:tabs>
        <w:ind w:left="708"/>
        <w:rPr>
          <w:rFonts w:ascii="Calibri" w:hAnsi="Calibri"/>
          <w:noProof/>
          <w:sz w:val="22"/>
          <w:szCs w:val="22"/>
        </w:rPr>
      </w:pPr>
      <w:r>
        <w:rPr>
          <w:noProof/>
        </w:rPr>
        <w:t>ROZWÓJ REKREACJI I SPORTU</w:t>
      </w:r>
      <w:r>
        <w:rPr>
          <w:noProof/>
        </w:rPr>
        <w:tab/>
      </w:r>
      <w:r w:rsidR="00A34358">
        <w:rPr>
          <w:noProof/>
        </w:rPr>
        <w:fldChar w:fldCharType="begin"/>
      </w:r>
      <w:r>
        <w:rPr>
          <w:noProof/>
        </w:rPr>
        <w:instrText xml:space="preserve"> PAGEREF _Toc305790290 \h </w:instrText>
      </w:r>
      <w:r w:rsidR="00A34358">
        <w:rPr>
          <w:noProof/>
        </w:rPr>
      </w:r>
      <w:r w:rsidR="00A34358">
        <w:rPr>
          <w:noProof/>
        </w:rPr>
        <w:fldChar w:fldCharType="separate"/>
      </w:r>
      <w:r w:rsidR="00D0335B">
        <w:rPr>
          <w:noProof/>
        </w:rPr>
        <w:t>70</w:t>
      </w:r>
      <w:r w:rsidR="00A34358">
        <w:rPr>
          <w:noProof/>
        </w:rPr>
        <w:fldChar w:fldCharType="end"/>
      </w:r>
    </w:p>
    <w:p w:rsidR="00C20891" w:rsidRDefault="00C20891" w:rsidP="00423A77">
      <w:pPr>
        <w:pStyle w:val="Spistreci1"/>
        <w:shd w:val="clear" w:color="auto" w:fill="D9D9D9"/>
        <w:tabs>
          <w:tab w:val="right" w:leader="dot" w:pos="9060"/>
        </w:tabs>
        <w:rPr>
          <w:rFonts w:ascii="Calibri" w:hAnsi="Calibri"/>
          <w:noProof/>
          <w:sz w:val="22"/>
          <w:szCs w:val="22"/>
        </w:rPr>
      </w:pPr>
      <w:r>
        <w:rPr>
          <w:noProof/>
        </w:rPr>
        <w:t>V. Wdrażanie strategii.</w:t>
      </w:r>
      <w:r>
        <w:rPr>
          <w:noProof/>
        </w:rPr>
        <w:tab/>
      </w:r>
      <w:r w:rsidR="00A34358">
        <w:rPr>
          <w:noProof/>
        </w:rPr>
        <w:fldChar w:fldCharType="begin"/>
      </w:r>
      <w:r>
        <w:rPr>
          <w:noProof/>
        </w:rPr>
        <w:instrText xml:space="preserve"> PAGEREF _Toc305790291 \h </w:instrText>
      </w:r>
      <w:r w:rsidR="00A34358">
        <w:rPr>
          <w:noProof/>
        </w:rPr>
      </w:r>
      <w:r w:rsidR="00A34358">
        <w:rPr>
          <w:noProof/>
        </w:rPr>
        <w:fldChar w:fldCharType="separate"/>
      </w:r>
      <w:r w:rsidR="00D0335B">
        <w:rPr>
          <w:noProof/>
        </w:rPr>
        <w:t>74</w:t>
      </w:r>
      <w:r w:rsidR="00A34358">
        <w:rPr>
          <w:noProof/>
        </w:rPr>
        <w:fldChar w:fldCharType="end"/>
      </w:r>
    </w:p>
    <w:p w:rsidR="00C20891" w:rsidRDefault="00C20891" w:rsidP="00423A77">
      <w:pPr>
        <w:pStyle w:val="Spistreci1"/>
        <w:shd w:val="clear" w:color="auto" w:fill="D9D9D9"/>
        <w:tabs>
          <w:tab w:val="right" w:leader="dot" w:pos="9060"/>
        </w:tabs>
        <w:rPr>
          <w:rFonts w:ascii="Calibri" w:hAnsi="Calibri"/>
          <w:noProof/>
          <w:sz w:val="22"/>
          <w:szCs w:val="22"/>
        </w:rPr>
      </w:pPr>
      <w:r>
        <w:rPr>
          <w:noProof/>
        </w:rPr>
        <w:t>VI . Komplementarność z innymi dokumentami strategicznymi.</w:t>
      </w:r>
      <w:r>
        <w:rPr>
          <w:noProof/>
        </w:rPr>
        <w:tab/>
      </w:r>
      <w:r w:rsidR="00A34358">
        <w:rPr>
          <w:noProof/>
        </w:rPr>
        <w:fldChar w:fldCharType="begin"/>
      </w:r>
      <w:r>
        <w:rPr>
          <w:noProof/>
        </w:rPr>
        <w:instrText xml:space="preserve"> PAGEREF _Toc305790292 \h </w:instrText>
      </w:r>
      <w:r w:rsidR="00A34358">
        <w:rPr>
          <w:noProof/>
        </w:rPr>
      </w:r>
      <w:r w:rsidR="00A34358">
        <w:rPr>
          <w:noProof/>
        </w:rPr>
        <w:fldChar w:fldCharType="separate"/>
      </w:r>
      <w:r w:rsidR="00D0335B">
        <w:rPr>
          <w:noProof/>
        </w:rPr>
        <w:t>75</w:t>
      </w:r>
      <w:r w:rsidR="00A34358">
        <w:rPr>
          <w:noProof/>
        </w:rPr>
        <w:fldChar w:fldCharType="end"/>
      </w:r>
    </w:p>
    <w:p w:rsidR="00E42A43" w:rsidRPr="009240D5" w:rsidRDefault="00A34358" w:rsidP="00423A77">
      <w:pPr>
        <w:shd w:val="clear" w:color="auto" w:fill="D9D9D9"/>
        <w:spacing w:line="360" w:lineRule="auto"/>
        <w:rPr>
          <w:b/>
        </w:rPr>
      </w:pPr>
      <w:r w:rsidRPr="009240D5">
        <w:rPr>
          <w:b/>
        </w:rPr>
        <w:fldChar w:fldCharType="end"/>
      </w:r>
    </w:p>
    <w:p w:rsidR="0038325C" w:rsidRDefault="0038325C"/>
    <w:p w:rsidR="00AA4CB1" w:rsidRDefault="00AA4CB1"/>
    <w:p w:rsidR="00AA4CB1" w:rsidRDefault="00AA4CB1"/>
    <w:p w:rsidR="00AA4CB1" w:rsidRDefault="00AA4CB1"/>
    <w:p w:rsidR="00164127" w:rsidRDefault="00164127"/>
    <w:p w:rsidR="00164127" w:rsidRDefault="00164127"/>
    <w:p w:rsidR="00164127" w:rsidRDefault="00164127"/>
    <w:p w:rsidR="00164127" w:rsidRDefault="00164127"/>
    <w:p w:rsidR="0038325C" w:rsidRPr="009240D5" w:rsidRDefault="009240D5" w:rsidP="00862792">
      <w:pPr>
        <w:pStyle w:val="Nagwek1"/>
        <w:numPr>
          <w:ilvl w:val="0"/>
          <w:numId w:val="50"/>
        </w:numPr>
        <w:spacing w:line="360" w:lineRule="auto"/>
        <w:rPr>
          <w:sz w:val="28"/>
          <w:szCs w:val="28"/>
        </w:rPr>
      </w:pPr>
      <w:bookmarkStart w:id="8" w:name="_Toc305575243"/>
      <w:bookmarkStart w:id="9" w:name="_Toc305790257"/>
      <w:r w:rsidRPr="009240D5">
        <w:rPr>
          <w:sz w:val="28"/>
          <w:szCs w:val="28"/>
        </w:rPr>
        <w:lastRenderedPageBreak/>
        <w:t>W</w:t>
      </w:r>
      <w:r>
        <w:rPr>
          <w:sz w:val="28"/>
          <w:szCs w:val="28"/>
        </w:rPr>
        <w:t>prowadzenie</w:t>
      </w:r>
      <w:bookmarkEnd w:id="8"/>
      <w:bookmarkEnd w:id="9"/>
    </w:p>
    <w:p w:rsidR="00C4394A" w:rsidRDefault="0038325C" w:rsidP="001C70FC">
      <w:pPr>
        <w:pStyle w:val="Tekstpodstawowywcity2"/>
        <w:spacing w:line="240" w:lineRule="auto"/>
      </w:pPr>
      <w:r>
        <w:t xml:space="preserve">Aktualizacja Strategii Rozwoju Gminy </w:t>
      </w:r>
      <w:r w:rsidR="00C4394A">
        <w:t xml:space="preserve">Iłów </w:t>
      </w:r>
      <w:r>
        <w:t>przyjętej</w:t>
      </w:r>
      <w:r w:rsidR="00C4394A">
        <w:t xml:space="preserve"> w 1999 roku wynika przede wszystkim z upływu czasu i jednocześnie zmiany warunków społeczno-gospodarczych               </w:t>
      </w:r>
      <w:r w:rsidR="002130DA">
        <w:t>jakie nastąpiły w Polsce w ostatnim okresie</w:t>
      </w:r>
      <w:r w:rsidR="00C4394A">
        <w:t>. W trakcie obowiązywania poprzedniej</w:t>
      </w:r>
      <w:r w:rsidR="00991A68">
        <w:t xml:space="preserve"> s</w:t>
      </w:r>
      <w:r w:rsidR="00C4394A">
        <w:t>trategii</w:t>
      </w:r>
      <w:r w:rsidR="005C4F02">
        <w:t>,</w:t>
      </w:r>
      <w:r w:rsidR="00C4394A">
        <w:t xml:space="preserve"> Polska weszła w struktury Unii Europejskiej</w:t>
      </w:r>
      <w:r w:rsidR="005C4F02">
        <w:t>,</w:t>
      </w:r>
      <w:r w:rsidR="00C4394A">
        <w:t xml:space="preserve"> co niewątpliwie przyczyniło się do </w:t>
      </w:r>
      <w:r w:rsidR="005C4F02">
        <w:t xml:space="preserve">poprawy </w:t>
      </w:r>
      <w:r w:rsidR="00C4394A">
        <w:t xml:space="preserve">sytuacji ekonomicznej kraju oraz </w:t>
      </w:r>
      <w:r w:rsidR="005C4F02">
        <w:t>spowodowało zmianę</w:t>
      </w:r>
      <w:r w:rsidR="00C4394A">
        <w:t xml:space="preserve"> horyzontów</w:t>
      </w:r>
      <w:r w:rsidR="005C4F02">
        <w:t xml:space="preserve"> myślowych</w:t>
      </w:r>
      <w:r w:rsidR="00C4394A">
        <w:t xml:space="preserve"> w zakresie planowania strategicznego.</w:t>
      </w:r>
    </w:p>
    <w:p w:rsidR="00C4394A" w:rsidRDefault="0038325C" w:rsidP="001C70FC">
      <w:pPr>
        <w:pStyle w:val="Tekstpodstawowywcity2"/>
        <w:spacing w:line="240" w:lineRule="auto"/>
      </w:pPr>
      <w:r>
        <w:t xml:space="preserve"> </w:t>
      </w:r>
      <w:r w:rsidR="00C4394A">
        <w:t>Zmiany gospodarcze zachodzące</w:t>
      </w:r>
      <w:r w:rsidR="002130DA">
        <w:t xml:space="preserve"> w Polsce</w:t>
      </w:r>
      <w:r w:rsidR="00C4394A">
        <w:t xml:space="preserve"> występują zarówno na szczeblu krajowym, regionalnym (wojewódzkim) oraz lokalnym (gminnym). Strategia Rozwoju</w:t>
      </w:r>
      <w:r w:rsidR="002130DA">
        <w:t xml:space="preserve">                                 </w:t>
      </w:r>
      <w:r w:rsidR="00C4394A">
        <w:t xml:space="preserve">jest podstawowym dokumentem określającym kierunki rozwoju gminy w ściśle określonym czasie. Strategia określa misję, wizję rozwoju gminy, cele strategiczne, cele operacyjne </w:t>
      </w:r>
      <w:r w:rsidR="002130DA">
        <w:t xml:space="preserve">            </w:t>
      </w:r>
      <w:r w:rsidR="00C4394A">
        <w:t xml:space="preserve">oraz cele szczegółowe będące elementem wdrażania przyjętych kierunków strategicznych. </w:t>
      </w:r>
    </w:p>
    <w:p w:rsidR="002130DA" w:rsidRDefault="002130DA" w:rsidP="001C70FC">
      <w:pPr>
        <w:pStyle w:val="Tekstpodstawowywcity2"/>
        <w:spacing w:line="240" w:lineRule="auto"/>
      </w:pPr>
      <w:r>
        <w:t>Opracowując aktualizację</w:t>
      </w:r>
      <w:r w:rsidR="00991A68">
        <w:t xml:space="preserve"> strategii</w:t>
      </w:r>
      <w:r>
        <w:t xml:space="preserve"> opierano się na konkretnych dokumentach strategicznych związanych z rozwojem kraju, rozwojem regionalnym województwa mazowieckiego oraz związanych z wdrażaniem funduszy strukturalnych w Polsce. Obecnie  w Polsce wdrażane są fundusze w ramach okresu programowania 2007-2013</w:t>
      </w:r>
      <w:r w:rsidR="00991A68">
        <w:t>,</w:t>
      </w:r>
      <w:r>
        <w:t xml:space="preserve"> a jednocześnie trwają przygotowania do kolejnego okresu obejmującego lata 2014-2020.</w:t>
      </w:r>
      <w:r w:rsidR="008E3566">
        <w:t xml:space="preserve"> </w:t>
      </w:r>
      <w:r>
        <w:t xml:space="preserve">Samorządy </w:t>
      </w:r>
      <w:r w:rsidR="008E3566">
        <w:t xml:space="preserve">                 </w:t>
      </w:r>
      <w:r>
        <w:t>s</w:t>
      </w:r>
      <w:r w:rsidR="008E3566">
        <w:t>ą już  bogate</w:t>
      </w:r>
      <w:r>
        <w:t xml:space="preserve"> o doświadczenia dwóch okresów</w:t>
      </w:r>
      <w:r w:rsidR="008E3566">
        <w:t xml:space="preserve"> programowania funduszy europejskich</w:t>
      </w:r>
      <w:r>
        <w:t xml:space="preserve"> obejmujących lata 2</w:t>
      </w:r>
      <w:r w:rsidR="008E3566">
        <w:t xml:space="preserve">004-2006 oraz </w:t>
      </w:r>
      <w:r>
        <w:t xml:space="preserve">2007-2013. Aby gmina mogła skutecznie ubiegać się </w:t>
      </w:r>
      <w:r w:rsidR="004A63D3">
        <w:t xml:space="preserve">              </w:t>
      </w:r>
      <w:r>
        <w:t>o środki europejskie musi zatem przygotować solidny grunt o charakterze: strategicznym</w:t>
      </w:r>
      <w:r w:rsidR="00991A68">
        <w:t>,</w:t>
      </w:r>
      <w:r>
        <w:t xml:space="preserve"> planistycznym, finansowym oraz </w:t>
      </w:r>
      <w:r w:rsidR="00991A68">
        <w:t>w zakresie potencjału osobowego</w:t>
      </w:r>
      <w:r>
        <w:t xml:space="preserve">. Bez tych </w:t>
      </w:r>
      <w:r w:rsidR="00991A68">
        <w:t>fundamentów</w:t>
      </w:r>
      <w:r>
        <w:t xml:space="preserve"> nie będzie możliwy szybki rozwój gospodarczy poprzez wzrost ilości inwestycji. </w:t>
      </w:r>
    </w:p>
    <w:p w:rsidR="0038325C" w:rsidRDefault="0038325C" w:rsidP="001C70FC">
      <w:pPr>
        <w:pStyle w:val="Tekstpodstawowywcity2"/>
        <w:spacing w:line="240" w:lineRule="auto"/>
      </w:pPr>
      <w:r>
        <w:t xml:space="preserve">Przygotowany dokument  ma charakter </w:t>
      </w:r>
      <w:r w:rsidR="009B150D">
        <w:t>długookresowy</w:t>
      </w:r>
      <w:r>
        <w:t xml:space="preserve">, określa kierunki rozwoju </w:t>
      </w:r>
      <w:r w:rsidR="009B150D">
        <w:t xml:space="preserve">           </w:t>
      </w:r>
      <w:r>
        <w:t>do 2020 roku, obejmując zarówno obecny jak i przyszły okres programowania funduszy strukturalnych</w:t>
      </w:r>
      <w:r w:rsidR="00C4394A">
        <w:t xml:space="preserve"> obejmujący lata 2014-2020</w:t>
      </w:r>
      <w:r>
        <w:t xml:space="preserve">. </w:t>
      </w:r>
      <w:r w:rsidR="001C70FC">
        <w:t xml:space="preserve"> </w:t>
      </w:r>
      <w:r>
        <w:t xml:space="preserve">Strategia jest dokumentem o charakterze otwartym, który powinien być w miarę upływu czasu aktualizowany w związku </w:t>
      </w:r>
      <w:r w:rsidR="001C70FC">
        <w:t xml:space="preserve">                                 </w:t>
      </w:r>
      <w:r>
        <w:t>z koniecznością dostosowania polityki rozwoju gminy do aktualnie obo</w:t>
      </w:r>
      <w:r w:rsidR="002130DA">
        <w:t>wiązujących potrzeb społecznych. Aktualizacja powinna również uwzględniać postęp jaki poczyniono w zakresie wdrażania poszczególnych celów przez gminę Iłów na przestrzeni konkretnego okresu.</w:t>
      </w:r>
    </w:p>
    <w:p w:rsidR="0038325C" w:rsidRDefault="009B150D" w:rsidP="001C70FC">
      <w:pPr>
        <w:pStyle w:val="Tekstpodstawowywcity2"/>
        <w:spacing w:line="240" w:lineRule="auto"/>
      </w:pPr>
      <w:r>
        <w:t>Przedstawiona strategia jest spójna</w:t>
      </w:r>
      <w:r w:rsidR="0038325C">
        <w:t xml:space="preserve"> z </w:t>
      </w:r>
      <w:r>
        <w:t>dokumentami strategicznymi o charakterze krajowym,  wojewódzkim czy powiatowym</w:t>
      </w:r>
      <w:r w:rsidR="0038325C">
        <w:t>.</w:t>
      </w:r>
      <w:r w:rsidR="001C70FC">
        <w:t xml:space="preserve"> </w:t>
      </w:r>
      <w:r w:rsidR="00DE1E5D">
        <w:t>Strategia</w:t>
      </w:r>
      <w:r w:rsidR="0038325C">
        <w:t xml:space="preserve"> </w:t>
      </w:r>
      <w:r>
        <w:t xml:space="preserve">konsultowana była ze społecznością </w:t>
      </w:r>
      <w:r w:rsidR="001C70FC">
        <w:t xml:space="preserve">               </w:t>
      </w:r>
      <w:r>
        <w:t>i organizacjami lokalnymi, co świadczy o przejrzystości</w:t>
      </w:r>
      <w:r w:rsidR="0038325C">
        <w:t xml:space="preserve"> w kwestii planowanej polityki prowadzonej przez władze gminy. Udział społeczeństwa ułatwi w przyszłości podejmowanie przez władze gminy odpowiednich decyzji, przyczyniających się do zaspokajania potrzeb mieszkańców </w:t>
      </w:r>
      <w:r>
        <w:t>gminy Iłów.</w:t>
      </w:r>
      <w:r w:rsidR="0038325C">
        <w:t xml:space="preserve"> Przygotowana aktualizacja bazuje na </w:t>
      </w:r>
      <w:r>
        <w:t>aktualnym</w:t>
      </w:r>
      <w:r w:rsidR="0038325C">
        <w:t xml:space="preserve"> stanie gminy </w:t>
      </w:r>
      <w:r>
        <w:t>Iłów w 2011</w:t>
      </w:r>
      <w:r w:rsidR="009569B7">
        <w:t xml:space="preserve"> r. Ocena</w:t>
      </w:r>
      <w:r w:rsidR="0038325C">
        <w:t xml:space="preserve"> sytuacji społeczno-gospodarczej w gminie</w:t>
      </w:r>
      <w:r>
        <w:t xml:space="preserve"> </w:t>
      </w:r>
      <w:r w:rsidR="009569B7">
        <w:t xml:space="preserve">została dokonana na podstawie danych statystycznych  </w:t>
      </w:r>
      <w:r>
        <w:t xml:space="preserve"> Głównego Urzędu Statystycznego oraz Urzędu Gminy w Iłowie</w:t>
      </w:r>
      <w:r w:rsidR="0038325C">
        <w:t xml:space="preserve">. </w:t>
      </w:r>
    </w:p>
    <w:p w:rsidR="004642B6" w:rsidRDefault="0038325C" w:rsidP="00A42D14">
      <w:pPr>
        <w:pStyle w:val="Tekstpodstawowywcity2"/>
        <w:spacing w:line="240" w:lineRule="auto"/>
      </w:pPr>
      <w:r>
        <w:t>Wykonalnoś</w:t>
      </w:r>
      <w:r w:rsidR="009569B7">
        <w:t>ć</w:t>
      </w:r>
      <w:r w:rsidR="00DE1E5D">
        <w:t xml:space="preserve"> </w:t>
      </w:r>
      <w:r w:rsidR="009569B7">
        <w:t>zamierzeń strategicznych oraz</w:t>
      </w:r>
      <w:r>
        <w:t xml:space="preserve"> celów założonych w strategii ma być zagwaran</w:t>
      </w:r>
      <w:r w:rsidR="009569B7">
        <w:t xml:space="preserve">towana m.in. poprzez </w:t>
      </w:r>
      <w:r w:rsidR="00DE1E5D">
        <w:t>uchwalanie Wieloletniej Prognozy Finansowej G</w:t>
      </w:r>
      <w:r w:rsidR="009569B7">
        <w:t>miny</w:t>
      </w:r>
      <w:r w:rsidR="00DE1E5D">
        <w:t xml:space="preserve"> Iłów</w:t>
      </w:r>
      <w:r w:rsidR="009569B7">
        <w:t xml:space="preserve"> wraz z wykazem zadań inwestycyjnych. </w:t>
      </w:r>
      <w:r>
        <w:t xml:space="preserve">Wśród źródeł finansowania inwestycji oprócz środków gminnych, </w:t>
      </w:r>
      <w:r w:rsidR="009569B7">
        <w:t>przewiduje się</w:t>
      </w:r>
      <w:r>
        <w:t xml:space="preserve"> również środki unijne</w:t>
      </w:r>
      <w:r w:rsidR="009569B7">
        <w:t xml:space="preserve"> oraz inne dotacje w ramach środków krajowych.</w:t>
      </w:r>
      <w:r w:rsidR="001C70FC">
        <w:t xml:space="preserve"> </w:t>
      </w:r>
      <w:r w:rsidR="00283B18">
        <w:t>Jestem przekonany</w:t>
      </w:r>
      <w:r>
        <w:t>, iż dokument ten spełni oczekiwania społeczności lokalnej  i przyczyni się do dynamicznego rozwoju społe</w:t>
      </w:r>
      <w:r w:rsidR="00C4394A">
        <w:t>czno-gospodarczego Gminy Iłów</w:t>
      </w:r>
      <w:r>
        <w:t>.</w:t>
      </w:r>
    </w:p>
    <w:p w:rsidR="00A42D14" w:rsidRDefault="008318E3" w:rsidP="00A42D14">
      <w:pPr>
        <w:pStyle w:val="Tekstpodstawowywcity2"/>
        <w:ind w:left="6372" w:firstLine="708"/>
        <w:jc w:val="left"/>
      </w:pPr>
      <w:r>
        <w:rPr>
          <w:b/>
          <w:bCs/>
        </w:rPr>
        <w:t>Roman Kujawa</w:t>
      </w:r>
      <w:r w:rsidR="00A42D14">
        <w:tab/>
      </w:r>
      <w:r w:rsidR="00A42D14">
        <w:tab/>
      </w:r>
      <w:r w:rsidR="00A42D14">
        <w:tab/>
      </w:r>
    </w:p>
    <w:p w:rsidR="00DE1E5D" w:rsidRDefault="00A42D14" w:rsidP="00A42D14">
      <w:pPr>
        <w:pStyle w:val="Tekstpodstawowywcity2"/>
        <w:ind w:left="6372" w:firstLine="708"/>
        <w:jc w:val="left"/>
      </w:pPr>
      <w:r>
        <w:t>W</w:t>
      </w:r>
      <w:r w:rsidR="0038325C">
        <w:rPr>
          <w:i/>
          <w:iCs/>
        </w:rPr>
        <w:t xml:space="preserve">ójt Gminy </w:t>
      </w:r>
      <w:r w:rsidR="00587186">
        <w:rPr>
          <w:i/>
          <w:iCs/>
        </w:rPr>
        <w:t>Iłów</w:t>
      </w:r>
    </w:p>
    <w:p w:rsidR="0038325C" w:rsidRPr="00AA4CB1" w:rsidRDefault="00A42D14" w:rsidP="00862792">
      <w:pPr>
        <w:pStyle w:val="Nagwek1"/>
        <w:numPr>
          <w:ilvl w:val="0"/>
          <w:numId w:val="50"/>
        </w:numPr>
        <w:rPr>
          <w:sz w:val="32"/>
          <w:szCs w:val="32"/>
        </w:rPr>
      </w:pPr>
      <w:r>
        <w:rPr>
          <w:sz w:val="32"/>
          <w:szCs w:val="32"/>
        </w:rPr>
        <w:lastRenderedPageBreak/>
        <w:t xml:space="preserve"> </w:t>
      </w:r>
      <w:bookmarkStart w:id="10" w:name="_Toc305790258"/>
      <w:r w:rsidR="00AA4CB1" w:rsidRPr="00AA4CB1">
        <w:rPr>
          <w:sz w:val="32"/>
          <w:szCs w:val="32"/>
        </w:rPr>
        <w:t>Charakterystyka gminy Iłów</w:t>
      </w:r>
      <w:bookmarkEnd w:id="10"/>
    </w:p>
    <w:p w:rsidR="0038325C" w:rsidRDefault="0038325C">
      <w:pPr>
        <w:ind w:left="360"/>
      </w:pPr>
    </w:p>
    <w:p w:rsidR="0038325C" w:rsidRPr="00A42D14" w:rsidRDefault="009122CB" w:rsidP="00A42D14">
      <w:pPr>
        <w:pStyle w:val="Nagwek1"/>
        <w:spacing w:line="360" w:lineRule="auto"/>
        <w:rPr>
          <w:sz w:val="28"/>
          <w:szCs w:val="28"/>
        </w:rPr>
      </w:pPr>
      <w:bookmarkStart w:id="11" w:name="_Toc305790259"/>
      <w:r w:rsidRPr="00A42D14">
        <w:rPr>
          <w:sz w:val="28"/>
          <w:szCs w:val="28"/>
        </w:rPr>
        <w:t>Rys historyczny</w:t>
      </w:r>
      <w:bookmarkEnd w:id="11"/>
    </w:p>
    <w:p w:rsidR="004642B6" w:rsidRPr="00052E99" w:rsidRDefault="00052E99" w:rsidP="009C7DD2">
      <w:pPr>
        <w:autoSpaceDE w:val="0"/>
        <w:autoSpaceDN w:val="0"/>
        <w:adjustRightInd w:val="0"/>
        <w:ind w:firstLine="709"/>
        <w:jc w:val="both"/>
      </w:pPr>
      <w:r w:rsidRPr="00052E99">
        <w:t>Iłów położony jest na terenie historycznej dzielnicy Polski, Mazowsza, w rejonie grodu Płocka. W X wieku Płock był jedną ze stolic państwa polskiego, ale</w:t>
      </w:r>
      <w:r>
        <w:t xml:space="preserve"> </w:t>
      </w:r>
      <w:r w:rsidRPr="00052E99">
        <w:t>w późniejszym okresie po rozbiciu dzielnicowym nie należał jednak do Królestwa Polskiego, trafił nawet pod zwierzchnictwo czeskich Luksemburgów.</w:t>
      </w:r>
      <w:r>
        <w:t xml:space="preserve"> </w:t>
      </w:r>
      <w:r w:rsidRPr="00052E99">
        <w:t>Dopiero w 1495 r. województwo płockie wróciło do Polski.</w:t>
      </w:r>
      <w:r>
        <w:t xml:space="preserve"> </w:t>
      </w:r>
      <w:r w:rsidRPr="00052E99">
        <w:t>Pierwsze wzmianki historyczne o terenach obecnej gminy dotyczą jedynie Iłowa. W 1224 r. książę Mazowiecki Konrad darował Iłów Cystersom</w:t>
      </w:r>
      <w:r>
        <w:t xml:space="preserve"> </w:t>
      </w:r>
      <w:r w:rsidRPr="00052E99">
        <w:t>Sulejowskim. Potem miejscowość przeszła w ręce księcia Siemowita I. W 1506 r. Iłów znalazł się w rękach rodziny Radzanowskich. Wtedy to uzyskał</w:t>
      </w:r>
      <w:r>
        <w:t xml:space="preserve"> </w:t>
      </w:r>
      <w:r w:rsidRPr="00052E99">
        <w:t>prawa miejskie (przywilej od króla Aleksandra na założenie miasta na prawie chełmińskim) oraz zgodę na odbywanie czterech jarmarków rocznie i jednego</w:t>
      </w:r>
      <w:r>
        <w:t xml:space="preserve"> </w:t>
      </w:r>
      <w:r w:rsidRPr="00052E99">
        <w:t>targu tygodniowo. Z okresu rozkwitu miasta zachowały się zabytkowe kamieniczki przy rynku.</w:t>
      </w:r>
      <w:r>
        <w:t xml:space="preserve"> </w:t>
      </w:r>
      <w:r w:rsidRPr="00052E99">
        <w:t>W okresie II wojny światowej w okolicach Iłowa toczyły się zacięte walki i koncentrowały się oddziały armii “Poznań” i “Pomorze” w czasie odwrotu w</w:t>
      </w:r>
      <w:r>
        <w:t xml:space="preserve"> </w:t>
      </w:r>
      <w:r w:rsidRPr="00052E99">
        <w:t>kierunku Puszczy Kampinoskiej i Warszawy, po przegranej walce w “Bitwie nad Bzurą”.</w:t>
      </w:r>
    </w:p>
    <w:p w:rsidR="0038325C" w:rsidRDefault="0038325C" w:rsidP="00052E99">
      <w:pPr>
        <w:spacing w:line="360" w:lineRule="auto"/>
        <w:jc w:val="both"/>
      </w:pPr>
      <w:r>
        <w:rPr>
          <w:b/>
          <w:bCs/>
        </w:rPr>
        <w:tab/>
      </w:r>
    </w:p>
    <w:p w:rsidR="0038325C" w:rsidRPr="00A42D14" w:rsidRDefault="0038325C" w:rsidP="00A42D14">
      <w:pPr>
        <w:pStyle w:val="Nagwek1"/>
        <w:spacing w:line="360" w:lineRule="auto"/>
        <w:rPr>
          <w:sz w:val="28"/>
          <w:szCs w:val="28"/>
        </w:rPr>
      </w:pPr>
      <w:bookmarkStart w:id="12" w:name="_Toc305790260"/>
      <w:r w:rsidRPr="00A42D14">
        <w:rPr>
          <w:sz w:val="28"/>
          <w:szCs w:val="28"/>
        </w:rPr>
        <w:t>Położenie geog</w:t>
      </w:r>
      <w:r w:rsidR="009122CB" w:rsidRPr="00A42D14">
        <w:rPr>
          <w:sz w:val="28"/>
          <w:szCs w:val="28"/>
        </w:rPr>
        <w:t>raficzne i warunki przyrodnicze</w:t>
      </w:r>
      <w:bookmarkEnd w:id="12"/>
    </w:p>
    <w:p w:rsidR="00052E99" w:rsidRPr="00052E99" w:rsidRDefault="00052E99" w:rsidP="001D0D6E">
      <w:pPr>
        <w:autoSpaceDE w:val="0"/>
        <w:autoSpaceDN w:val="0"/>
        <w:adjustRightInd w:val="0"/>
        <w:ind w:firstLine="709"/>
        <w:jc w:val="both"/>
      </w:pPr>
      <w:r w:rsidRPr="00052E99">
        <w:t>Gmina Iłów położona jest w odległości 40 km od Płocka, ok. 80 km od Warszawy</w:t>
      </w:r>
      <w:r>
        <w:t xml:space="preserve">                         </w:t>
      </w:r>
      <w:r w:rsidRPr="00052E99">
        <w:t xml:space="preserve"> i Łodzi. Administracyjnie należy do powiatu Sochaczew w województwie Mazowieckim. Jest to gmina typowo rolnicza.</w:t>
      </w:r>
      <w:r>
        <w:t xml:space="preserve"> </w:t>
      </w:r>
      <w:r w:rsidRPr="00052E99">
        <w:t>Teren gminy obejmuje 56 wsi zlokalizowanych na powierzchni 128,5 km2. Podzielony jest na 40 sołectw zamieszkał</w:t>
      </w:r>
      <w:r>
        <w:t>ych prze</w:t>
      </w:r>
      <w:r w:rsidR="00AE2785">
        <w:t>z 6.359</w:t>
      </w:r>
      <w:r w:rsidRPr="00052E99">
        <w:t xml:space="preserve"> mieszkańcó</w:t>
      </w:r>
      <w:r w:rsidR="00AE2785">
        <w:t>w (2010</w:t>
      </w:r>
      <w:r w:rsidRPr="00052E99">
        <w:t xml:space="preserve"> r.).</w:t>
      </w:r>
    </w:p>
    <w:p w:rsidR="00052E99" w:rsidRPr="00052E99" w:rsidRDefault="00052E99" w:rsidP="001D0D6E">
      <w:pPr>
        <w:autoSpaceDE w:val="0"/>
        <w:autoSpaceDN w:val="0"/>
        <w:adjustRightInd w:val="0"/>
        <w:jc w:val="both"/>
      </w:pPr>
      <w:r w:rsidRPr="00052E99">
        <w:t xml:space="preserve">Gmina Iłów leży na obszarze Niziny Środkowo–Mazowieckiej. Część południowa należy </w:t>
      </w:r>
      <w:r>
        <w:t xml:space="preserve">              </w:t>
      </w:r>
      <w:r w:rsidRPr="00052E99">
        <w:t>do Równiny Kutnowskiej i jest elementem Wyżyny Gąbińskiej.</w:t>
      </w:r>
      <w:r>
        <w:t xml:space="preserve"> </w:t>
      </w:r>
      <w:r w:rsidRPr="00052E99">
        <w:t xml:space="preserve">Część wschodnia od Iłowa </w:t>
      </w:r>
      <w:r>
        <w:t xml:space="preserve">              </w:t>
      </w:r>
      <w:r w:rsidRPr="00052E99">
        <w:t>do Bzury nosi nazwę doliny Arciechowskiej. Z kolei część północna gminy wchodzi w skład Kotliny Warszawskiej i jest to</w:t>
      </w:r>
      <w:r w:rsidR="00E11329">
        <w:t xml:space="preserve"> </w:t>
      </w:r>
      <w:r w:rsidRPr="00052E99">
        <w:t>Dolina Iłowsko–Dobrzykowska rozciągająca się na 1/4 powierzchni gminy. Północną granicę stanowi rzeka Wisła. Ukształtowanie terenu ściśle wiąże się z</w:t>
      </w:r>
      <w:r w:rsidR="00E11329">
        <w:t xml:space="preserve"> </w:t>
      </w:r>
      <w:r w:rsidRPr="00052E99">
        <w:t>rzeką. Dno doliny leży na wysokości 61,1 m n.p.m. a najwyższe wzniesienie ma 105 m n.p.m. i znajduje się na terenie wsi Sadowo. Dla porównania na</w:t>
      </w:r>
      <w:r w:rsidR="00E11329">
        <w:t xml:space="preserve"> </w:t>
      </w:r>
      <w:r w:rsidRPr="00052E99">
        <w:t>terenie nizin środkowopolskich przeważają wysokości 50-150 m n.p.m.</w:t>
      </w:r>
    </w:p>
    <w:p w:rsidR="00E11329" w:rsidRDefault="00052E99" w:rsidP="001D0D6E">
      <w:pPr>
        <w:autoSpaceDE w:val="0"/>
        <w:autoSpaceDN w:val="0"/>
        <w:adjustRightInd w:val="0"/>
        <w:jc w:val="both"/>
      </w:pPr>
      <w:r w:rsidRPr="00E11329">
        <w:t>Na obszarze gminy występują też ukształtowane przez wodę 4 stopnie terasowe. Tereny zlokalizowane wzdłuż brzegu to tereny zalewowe, a oddzielone od</w:t>
      </w:r>
      <w:r w:rsidR="00E11329" w:rsidRPr="00E11329">
        <w:t xml:space="preserve"> </w:t>
      </w:r>
      <w:r w:rsidRPr="00E11329">
        <w:t>koryta wałem przeciwpowodziowym. Charakterystycznym elementem krajobrazu w korycie rzeki są piaszczyste łachy wyniesione ponad powierzchnię</w:t>
      </w:r>
      <w:r w:rsidR="00E11329" w:rsidRPr="00E11329">
        <w:t xml:space="preserve"> </w:t>
      </w:r>
      <w:r w:rsidRPr="00E11329">
        <w:t>wody. Wielkość ich i wyniesienie zmienia się wraz z poziomem wody. Ich wysokość względna dochodzi do 2 m przy średnim stanie wody. Wzdłuż koryta</w:t>
      </w:r>
      <w:r w:rsidR="00E11329" w:rsidRPr="00E11329">
        <w:t xml:space="preserve"> możemy zaobserwować pola piasków, wydmy wyniesione w postaci wałów i zagłębienia deflacyjne podmokłe i zabagnione. Na odcinku Wisły</w:t>
      </w:r>
      <w:r w:rsidR="00E11329">
        <w:t xml:space="preserve"> </w:t>
      </w:r>
      <w:r w:rsidR="00E11329" w:rsidRPr="00E11329">
        <w:t xml:space="preserve">przylegającym </w:t>
      </w:r>
      <w:r w:rsidR="00E11329">
        <w:t xml:space="preserve">               </w:t>
      </w:r>
      <w:r w:rsidR="00E11329" w:rsidRPr="00E11329">
        <w:t>do gminy utworzone są faunistyczne rezerwaty przyrody: Kępa Rakowiecka o powierzchni 120 ha, Kępa Antonińska o pow. 475 ha, i Wyspy</w:t>
      </w:r>
      <w:r w:rsidR="00E11329">
        <w:t xml:space="preserve"> </w:t>
      </w:r>
      <w:r w:rsidR="00E11329" w:rsidRPr="00E11329">
        <w:t>Zakrzewskie o pow. 310 ha.</w:t>
      </w:r>
    </w:p>
    <w:p w:rsidR="0038325C" w:rsidRDefault="00E11329" w:rsidP="001D0D6E">
      <w:pPr>
        <w:autoSpaceDE w:val="0"/>
        <w:autoSpaceDN w:val="0"/>
        <w:adjustRightInd w:val="0"/>
        <w:jc w:val="both"/>
      </w:pPr>
      <w:r>
        <w:tab/>
      </w:r>
      <w:r w:rsidRPr="00E11329">
        <w:t>Wielka różnorodność gatunkowa ptaków zamieszkujących międzywale odcinka Wisły wynika ze znacznego zróżnicowania środowisk doliny największej</w:t>
      </w:r>
      <w:r>
        <w:t xml:space="preserve"> </w:t>
      </w:r>
      <w:r w:rsidRPr="00E11329">
        <w:t>polskiej rzeki, jeszcze nie uregulowanej, w dużej mierze nie zmienionej ludzką działalnością. Wyspy w różnym stadium rozwoju i udziale roślinności: od</w:t>
      </w:r>
      <w:r>
        <w:t xml:space="preserve"> </w:t>
      </w:r>
      <w:r w:rsidRPr="00E11329">
        <w:t>piaszczystych ławic, często zmieniających swoje położenie w nurcie rzeki, aż do stałych wieloletnich wysp porośniętych wysoką wikliną, a niekiedy nawet</w:t>
      </w:r>
      <w:r>
        <w:t xml:space="preserve"> </w:t>
      </w:r>
      <w:r w:rsidRPr="00E11329">
        <w:t>starymi drzewami są miejscem gnieżdżenia się blisko 200 gatunków ptaków. Obok pospolitych gatunków spotkać można tu ginące gatunki roślin i zwierząt</w:t>
      </w:r>
      <w:r>
        <w:t xml:space="preserve"> </w:t>
      </w:r>
      <w:r w:rsidRPr="00E11329">
        <w:t xml:space="preserve">zamieszczone </w:t>
      </w:r>
      <w:r>
        <w:t xml:space="preserve">                     </w:t>
      </w:r>
      <w:r w:rsidRPr="00E11329">
        <w:lastRenderedPageBreak/>
        <w:t>w Polskich Czerwonych Księgach m.in. bielika, kormorana czarnego, pustułeczkę, sieweczkę obrożną, sokoła wędrownego, bobra</w:t>
      </w:r>
      <w:r>
        <w:t xml:space="preserve"> </w:t>
      </w:r>
      <w:r w:rsidRPr="00E11329">
        <w:t>europejskiego, wydrę i inne.</w:t>
      </w:r>
    </w:p>
    <w:p w:rsidR="00E83CE3" w:rsidRDefault="00E83CE3" w:rsidP="00E11329">
      <w:pPr>
        <w:autoSpaceDE w:val="0"/>
        <w:autoSpaceDN w:val="0"/>
        <w:adjustRightInd w:val="0"/>
        <w:spacing w:line="360" w:lineRule="auto"/>
        <w:jc w:val="both"/>
      </w:pPr>
    </w:p>
    <w:p w:rsidR="00E83CE3" w:rsidRPr="00A42D14" w:rsidRDefault="00E83CE3" w:rsidP="00A42D14">
      <w:pPr>
        <w:pStyle w:val="Nagwek1"/>
        <w:rPr>
          <w:sz w:val="28"/>
          <w:szCs w:val="28"/>
        </w:rPr>
      </w:pPr>
      <w:bookmarkStart w:id="13" w:name="_Toc305790261"/>
      <w:r w:rsidRPr="00A42D14">
        <w:rPr>
          <w:sz w:val="28"/>
          <w:szCs w:val="28"/>
        </w:rPr>
        <w:t>Lasy</w:t>
      </w:r>
      <w:bookmarkEnd w:id="13"/>
    </w:p>
    <w:p w:rsidR="00E83CE3" w:rsidRPr="00E83CE3" w:rsidRDefault="00E83CE3" w:rsidP="009C7DD2">
      <w:pPr>
        <w:autoSpaceDE w:val="0"/>
        <w:autoSpaceDN w:val="0"/>
        <w:adjustRightInd w:val="0"/>
        <w:ind w:firstLine="709"/>
        <w:jc w:val="both"/>
      </w:pPr>
      <w:r w:rsidRPr="00E83CE3">
        <w:t>Lesistość gminy j</w:t>
      </w:r>
      <w:r w:rsidR="009C7DD2">
        <w:t>est niewielka i stanowi ok.</w:t>
      </w:r>
      <w:r w:rsidRPr="00E83CE3">
        <w:t xml:space="preserve"> </w:t>
      </w:r>
      <w:r w:rsidR="009C7DD2">
        <w:t>11,4</w:t>
      </w:r>
      <w:r w:rsidRPr="00E83CE3">
        <w:t>% całego obszaru.</w:t>
      </w:r>
      <w:r w:rsidR="009C7DD2">
        <w:t xml:space="preserve"> Powierzchnia gruntów leśnych to ok. 1 480,4 ha.</w:t>
      </w:r>
      <w:r w:rsidRPr="00E83CE3">
        <w:t xml:space="preserve"> Większość lasów leży w części północno-wschodniej. Północna część gminy</w:t>
      </w:r>
      <w:r>
        <w:t xml:space="preserve"> </w:t>
      </w:r>
      <w:r w:rsidRPr="00E83CE3">
        <w:t>przylegająca do Wisły stanowi obszar chronionego krajobrazu i jest otuliną Gostynińsko–Włocławskiego Parku Krajobrazowego z drugiej zaś strony jest</w:t>
      </w:r>
      <w:r>
        <w:t xml:space="preserve"> </w:t>
      </w:r>
      <w:r w:rsidRPr="00E83CE3">
        <w:t>przedpolem Puszczy Kampinoskiej. Do zwartych dużych kompleksów leśnych należy zaliczyć uroczysko Rzepki, gdzie w wydzielonym rezerwacie</w:t>
      </w:r>
      <w:r>
        <w:t xml:space="preserve"> </w:t>
      </w:r>
      <w:r w:rsidRPr="00E83CE3">
        <w:t>występuje m.in. siedlisko bociana czarnego, oraz uroczysko Gilówka i Załusków. Tu występują najstarsze drzewostany. Na terenie uroczyska Rzepki można</w:t>
      </w:r>
      <w:r>
        <w:t xml:space="preserve"> </w:t>
      </w:r>
      <w:r w:rsidR="009C7DD2">
        <w:t xml:space="preserve">spotkać drzewa </w:t>
      </w:r>
      <w:r w:rsidRPr="00E83CE3">
        <w:t>w wieku 80-100 lat, a na terenie uroczyska Gilówka w wieku 40-100 lat. Są to lasy państwowe i należą do nadleśnictwa Łąck. Lasy</w:t>
      </w:r>
      <w:r>
        <w:t xml:space="preserve"> </w:t>
      </w:r>
      <w:r w:rsidRPr="00E83CE3">
        <w:t>prywatne występują w mniejszych kompleksach i są znacznie rozproszone. W części południowo-zachodniej występują głównie bory mieszane świeże, lasy</w:t>
      </w:r>
      <w:r>
        <w:t xml:space="preserve"> </w:t>
      </w:r>
      <w:r w:rsidRPr="00E83CE3">
        <w:t>mieszane świeże i lasy świeże. Najczęściej spotkać tam można dęby, graby, buki, brzozy, osiki i jawory. Bujnie rośnie podszyt i runo leśne. Z kolei w części</w:t>
      </w:r>
      <w:r w:rsidR="009C7DD2">
        <w:t xml:space="preserve"> </w:t>
      </w:r>
      <w:r w:rsidRPr="00E83CE3">
        <w:t xml:space="preserve">północno-wschodniej występuje bór świeży, gdzie rośnie sosna i brzoza oraz olsy. Olsy występują głównie na glebach podmokłych </w:t>
      </w:r>
      <w:r w:rsidR="009C7DD2">
        <w:t xml:space="preserve">                     </w:t>
      </w:r>
      <w:r w:rsidRPr="00E83CE3">
        <w:t>i bagiennych. Porastają</w:t>
      </w:r>
      <w:r>
        <w:t xml:space="preserve"> </w:t>
      </w:r>
      <w:r w:rsidRPr="00E83CE3">
        <w:t>je przede wszystkim olchy. Spotyka się tam też jesiony i brzozy.</w:t>
      </w:r>
      <w:r w:rsidR="009C7DD2">
        <w:t xml:space="preserve"> </w:t>
      </w:r>
      <w:r w:rsidRPr="00E83CE3">
        <w:t xml:space="preserve"> </w:t>
      </w:r>
      <w:r w:rsidR="009C7DD2">
        <w:t xml:space="preserve">           </w:t>
      </w:r>
      <w:r w:rsidRPr="00E83CE3">
        <w:t>Na obszarach piasków wydmowych występują bory suche ubogie w roślinność. Na terenach</w:t>
      </w:r>
      <w:r>
        <w:t xml:space="preserve"> </w:t>
      </w:r>
      <w:r w:rsidRPr="00E83CE3">
        <w:t>zalewowych Wisły występują lasy łęgowe.</w:t>
      </w:r>
    </w:p>
    <w:p w:rsidR="0038325C" w:rsidRDefault="0038325C" w:rsidP="00E83CE3">
      <w:pPr>
        <w:spacing w:line="360" w:lineRule="auto"/>
        <w:jc w:val="both"/>
        <w:rPr>
          <w:bCs/>
          <w:i/>
          <w:sz w:val="20"/>
          <w:szCs w:val="20"/>
        </w:rPr>
      </w:pPr>
    </w:p>
    <w:p w:rsidR="00E83CE3" w:rsidRPr="00A42D14" w:rsidRDefault="00E83CE3" w:rsidP="00A42D14">
      <w:pPr>
        <w:pStyle w:val="Nagwek1"/>
        <w:spacing w:line="360" w:lineRule="auto"/>
        <w:rPr>
          <w:sz w:val="28"/>
          <w:szCs w:val="28"/>
        </w:rPr>
      </w:pPr>
      <w:bookmarkStart w:id="14" w:name="_Toc305790262"/>
      <w:r w:rsidRPr="00A42D14">
        <w:rPr>
          <w:sz w:val="28"/>
          <w:szCs w:val="28"/>
        </w:rPr>
        <w:t>Warunki hydrograficzne</w:t>
      </w:r>
      <w:bookmarkEnd w:id="14"/>
    </w:p>
    <w:p w:rsidR="001D0D6E" w:rsidRDefault="00E83CE3" w:rsidP="001D0D6E">
      <w:pPr>
        <w:autoSpaceDE w:val="0"/>
        <w:autoSpaceDN w:val="0"/>
        <w:adjustRightInd w:val="0"/>
        <w:ind w:firstLine="709"/>
        <w:jc w:val="both"/>
      </w:pPr>
      <w:r w:rsidRPr="001D0D6E">
        <w:t>Rozwój fauny i flory jest w dużym stopniu zależny od warunków wodnych. Teren gminy charakteryzuje się zmiennymi warunkami wodnymi. Nadmiarem</w:t>
      </w:r>
      <w:r w:rsidR="001D0D6E">
        <w:t xml:space="preserve"> </w:t>
      </w:r>
      <w:r w:rsidRPr="001D0D6E">
        <w:t>wód w części północnej i niedoborem w południowej. Główny ciek gminy to rzeka Wisła, której koryto ma szerokość od 0,5 do 1,5 km. Poziom wody</w:t>
      </w:r>
      <w:r w:rsidR="001D0D6E">
        <w:t xml:space="preserve"> </w:t>
      </w:r>
      <w:r w:rsidRPr="001D0D6E">
        <w:t>zmienia się w zależności od pory roku, ilości opadów i stanów wody w Wiśle Górnej i waha się od 2,8 do 6 m. Następną największą rzeką przepływającą</w:t>
      </w:r>
      <w:r w:rsidR="001D0D6E">
        <w:t xml:space="preserve"> </w:t>
      </w:r>
      <w:r w:rsidRPr="001D0D6E">
        <w:t>przez teren gminy jest Jeżówka. Jest to mały ciek, na całym odcinku (zachodnia i środkowa część gminy) ma postać rowu.</w:t>
      </w:r>
      <w:r w:rsidR="001D0D6E">
        <w:t xml:space="preserve"> </w:t>
      </w:r>
      <w:r w:rsidRPr="001D0D6E">
        <w:t>Oprócz wód płynących występują tu też naturalne wody stojące – starorzecza i będące wynikiem działalności człowieka glinianki, zbiorniki</w:t>
      </w:r>
      <w:r w:rsidR="001D0D6E">
        <w:t xml:space="preserve"> </w:t>
      </w:r>
      <w:r w:rsidRPr="001D0D6E">
        <w:t xml:space="preserve">poeksploatacyjne oraz stawy (w parku w Giżycach, Załuskowie, Ostrowcach </w:t>
      </w:r>
      <w:r w:rsidR="001D0D6E">
        <w:t xml:space="preserve">                     </w:t>
      </w:r>
      <w:r w:rsidRPr="001D0D6E">
        <w:t>i Brzozowie Starym). Na całym obszarze gminy jest duża sieć rowów</w:t>
      </w:r>
      <w:r w:rsidR="001D0D6E">
        <w:t xml:space="preserve"> </w:t>
      </w:r>
      <w:r w:rsidRPr="001D0D6E">
        <w:t>melioracyjnych.</w:t>
      </w:r>
      <w:r w:rsidR="001D0D6E">
        <w:t xml:space="preserve"> </w:t>
      </w:r>
      <w:r w:rsidR="001D0D6E" w:rsidRPr="001D0D6E">
        <w:t>Północna część gminy może być zagrożona powodzią. San pogotowia jest ogłaszany, gdy stan wody Wisły w Wyszogrodzie osiąga poziom 5,00 m, a w</w:t>
      </w:r>
      <w:r w:rsidR="001D0D6E">
        <w:t xml:space="preserve"> </w:t>
      </w:r>
      <w:r w:rsidR="001D0D6E" w:rsidRPr="001D0D6E">
        <w:t xml:space="preserve">Kępie Polskiej 4,20 m </w:t>
      </w:r>
      <w:r w:rsidR="001D0D6E">
        <w:t xml:space="preserve">                                        </w:t>
      </w:r>
      <w:r w:rsidR="001D0D6E" w:rsidRPr="001D0D6E">
        <w:t xml:space="preserve">i ma tendencję wzrostową. Alarm przeciwpowodziowy jest ogłaszany, gdy stan wody </w:t>
      </w:r>
      <w:r w:rsidR="001D0D6E">
        <w:t xml:space="preserve">                     </w:t>
      </w:r>
      <w:r w:rsidR="001D0D6E" w:rsidRPr="001D0D6E">
        <w:t>w Wiśle osiągnie 5,50 m, a w Kępie Polskiej</w:t>
      </w:r>
      <w:r w:rsidR="001D0D6E">
        <w:t xml:space="preserve"> </w:t>
      </w:r>
      <w:r w:rsidR="001D0D6E" w:rsidRPr="001D0D6E">
        <w:t>4,50 m i ma tendencję wzrostową.</w:t>
      </w:r>
    </w:p>
    <w:p w:rsidR="001D0D6E" w:rsidRPr="001D0D6E" w:rsidRDefault="001D0D6E" w:rsidP="001D0D6E">
      <w:pPr>
        <w:autoSpaceDE w:val="0"/>
        <w:autoSpaceDN w:val="0"/>
        <w:adjustRightInd w:val="0"/>
        <w:spacing w:line="360" w:lineRule="auto"/>
        <w:ind w:firstLine="709"/>
        <w:jc w:val="both"/>
      </w:pPr>
    </w:p>
    <w:p w:rsidR="001D0D6E" w:rsidRPr="00A42D14" w:rsidRDefault="001D0D6E" w:rsidP="00A42D14">
      <w:pPr>
        <w:pStyle w:val="Nagwek1"/>
        <w:spacing w:line="360" w:lineRule="auto"/>
        <w:rPr>
          <w:sz w:val="28"/>
          <w:szCs w:val="28"/>
        </w:rPr>
      </w:pPr>
      <w:bookmarkStart w:id="15" w:name="_Toc305790263"/>
      <w:r w:rsidRPr="00A42D14">
        <w:rPr>
          <w:sz w:val="28"/>
          <w:szCs w:val="28"/>
        </w:rPr>
        <w:t>Warunki bioklimatyczne</w:t>
      </w:r>
      <w:bookmarkEnd w:id="15"/>
    </w:p>
    <w:p w:rsidR="001D0D6E" w:rsidRDefault="001D0D6E" w:rsidP="009122CB">
      <w:pPr>
        <w:autoSpaceDE w:val="0"/>
        <w:autoSpaceDN w:val="0"/>
        <w:adjustRightInd w:val="0"/>
        <w:ind w:firstLine="709"/>
        <w:jc w:val="both"/>
      </w:pPr>
      <w:r w:rsidRPr="001D0D6E">
        <w:t xml:space="preserve">Podobnie jak całe Mazowsze, teren ten wyróżnia się niskimi opadami, jednymi </w:t>
      </w:r>
      <w:r w:rsidR="009122CB">
        <w:t xml:space="preserve">                     </w:t>
      </w:r>
      <w:r w:rsidRPr="001D0D6E">
        <w:t>z najniższych na terenie Polski – 478 mm w skali rocznej, (dla porównania</w:t>
      </w:r>
      <w:r>
        <w:t xml:space="preserve"> </w:t>
      </w:r>
      <w:r w:rsidRPr="001D0D6E">
        <w:t xml:space="preserve">średnie opady </w:t>
      </w:r>
      <w:r w:rsidR="009122CB">
        <w:t xml:space="preserve">                </w:t>
      </w:r>
      <w:r w:rsidRPr="001D0D6E">
        <w:t>na Mazowszu wahają się od 500 mm na zachodzie do 600 mm na wschodzie). Średnie temperatury wynoszą w styczniu -4°C i lipcu 18-19</w:t>
      </w:r>
      <w:r>
        <w:t xml:space="preserve"> </w:t>
      </w:r>
      <w:r w:rsidRPr="001D0D6E">
        <w:t>°C. Na terenach niskich oraz w dolinie Wisły istnieje tendencja do zalegania chłodnych mas powietrza. Na wyższych terenach, gdzie poziom wód</w:t>
      </w:r>
      <w:r>
        <w:t xml:space="preserve"> </w:t>
      </w:r>
      <w:r w:rsidRPr="001D0D6E">
        <w:t xml:space="preserve">gruntowych zalega głębiej niż 2 m średnie temperatury są wyższe. Średnia </w:t>
      </w:r>
      <w:r w:rsidRPr="001D0D6E">
        <w:lastRenderedPageBreak/>
        <w:t>wilgotność wynosi 79%. Wisła stanowi naturalny korytarz wentylacyjny, dlatego</w:t>
      </w:r>
      <w:r>
        <w:t xml:space="preserve"> </w:t>
      </w:r>
      <w:r w:rsidRPr="001D0D6E">
        <w:t xml:space="preserve">gmina należy do terenów dobrze przewietrzanych, chociaż występuje tu mało wiatrów silnych </w:t>
      </w:r>
      <w:r w:rsidR="009122CB">
        <w:t xml:space="preserve">                     </w:t>
      </w:r>
      <w:r w:rsidRPr="001D0D6E">
        <w:t>i bardzo silnych.</w:t>
      </w:r>
    </w:p>
    <w:p w:rsidR="001D0D6E" w:rsidRPr="001D0D6E" w:rsidRDefault="001D0D6E" w:rsidP="001D0D6E">
      <w:pPr>
        <w:autoSpaceDE w:val="0"/>
        <w:autoSpaceDN w:val="0"/>
        <w:adjustRightInd w:val="0"/>
        <w:jc w:val="both"/>
      </w:pPr>
    </w:p>
    <w:p w:rsidR="001D0D6E" w:rsidRPr="00A42D14" w:rsidRDefault="001D0D6E" w:rsidP="00A42D14">
      <w:pPr>
        <w:pStyle w:val="Nagwek1"/>
        <w:spacing w:line="360" w:lineRule="auto"/>
        <w:rPr>
          <w:sz w:val="28"/>
          <w:szCs w:val="28"/>
        </w:rPr>
      </w:pPr>
      <w:bookmarkStart w:id="16" w:name="_Toc305790264"/>
      <w:r w:rsidRPr="00A42D14">
        <w:rPr>
          <w:sz w:val="28"/>
          <w:szCs w:val="28"/>
        </w:rPr>
        <w:t>Budowa geologiczna</w:t>
      </w:r>
      <w:bookmarkEnd w:id="16"/>
    </w:p>
    <w:p w:rsidR="001D0D6E" w:rsidRPr="001D0D6E" w:rsidRDefault="001D0D6E" w:rsidP="001D0D6E">
      <w:pPr>
        <w:autoSpaceDE w:val="0"/>
        <w:autoSpaceDN w:val="0"/>
        <w:adjustRightInd w:val="0"/>
        <w:ind w:firstLine="709"/>
        <w:jc w:val="both"/>
      </w:pPr>
      <w:r w:rsidRPr="001D0D6E">
        <w:t xml:space="preserve">Rozróżniamy tu różne formy powstałe w czwartorzędzie: od strony południowej </w:t>
      </w:r>
      <w:r>
        <w:t xml:space="preserve">                  </w:t>
      </w:r>
      <w:r w:rsidRPr="001D0D6E">
        <w:t>i południowo-zachodniej – gliny zwałowe, od strony północnej i północnowschodniej</w:t>
      </w:r>
      <w:r>
        <w:t xml:space="preserve"> </w:t>
      </w:r>
      <w:r w:rsidRPr="001D0D6E">
        <w:t xml:space="preserve">iły </w:t>
      </w:r>
      <w:r>
        <w:t xml:space="preserve">                       </w:t>
      </w:r>
      <w:r w:rsidRPr="001D0D6E">
        <w:t xml:space="preserve">i mułki zastoiskowe, żwiry i piaski rzeczne. W pradolinie Wisły występują iły i piaski, </w:t>
      </w:r>
      <w:r>
        <w:t xml:space="preserve">                  </w:t>
      </w:r>
      <w:r w:rsidRPr="001D0D6E">
        <w:t>a takż</w:t>
      </w:r>
      <w:r>
        <w:t xml:space="preserve">e </w:t>
      </w:r>
      <w:r w:rsidRPr="001D0D6E">
        <w:t>osady organiczne takie, jak torfy i mułki</w:t>
      </w:r>
      <w:r>
        <w:t xml:space="preserve"> </w:t>
      </w:r>
      <w:r w:rsidRPr="001D0D6E">
        <w:t xml:space="preserve">rzeczne. W gminie nie stwierdzono obecności cennych surowców mineralnych. Występują tu głównie surowce ilaste </w:t>
      </w:r>
      <w:r>
        <w:t xml:space="preserve">                              </w:t>
      </w:r>
      <w:r w:rsidRPr="001D0D6E">
        <w:t>i okruchowe. Stopień rozpoznania</w:t>
      </w:r>
      <w:r>
        <w:t xml:space="preserve"> </w:t>
      </w:r>
      <w:r w:rsidRPr="001D0D6E">
        <w:t>surowców jest niewielki. Udokumentowano jedno złoże surowca ilastego w rejonie Krzyżyk Iłowski. W złożu tym występują iły warstwowe barwy szarej i</w:t>
      </w:r>
      <w:r>
        <w:t xml:space="preserve"> </w:t>
      </w:r>
      <w:r w:rsidRPr="001D0D6E">
        <w:t>szaro–brązowej. Udokumentowane zasoby w złożu wynoszą</w:t>
      </w:r>
      <w:r>
        <w:t xml:space="preserve"> 6.</w:t>
      </w:r>
      <w:r w:rsidRPr="001D0D6E">
        <w:t xml:space="preserve">140 tys. </w:t>
      </w:r>
      <w:r>
        <w:t>m</w:t>
      </w:r>
      <w:r>
        <w:rPr>
          <w:vertAlign w:val="superscript"/>
        </w:rPr>
        <w:t>3</w:t>
      </w:r>
      <w:r w:rsidRPr="001D0D6E">
        <w:t xml:space="preserve">. </w:t>
      </w:r>
      <w:r>
        <w:t xml:space="preserve">                          </w:t>
      </w:r>
      <w:r w:rsidRPr="001D0D6E">
        <w:t>Z surowców okruchowych najczęściej eksploatowane są piaski akumulacji</w:t>
      </w:r>
      <w:r>
        <w:t xml:space="preserve"> </w:t>
      </w:r>
      <w:r w:rsidRPr="001D0D6E">
        <w:t xml:space="preserve">rzecznej </w:t>
      </w:r>
      <w:r>
        <w:t xml:space="preserve">                     </w:t>
      </w:r>
      <w:r w:rsidRPr="001D0D6E">
        <w:t>oraz piaski wydmowe.</w:t>
      </w:r>
    </w:p>
    <w:p w:rsidR="001D0D6E" w:rsidRDefault="001D0D6E" w:rsidP="001D0D6E">
      <w:pPr>
        <w:autoSpaceDE w:val="0"/>
        <w:autoSpaceDN w:val="0"/>
        <w:adjustRightInd w:val="0"/>
        <w:rPr>
          <w:rFonts w:ascii="TimesNewRomanPSMT" w:hAnsi="TimesNewRomanPSMT" w:cs="TimesNewRomanPSMT"/>
        </w:rPr>
      </w:pPr>
    </w:p>
    <w:p w:rsidR="001D0D6E" w:rsidRPr="00A42D14" w:rsidRDefault="001D0D6E" w:rsidP="00A42D14">
      <w:pPr>
        <w:pStyle w:val="Nagwek1"/>
        <w:spacing w:line="360" w:lineRule="auto"/>
        <w:rPr>
          <w:sz w:val="28"/>
          <w:szCs w:val="28"/>
        </w:rPr>
      </w:pPr>
      <w:bookmarkStart w:id="17" w:name="_Toc305790265"/>
      <w:r w:rsidRPr="00A42D14">
        <w:rPr>
          <w:sz w:val="28"/>
          <w:szCs w:val="28"/>
        </w:rPr>
        <w:t>Gleby</w:t>
      </w:r>
      <w:bookmarkEnd w:id="17"/>
    </w:p>
    <w:p w:rsidR="001D0D6E" w:rsidRDefault="001D0D6E" w:rsidP="008C1E1B">
      <w:pPr>
        <w:autoSpaceDE w:val="0"/>
        <w:autoSpaceDN w:val="0"/>
        <w:adjustRightInd w:val="0"/>
        <w:ind w:firstLine="709"/>
        <w:jc w:val="both"/>
      </w:pPr>
      <w:r w:rsidRPr="008C1E1B">
        <w:t>Na terenie gminy można wyodrębnić dwa rejony zróżnicowane pod wzglę</w:t>
      </w:r>
      <w:r w:rsidR="008C1E1B">
        <w:t xml:space="preserve">dem gleb. </w:t>
      </w:r>
      <w:r w:rsidRPr="008C1E1B">
        <w:t xml:space="preserve">Jeden gdzie dominują gleby żytnio-ziemniaczane lub rzadziej </w:t>
      </w:r>
      <w:r w:rsidR="008C1E1B">
        <w:t xml:space="preserve">zbożowo pastewne </w:t>
      </w:r>
      <w:r w:rsidRPr="008C1E1B">
        <w:t>oraz żytnio-łubinowe wytworzone najczęściej z piasków. Są to gleby głównie klasy V, VI i VIz. Tereny te występują na północny zachód od linii</w:t>
      </w:r>
      <w:r w:rsidR="008C1E1B">
        <w:t xml:space="preserve"> </w:t>
      </w:r>
      <w:r w:rsidRPr="008C1E1B">
        <w:t xml:space="preserve">przebiegającej od wsi Wołyńskie, dalej przez Iłów, równolegle do drogi Iłów - Łaziska w odległości od 0,5 do 1,5 km od niej. Gleby klasy III </w:t>
      </w:r>
      <w:r w:rsidR="008C1E1B">
        <w:t xml:space="preserve">               </w:t>
      </w:r>
      <w:r w:rsidRPr="008C1E1B">
        <w:t>i IV występują</w:t>
      </w:r>
      <w:r w:rsidR="008C1E1B">
        <w:t xml:space="preserve"> </w:t>
      </w:r>
      <w:r w:rsidRPr="008C1E1B">
        <w:t>jedynie na północy, nad samą Wisłą, w okolicach Kępy Karolińskiej, Suchodołu, na terenie Woli Ładowskiej, Arciechówka i Bieniewa. Duży procent</w:t>
      </w:r>
      <w:r w:rsidR="008C1E1B">
        <w:t xml:space="preserve"> </w:t>
      </w:r>
      <w:r w:rsidRPr="008C1E1B">
        <w:t xml:space="preserve">powierzchni zajmują tutaj użytki zielone i lasy. Użytki zielone występują głównie w dolinach </w:t>
      </w:r>
      <w:r w:rsidR="008C1E1B">
        <w:t xml:space="preserve">                            </w:t>
      </w:r>
      <w:r w:rsidRPr="008C1E1B">
        <w:t>i zagłębieniach terenu, na madach, glebach mułowotorfowych,</w:t>
      </w:r>
      <w:r w:rsidR="008C1E1B">
        <w:t xml:space="preserve"> </w:t>
      </w:r>
      <w:r w:rsidRPr="008C1E1B">
        <w:t xml:space="preserve">torfowych, murszowych </w:t>
      </w:r>
      <w:r w:rsidR="008C1E1B">
        <w:t xml:space="preserve">                  </w:t>
      </w:r>
      <w:r w:rsidRPr="008C1E1B">
        <w:t>i czerwonych. Są to użytki słabej i bardzo słabej jakości. Użytki zielone klasy IV występują na znacznie mniejszej</w:t>
      </w:r>
      <w:r w:rsidR="008C1E1B">
        <w:t xml:space="preserve"> </w:t>
      </w:r>
      <w:r w:rsidRPr="008C1E1B">
        <w:t>powierzchni. W części położonej na południowy zachód od omawianej linii występują gleby brunatne i bielicowe pszenne dobre i pszenno-żytnie w klasie</w:t>
      </w:r>
      <w:r w:rsidR="008C1E1B">
        <w:t xml:space="preserve"> </w:t>
      </w:r>
      <w:r w:rsidRPr="008C1E1B">
        <w:t>IIIa - IIIb, rzadziej czarne ziemie. Są to gleby z glin lekkich, średnich lub ciężkich, często spiaszczonych od powierzchni.</w:t>
      </w:r>
      <w:r w:rsidR="008C1E1B">
        <w:t xml:space="preserve"> </w:t>
      </w:r>
      <w:r w:rsidRPr="008C1E1B">
        <w:t>Obok nich znaczący teren zajmują gleby brunatne i bielicowe, rzadziej występują czarne ziemie żytnio-ziemniaczane dobre o klasach bonitacyjnych IVa -</w:t>
      </w:r>
      <w:r w:rsidR="008C1E1B">
        <w:t xml:space="preserve"> </w:t>
      </w:r>
      <w:r w:rsidRPr="008C1E1B">
        <w:t xml:space="preserve">IVb </w:t>
      </w:r>
      <w:r w:rsidR="008C1E1B">
        <w:t xml:space="preserve">                </w:t>
      </w:r>
      <w:r w:rsidRPr="008C1E1B">
        <w:t>o nieco lżejszym składzie mechanicznym. Są to gleby wytworzone najczęściej z piasków gliniastych, lekkich, czasami pylastych, zalegających na</w:t>
      </w:r>
      <w:r w:rsidR="008C1E1B">
        <w:t xml:space="preserve"> </w:t>
      </w:r>
      <w:r w:rsidRPr="008C1E1B">
        <w:t>glinach lekkich lub średnich, iłach albo piaskach słabo gliniastych, rzadziej na piaskach luźnych.</w:t>
      </w:r>
    </w:p>
    <w:p w:rsidR="00623165" w:rsidRDefault="00623165" w:rsidP="00623165">
      <w:pPr>
        <w:autoSpaceDE w:val="0"/>
        <w:autoSpaceDN w:val="0"/>
        <w:adjustRightInd w:val="0"/>
        <w:jc w:val="both"/>
      </w:pPr>
      <w:r w:rsidRPr="00623165">
        <w:t>Miejscami występują niewielkie obszary gleb brunatnych żytnio-ziemniaczanych słabych, wytworzonych z piasków słabo gliniastych, średnio i głęboko</w:t>
      </w:r>
      <w:r>
        <w:t xml:space="preserve"> </w:t>
      </w:r>
      <w:r w:rsidRPr="00623165">
        <w:t>zalegających na glinie lekkiej oraz czarnych ziem zbożowo-pastewnych słabych wytworzonych z płytkich piasków gliniastych lekkich zalegających na</w:t>
      </w:r>
      <w:r>
        <w:t xml:space="preserve"> </w:t>
      </w:r>
      <w:r w:rsidRPr="00623165">
        <w:t>piasku słabo gliniastym. Są to gleby zaliczane do klasy IVb.</w:t>
      </w:r>
      <w:r>
        <w:t xml:space="preserve"> </w:t>
      </w:r>
      <w:r w:rsidRPr="00623165">
        <w:t>Na małej powierzchni występują także gleby zbożowo-pastewne mocne wytworzone najczęściej z glin lub glin płytko zalegających na iłach,</w:t>
      </w:r>
      <w:r>
        <w:t xml:space="preserve"> </w:t>
      </w:r>
      <w:r w:rsidRPr="00623165">
        <w:t>charakteryzujące się wysoką zawartością składników pokarmowych i potencjalnie wysoką żyznością lecz okresowo wadliwymi stosunkami wodnymi.</w:t>
      </w:r>
      <w:r>
        <w:t xml:space="preserve"> </w:t>
      </w:r>
      <w:r w:rsidRPr="00623165">
        <w:t>Najlepsze gleby omawianego obszaru to czarne ziemie pszenne bardzo dobre klasy II. Są wytworzone z glin ciężkich lub średnich czasami zalegających na</w:t>
      </w:r>
      <w:r>
        <w:t xml:space="preserve"> </w:t>
      </w:r>
      <w:r w:rsidRPr="00623165">
        <w:t>iłach. Mają bardzo korzystne warunki wodne i powietrzne, wyróżniają się wysoką żyznością i są łatwe w uprawie.</w:t>
      </w:r>
    </w:p>
    <w:p w:rsidR="00623165" w:rsidRPr="00623165" w:rsidRDefault="00623165" w:rsidP="00623165">
      <w:pPr>
        <w:autoSpaceDE w:val="0"/>
        <w:autoSpaceDN w:val="0"/>
        <w:adjustRightInd w:val="0"/>
        <w:jc w:val="both"/>
      </w:pPr>
    </w:p>
    <w:p w:rsidR="00623165" w:rsidRPr="00CA1236" w:rsidRDefault="00623165" w:rsidP="00A11406">
      <w:pPr>
        <w:autoSpaceDE w:val="0"/>
        <w:autoSpaceDN w:val="0"/>
        <w:adjustRightInd w:val="0"/>
        <w:jc w:val="center"/>
        <w:rPr>
          <w:b/>
          <w:bCs/>
        </w:rPr>
      </w:pPr>
      <w:r w:rsidRPr="00CA1236">
        <w:rPr>
          <w:b/>
        </w:rPr>
        <w:t xml:space="preserve">Tabela </w:t>
      </w:r>
      <w:r w:rsidR="00A34358" w:rsidRPr="00CA1236">
        <w:rPr>
          <w:b/>
        </w:rPr>
        <w:fldChar w:fldCharType="begin"/>
      </w:r>
      <w:r w:rsidRPr="00CA1236">
        <w:rPr>
          <w:b/>
        </w:rPr>
        <w:instrText xml:space="preserve"> SEQ Tabela \* ARABIC </w:instrText>
      </w:r>
      <w:r w:rsidR="00A34358" w:rsidRPr="00CA1236">
        <w:rPr>
          <w:b/>
        </w:rPr>
        <w:fldChar w:fldCharType="separate"/>
      </w:r>
      <w:r w:rsidR="00D0335B" w:rsidRPr="00CA1236">
        <w:rPr>
          <w:b/>
          <w:noProof/>
        </w:rPr>
        <w:t>1</w:t>
      </w:r>
      <w:r w:rsidR="00A34358" w:rsidRPr="00CA1236">
        <w:rPr>
          <w:b/>
        </w:rPr>
        <w:fldChar w:fldCharType="end"/>
      </w:r>
      <w:r w:rsidRPr="00CA1236">
        <w:rPr>
          <w:b/>
        </w:rPr>
        <w:t xml:space="preserve">. </w:t>
      </w:r>
      <w:r w:rsidRPr="00CA1236">
        <w:rPr>
          <w:b/>
          <w:bCs/>
        </w:rPr>
        <w:t>Udział poszczególnych klas gruntów ornych i użytków zielonych według klas</w:t>
      </w:r>
    </w:p>
    <w:p w:rsidR="00623165" w:rsidRPr="00CA1236" w:rsidRDefault="00623165" w:rsidP="00A11406">
      <w:pPr>
        <w:pStyle w:val="Legenda"/>
        <w:jc w:val="center"/>
        <w:rPr>
          <w:sz w:val="24"/>
          <w:szCs w:val="24"/>
        </w:rPr>
      </w:pPr>
      <w:r w:rsidRPr="00CA1236">
        <w:rPr>
          <w:bCs w:val="0"/>
          <w:sz w:val="24"/>
          <w:szCs w:val="24"/>
        </w:rPr>
        <w:t>bonitacyjnych,</w:t>
      </w:r>
      <w:r w:rsidR="003B3FE5" w:rsidRPr="00CA1236">
        <w:rPr>
          <w:bCs w:val="0"/>
          <w:sz w:val="24"/>
          <w:szCs w:val="24"/>
        </w:rPr>
        <w:t xml:space="preserve"> [dane UG Iłów stan na ?????</w:t>
      </w:r>
      <w:r w:rsidRPr="00CA1236">
        <w:rPr>
          <w:bCs w:val="0"/>
          <w:sz w:val="24"/>
          <w:szCs w:val="24"/>
        </w:rPr>
        <w:t>]</w:t>
      </w:r>
      <w:r w:rsidR="00DD1A46" w:rsidRPr="00CA1236">
        <w:rPr>
          <w:bCs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316"/>
        <w:gridCol w:w="1316"/>
        <w:gridCol w:w="1316"/>
        <w:gridCol w:w="1316"/>
        <w:gridCol w:w="1316"/>
      </w:tblGrid>
      <w:tr w:rsidR="00DD1A46" w:rsidRPr="00CA1236" w:rsidTr="008C5879">
        <w:tc>
          <w:tcPr>
            <w:tcW w:w="1315" w:type="dxa"/>
            <w:shd w:val="clear" w:color="auto" w:fill="D9D9D9"/>
          </w:tcPr>
          <w:p w:rsidR="00DD1A46" w:rsidRPr="00CA1236" w:rsidRDefault="00DD1A46"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Lp.</w:t>
            </w:r>
          </w:p>
        </w:tc>
        <w:tc>
          <w:tcPr>
            <w:tcW w:w="3947" w:type="dxa"/>
            <w:gridSpan w:val="3"/>
            <w:shd w:val="clear" w:color="auto" w:fill="D9D9D9"/>
          </w:tcPr>
          <w:p w:rsidR="00DD1A46" w:rsidRPr="00CA1236" w:rsidRDefault="00DD1A46"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Grunty orne</w:t>
            </w:r>
          </w:p>
        </w:tc>
        <w:tc>
          <w:tcPr>
            <w:tcW w:w="3948" w:type="dxa"/>
            <w:gridSpan w:val="3"/>
            <w:shd w:val="clear" w:color="auto" w:fill="D9D9D9"/>
          </w:tcPr>
          <w:p w:rsidR="00DD1A46" w:rsidRPr="00CA1236" w:rsidRDefault="00DD1A46"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Użytki zielone</w:t>
            </w:r>
          </w:p>
        </w:tc>
      </w:tr>
      <w:tr w:rsidR="00DD1A46" w:rsidRPr="00CA1236" w:rsidTr="008C5879">
        <w:tc>
          <w:tcPr>
            <w:tcW w:w="1315" w:type="dxa"/>
            <w:shd w:val="clear" w:color="auto" w:fill="D9D9D9"/>
            <w:vAlign w:val="center"/>
          </w:tcPr>
          <w:p w:rsidR="00DD1A46" w:rsidRPr="00CA1236" w:rsidRDefault="00DD1A46" w:rsidP="008C5879">
            <w:pPr>
              <w:autoSpaceDE w:val="0"/>
              <w:autoSpaceDN w:val="0"/>
              <w:adjustRightInd w:val="0"/>
              <w:jc w:val="center"/>
              <w:rPr>
                <w:rFonts w:ascii="TimesNewRomanPSMT" w:hAnsi="TimesNewRomanPSMT" w:cs="TimesNewRomanPSMT"/>
                <w:b/>
              </w:rPr>
            </w:pPr>
          </w:p>
        </w:tc>
        <w:tc>
          <w:tcPr>
            <w:tcW w:w="1315" w:type="dxa"/>
            <w:shd w:val="clear" w:color="auto" w:fill="D9D9D9"/>
            <w:vAlign w:val="center"/>
          </w:tcPr>
          <w:p w:rsidR="00DD1A46" w:rsidRPr="00CA1236" w:rsidRDefault="00DD1A46"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Klasa bonitacji</w:t>
            </w:r>
          </w:p>
        </w:tc>
        <w:tc>
          <w:tcPr>
            <w:tcW w:w="1316" w:type="dxa"/>
            <w:shd w:val="clear" w:color="auto" w:fill="D9D9D9"/>
            <w:vAlign w:val="center"/>
          </w:tcPr>
          <w:p w:rsidR="00DD1A46" w:rsidRPr="00CA1236" w:rsidRDefault="002B1E34"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H</w:t>
            </w:r>
            <w:r w:rsidR="00DD1A46" w:rsidRPr="00CA1236">
              <w:rPr>
                <w:rFonts w:ascii="TimesNewRomanPSMT" w:hAnsi="TimesNewRomanPSMT" w:cs="TimesNewRomanPSMT"/>
                <w:b/>
              </w:rPr>
              <w:t>a</w:t>
            </w:r>
          </w:p>
        </w:tc>
        <w:tc>
          <w:tcPr>
            <w:tcW w:w="1316" w:type="dxa"/>
            <w:shd w:val="clear" w:color="auto" w:fill="D9D9D9"/>
            <w:vAlign w:val="center"/>
          </w:tcPr>
          <w:p w:rsidR="00DD1A46" w:rsidRPr="00CA1236" w:rsidRDefault="00DD1A46"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w:t>
            </w:r>
          </w:p>
        </w:tc>
        <w:tc>
          <w:tcPr>
            <w:tcW w:w="1316" w:type="dxa"/>
            <w:shd w:val="clear" w:color="auto" w:fill="D9D9D9"/>
            <w:vAlign w:val="center"/>
          </w:tcPr>
          <w:p w:rsidR="00DD1A46" w:rsidRPr="00CA1236" w:rsidRDefault="00DD1A46"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Klasa bonitacji</w:t>
            </w:r>
          </w:p>
        </w:tc>
        <w:tc>
          <w:tcPr>
            <w:tcW w:w="1316" w:type="dxa"/>
            <w:shd w:val="clear" w:color="auto" w:fill="D9D9D9"/>
            <w:vAlign w:val="center"/>
          </w:tcPr>
          <w:p w:rsidR="00DD1A46" w:rsidRPr="00CA1236" w:rsidRDefault="00DD1A46"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ha</w:t>
            </w:r>
          </w:p>
        </w:tc>
        <w:tc>
          <w:tcPr>
            <w:tcW w:w="1316" w:type="dxa"/>
            <w:shd w:val="clear" w:color="auto" w:fill="D9D9D9"/>
            <w:vAlign w:val="center"/>
          </w:tcPr>
          <w:p w:rsidR="00DD1A46" w:rsidRPr="00CA1236" w:rsidRDefault="00DD1A46" w:rsidP="008C5879">
            <w:pPr>
              <w:autoSpaceDE w:val="0"/>
              <w:autoSpaceDN w:val="0"/>
              <w:adjustRightInd w:val="0"/>
              <w:jc w:val="center"/>
              <w:rPr>
                <w:rFonts w:ascii="TimesNewRomanPSMT" w:hAnsi="TimesNewRomanPSMT" w:cs="TimesNewRomanPSMT"/>
                <w:b/>
              </w:rPr>
            </w:pPr>
            <w:r w:rsidRPr="00CA1236">
              <w:rPr>
                <w:rFonts w:ascii="TimesNewRomanPSMT" w:hAnsi="TimesNewRomanPSMT" w:cs="TimesNewRomanPSMT"/>
                <w:b/>
              </w:rPr>
              <w:t>%</w:t>
            </w:r>
          </w:p>
        </w:tc>
      </w:tr>
      <w:tr w:rsidR="00DD1A46" w:rsidRPr="00CA1236" w:rsidTr="008C5879">
        <w:tc>
          <w:tcPr>
            <w:tcW w:w="1315" w:type="dxa"/>
          </w:tcPr>
          <w:p w:rsidR="00DD1A46" w:rsidRPr="00CA1236" w:rsidRDefault="00DD1A4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w:t>
            </w:r>
          </w:p>
        </w:tc>
        <w:tc>
          <w:tcPr>
            <w:tcW w:w="1315"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II</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12,4</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0,4</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III</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72,55</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7,6</w:t>
            </w:r>
          </w:p>
        </w:tc>
      </w:tr>
      <w:tr w:rsidR="00DD1A46" w:rsidRPr="00CA1236" w:rsidTr="008C5879">
        <w:tc>
          <w:tcPr>
            <w:tcW w:w="1315" w:type="dxa"/>
          </w:tcPr>
          <w:p w:rsidR="00DD1A46" w:rsidRPr="00CA1236" w:rsidRDefault="00DD1A4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2.</w:t>
            </w:r>
          </w:p>
        </w:tc>
        <w:tc>
          <w:tcPr>
            <w:tcW w:w="1315"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III a</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438,30</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4,9</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IV</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255, 79</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26,7</w:t>
            </w:r>
          </w:p>
        </w:tc>
      </w:tr>
      <w:tr w:rsidR="00DD1A46" w:rsidRPr="00CA1236" w:rsidTr="008C5879">
        <w:tc>
          <w:tcPr>
            <w:tcW w:w="1315" w:type="dxa"/>
          </w:tcPr>
          <w:p w:rsidR="00DD1A46" w:rsidRPr="00CA1236" w:rsidRDefault="00DD1A4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3.</w:t>
            </w:r>
          </w:p>
        </w:tc>
        <w:tc>
          <w:tcPr>
            <w:tcW w:w="1315"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III b</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1298,49</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14,7</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V</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434,08</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45,4</w:t>
            </w:r>
          </w:p>
        </w:tc>
      </w:tr>
      <w:tr w:rsidR="00DD1A46" w:rsidRPr="00CA1236" w:rsidTr="008C5879">
        <w:tc>
          <w:tcPr>
            <w:tcW w:w="1315" w:type="dxa"/>
          </w:tcPr>
          <w:p w:rsidR="00DD1A46" w:rsidRPr="00CA1236" w:rsidRDefault="00DD1A4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4.</w:t>
            </w:r>
          </w:p>
        </w:tc>
        <w:tc>
          <w:tcPr>
            <w:tcW w:w="1315"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IV a</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3123,99</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35,3</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VI</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194,63</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20,3</w:t>
            </w:r>
          </w:p>
        </w:tc>
      </w:tr>
      <w:tr w:rsidR="00DD1A46" w:rsidRPr="00CA1236" w:rsidTr="008C5879">
        <w:tc>
          <w:tcPr>
            <w:tcW w:w="1315" w:type="dxa"/>
          </w:tcPr>
          <w:p w:rsidR="00DD1A46" w:rsidRPr="00CA1236" w:rsidRDefault="00DD1A4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5.</w:t>
            </w:r>
          </w:p>
        </w:tc>
        <w:tc>
          <w:tcPr>
            <w:tcW w:w="1315"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IV b</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912,59</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10,3</w:t>
            </w: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r>
      <w:tr w:rsidR="00DD1A46" w:rsidRPr="00CA1236" w:rsidTr="008C5879">
        <w:tc>
          <w:tcPr>
            <w:tcW w:w="1315" w:type="dxa"/>
          </w:tcPr>
          <w:p w:rsidR="00DD1A46" w:rsidRPr="00CA1236" w:rsidRDefault="00DD1A4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6.</w:t>
            </w:r>
          </w:p>
        </w:tc>
        <w:tc>
          <w:tcPr>
            <w:tcW w:w="1315"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V</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1801,99</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20,4</w:t>
            </w: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r>
      <w:tr w:rsidR="00DD1A46" w:rsidRPr="00CA1236" w:rsidTr="008C5879">
        <w:tc>
          <w:tcPr>
            <w:tcW w:w="1315" w:type="dxa"/>
          </w:tcPr>
          <w:p w:rsidR="00DD1A46" w:rsidRPr="00CA1236" w:rsidRDefault="00DD1A4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7.</w:t>
            </w:r>
          </w:p>
        </w:tc>
        <w:tc>
          <w:tcPr>
            <w:tcW w:w="1315"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VI</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1243,66</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14,0</w:t>
            </w: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r>
      <w:tr w:rsidR="00DD1A46" w:rsidRPr="00CA1236" w:rsidTr="008C5879">
        <w:tc>
          <w:tcPr>
            <w:tcW w:w="1315" w:type="dxa"/>
          </w:tcPr>
          <w:p w:rsidR="00DD1A46" w:rsidRPr="00CA1236" w:rsidRDefault="00DD1A4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8.</w:t>
            </w:r>
          </w:p>
        </w:tc>
        <w:tc>
          <w:tcPr>
            <w:tcW w:w="1315"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r>
      <w:tr w:rsidR="00DD1A46" w:rsidRPr="00CA1236" w:rsidTr="008C5879">
        <w:tc>
          <w:tcPr>
            <w:tcW w:w="1315" w:type="dxa"/>
          </w:tcPr>
          <w:p w:rsidR="00DD1A46" w:rsidRPr="00CA1236" w:rsidRDefault="00DD1A4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9.</w:t>
            </w:r>
          </w:p>
        </w:tc>
        <w:tc>
          <w:tcPr>
            <w:tcW w:w="1315"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c>
          <w:tcPr>
            <w:tcW w:w="1316" w:type="dxa"/>
          </w:tcPr>
          <w:p w:rsidR="00DD1A46" w:rsidRPr="00CA1236" w:rsidRDefault="00DD1A46" w:rsidP="008C5879">
            <w:pPr>
              <w:autoSpaceDE w:val="0"/>
              <w:autoSpaceDN w:val="0"/>
              <w:adjustRightInd w:val="0"/>
              <w:rPr>
                <w:rFonts w:ascii="TimesNewRomanPSMT" w:hAnsi="TimesNewRomanPSMT" w:cs="TimesNewRomanPSMT"/>
              </w:rPr>
            </w:pPr>
          </w:p>
        </w:tc>
      </w:tr>
      <w:tr w:rsidR="00DD1A46" w:rsidRPr="00CA1236" w:rsidTr="008C5879">
        <w:tc>
          <w:tcPr>
            <w:tcW w:w="2630" w:type="dxa"/>
            <w:gridSpan w:val="2"/>
          </w:tcPr>
          <w:p w:rsidR="00DD1A46" w:rsidRPr="00CA1236" w:rsidRDefault="00DD1A46" w:rsidP="008C5879">
            <w:pPr>
              <w:autoSpaceDE w:val="0"/>
              <w:autoSpaceDN w:val="0"/>
              <w:adjustRightInd w:val="0"/>
              <w:jc w:val="center"/>
              <w:rPr>
                <w:rFonts w:ascii="TimesNewRomanPSMT" w:hAnsi="TimesNewRomanPSMT" w:cs="TimesNewRomanPSMT"/>
              </w:rPr>
            </w:pPr>
            <w:r w:rsidRPr="00CA1236">
              <w:rPr>
                <w:rFonts w:ascii="TimesNewRomanPSMT" w:hAnsi="TimesNewRomanPSMT" w:cs="TimesNewRomanPSMT"/>
              </w:rPr>
              <w:t>Razem:</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8831,43</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100,0</w:t>
            </w:r>
          </w:p>
        </w:tc>
        <w:tc>
          <w:tcPr>
            <w:tcW w:w="1316" w:type="dxa"/>
          </w:tcPr>
          <w:p w:rsidR="00DD1A46" w:rsidRPr="00CA1236" w:rsidRDefault="00DD1A46" w:rsidP="008C5879">
            <w:pPr>
              <w:autoSpaceDE w:val="0"/>
              <w:autoSpaceDN w:val="0"/>
              <w:adjustRightInd w:val="0"/>
              <w:jc w:val="center"/>
              <w:rPr>
                <w:rFonts w:ascii="TimesNewRomanPSMT" w:hAnsi="TimesNewRomanPSMT" w:cs="TimesNewRomanPSMT"/>
              </w:rPr>
            </w:pPr>
            <w:r w:rsidRPr="00CA1236">
              <w:rPr>
                <w:rFonts w:ascii="TimesNewRomanPSMT" w:hAnsi="TimesNewRomanPSMT" w:cs="TimesNewRomanPSMT"/>
              </w:rPr>
              <w:t>Razem:</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957,05</w:t>
            </w:r>
          </w:p>
        </w:tc>
        <w:tc>
          <w:tcPr>
            <w:tcW w:w="1316" w:type="dxa"/>
          </w:tcPr>
          <w:p w:rsidR="00DD1A46" w:rsidRPr="00CA1236" w:rsidRDefault="00CA1236" w:rsidP="008C5879">
            <w:pPr>
              <w:autoSpaceDE w:val="0"/>
              <w:autoSpaceDN w:val="0"/>
              <w:adjustRightInd w:val="0"/>
              <w:rPr>
                <w:rFonts w:ascii="TimesNewRomanPSMT" w:hAnsi="TimesNewRomanPSMT" w:cs="TimesNewRomanPSMT"/>
              </w:rPr>
            </w:pPr>
            <w:r w:rsidRPr="00CA1236">
              <w:rPr>
                <w:rFonts w:ascii="TimesNewRomanPSMT" w:hAnsi="TimesNewRomanPSMT" w:cs="TimesNewRomanPSMT"/>
              </w:rPr>
              <w:t>100,0</w:t>
            </w:r>
          </w:p>
        </w:tc>
      </w:tr>
    </w:tbl>
    <w:p w:rsidR="00A11406" w:rsidRPr="00CA1236" w:rsidRDefault="00A11406" w:rsidP="00623165">
      <w:pPr>
        <w:autoSpaceDE w:val="0"/>
        <w:autoSpaceDN w:val="0"/>
        <w:adjustRightInd w:val="0"/>
        <w:rPr>
          <w:rFonts w:ascii="TimesNewRomanPSMT" w:hAnsi="TimesNewRomanPSMT" w:cs="TimesNewRomanPSMT"/>
        </w:rPr>
      </w:pPr>
    </w:p>
    <w:p w:rsidR="00A11406" w:rsidRPr="00CA1236" w:rsidRDefault="00A11406" w:rsidP="00623165">
      <w:pPr>
        <w:autoSpaceDE w:val="0"/>
        <w:autoSpaceDN w:val="0"/>
        <w:adjustRightInd w:val="0"/>
        <w:rPr>
          <w:rFonts w:ascii="TimesNewRomanPSMT" w:hAnsi="TimesNewRomanPSMT" w:cs="TimesNewRomanPSMT"/>
        </w:rPr>
      </w:pPr>
    </w:p>
    <w:p w:rsidR="00A11406" w:rsidRDefault="00A11406" w:rsidP="00623165">
      <w:pPr>
        <w:autoSpaceDE w:val="0"/>
        <w:autoSpaceDN w:val="0"/>
        <w:adjustRightInd w:val="0"/>
        <w:rPr>
          <w:rFonts w:ascii="TimesNewRomanPSMT" w:hAnsi="TimesNewRomanPSMT" w:cs="TimesNewRomanPSMT"/>
        </w:rPr>
      </w:pPr>
    </w:p>
    <w:p w:rsidR="00623165" w:rsidRPr="003042C5" w:rsidRDefault="00623165" w:rsidP="003042C5">
      <w:pPr>
        <w:autoSpaceDE w:val="0"/>
        <w:autoSpaceDN w:val="0"/>
        <w:adjustRightInd w:val="0"/>
        <w:jc w:val="both"/>
        <w:rPr>
          <w:rFonts w:ascii="TimesNewRomanPSMT" w:hAnsi="TimesNewRomanPSMT" w:cs="TimesNewRomanPSMT"/>
        </w:rPr>
      </w:pPr>
      <w:r>
        <w:rPr>
          <w:rFonts w:ascii="TimesNewRomanPSMT" w:hAnsi="TimesNewRomanPSMT" w:cs="TimesNewRomanPSMT"/>
        </w:rPr>
        <w:t xml:space="preserve">Podsumowując należy stwierdzić, że tereny gminy Iłów mają korzystne warunki glebowe. Obszary łąk i pastwisk (głównie w </w:t>
      </w:r>
      <w:r w:rsidR="003042C5">
        <w:rPr>
          <w:rFonts w:ascii="TimesNewRomanPSMT" w:hAnsi="TimesNewRomanPSMT" w:cs="TimesNewRomanPSMT"/>
        </w:rPr>
        <w:t xml:space="preserve">części północnej) nadają się do </w:t>
      </w:r>
      <w:r>
        <w:rPr>
          <w:rFonts w:ascii="TimesNewRomanPSMT" w:hAnsi="TimesNewRomanPSMT" w:cs="TimesNewRomanPSMT"/>
        </w:rPr>
        <w:t>prowadzenia hodowli bydła, a tereny południowe pod uprawę, szczególnie owoców i warzyw.</w:t>
      </w:r>
    </w:p>
    <w:p w:rsidR="00E83CE3" w:rsidRDefault="00E83CE3">
      <w:pPr>
        <w:spacing w:line="360" w:lineRule="auto"/>
        <w:ind w:firstLine="720"/>
        <w:jc w:val="both"/>
        <w:rPr>
          <w:bCs/>
          <w:i/>
          <w:sz w:val="20"/>
          <w:szCs w:val="20"/>
        </w:rPr>
      </w:pPr>
    </w:p>
    <w:p w:rsidR="00143F48" w:rsidRPr="00A42D14" w:rsidRDefault="00143F48" w:rsidP="00A42D14">
      <w:pPr>
        <w:pStyle w:val="Nagwek1"/>
        <w:spacing w:line="360" w:lineRule="auto"/>
        <w:rPr>
          <w:sz w:val="28"/>
          <w:szCs w:val="28"/>
        </w:rPr>
      </w:pPr>
      <w:bookmarkStart w:id="18" w:name="_Toc305790266"/>
      <w:r w:rsidRPr="00A42D14">
        <w:rPr>
          <w:sz w:val="28"/>
          <w:szCs w:val="28"/>
        </w:rPr>
        <w:t>Ludność gminy</w:t>
      </w:r>
      <w:bookmarkEnd w:id="18"/>
    </w:p>
    <w:p w:rsidR="0038325C" w:rsidRDefault="00143F48" w:rsidP="003B3FE5">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Gmina </w:t>
      </w:r>
      <w:r w:rsidR="00AE2785">
        <w:rPr>
          <w:rFonts w:ascii="TimesNewRomanPSMT" w:hAnsi="TimesNewRomanPSMT" w:cs="TimesNewRomanPSMT"/>
        </w:rPr>
        <w:t xml:space="preserve">Iłów według stanu na 31 </w:t>
      </w:r>
      <w:r w:rsidR="002B1E34">
        <w:rPr>
          <w:rFonts w:ascii="TimesNewRomanPSMT" w:hAnsi="TimesNewRomanPSMT" w:cs="TimesNewRomanPSMT"/>
        </w:rPr>
        <w:t>XII 2010 roku, liczyła ogółem 6.</w:t>
      </w:r>
      <w:r w:rsidR="00AE2785">
        <w:rPr>
          <w:rFonts w:ascii="TimesNewRomanPSMT" w:hAnsi="TimesNewRomanPSMT" w:cs="TimesNewRomanPSMT"/>
        </w:rPr>
        <w:t>359 osób, w tym 3</w:t>
      </w:r>
      <w:r w:rsidR="002B1E34">
        <w:rPr>
          <w:rFonts w:ascii="TimesNewRomanPSMT" w:hAnsi="TimesNewRomanPSMT" w:cs="TimesNewRomanPSMT"/>
        </w:rPr>
        <w:t>.</w:t>
      </w:r>
      <w:r w:rsidR="00AE2785">
        <w:rPr>
          <w:rFonts w:ascii="TimesNewRomanPSMT" w:hAnsi="TimesNewRomanPSMT" w:cs="TimesNewRomanPSMT"/>
        </w:rPr>
        <w:t>198</w:t>
      </w:r>
      <w:r>
        <w:rPr>
          <w:rFonts w:ascii="TimesNewRomanPSMT" w:hAnsi="TimesNewRomanPSMT" w:cs="TimesNewRomanPSMT"/>
        </w:rPr>
        <w:t xml:space="preserve"> kobiet. Na 100 mę</w:t>
      </w:r>
      <w:r w:rsidR="00AE2785">
        <w:rPr>
          <w:rFonts w:ascii="TimesNewRomanPSMT" w:hAnsi="TimesNewRomanPSMT" w:cs="TimesNewRomanPSMT"/>
        </w:rPr>
        <w:t>żczyzn w gminie przypadało 101,1</w:t>
      </w:r>
      <w:r>
        <w:rPr>
          <w:rFonts w:ascii="TimesNewRomanPSMT" w:hAnsi="TimesNewRomanPSMT" w:cs="TimesNewRomanPSMT"/>
        </w:rPr>
        <w:t xml:space="preserve"> kobiet. Udział ludności gminy                        w ogólnej liczbie ludności województwa mazowieckiego wynosił 0,12% (7,58% w ogólnej liczbie ludności powiatu sochaczewskiego).</w:t>
      </w:r>
      <w:r w:rsidR="006B1EC2">
        <w:rPr>
          <w:rFonts w:ascii="TimesNewRomanPSMT" w:hAnsi="TimesNewRomanPSMT" w:cs="TimesNewRomanPSMT"/>
        </w:rPr>
        <w:t xml:space="preserve"> </w:t>
      </w:r>
      <w:r>
        <w:rPr>
          <w:rFonts w:ascii="TimesNewRomanPSMT" w:hAnsi="TimesNewRomanPSMT" w:cs="TimesNewRomanPSMT"/>
        </w:rPr>
        <w:t>Ludność gminy zamieszkuje na terenie</w:t>
      </w:r>
      <w:r w:rsidR="00CB3777">
        <w:rPr>
          <w:rFonts w:ascii="TimesNewRomanPSMT" w:hAnsi="TimesNewRomanPSMT" w:cs="TimesNewRomanPSMT"/>
        </w:rPr>
        <w:t xml:space="preserve">                      </w:t>
      </w:r>
      <w:r>
        <w:rPr>
          <w:rFonts w:ascii="TimesNewRomanPSMT" w:hAnsi="TimesNewRomanPSMT" w:cs="TimesNewRomanPSMT"/>
        </w:rPr>
        <w:t xml:space="preserve"> 40 sołectw. Są to następujące sołectwa:</w:t>
      </w:r>
    </w:p>
    <w:p w:rsidR="00143F48" w:rsidRDefault="00143F48" w:rsidP="00205547">
      <w:pPr>
        <w:numPr>
          <w:ilvl w:val="0"/>
          <w:numId w:val="7"/>
        </w:numPr>
        <w:autoSpaceDE w:val="0"/>
        <w:autoSpaceDN w:val="0"/>
        <w:adjustRightInd w:val="0"/>
        <w:rPr>
          <w:rFonts w:ascii="TimesNewRomanPSMT" w:hAnsi="TimesNewRomanPSMT" w:cs="TimesNewRomanPSMT"/>
        </w:rPr>
      </w:pPr>
      <w:r>
        <w:rPr>
          <w:rFonts w:ascii="TimesNewRomanPSMT" w:hAnsi="TimesNewRomanPSMT" w:cs="TimesNewRomanPSMT"/>
        </w:rPr>
        <w:t>Arciechów – Bieniew</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Arciechówek – Obory</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Aleksandrów – Wszeliwy</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Budy Iłowskie – Rokocina</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Białocin</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Brzozów A</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Brzozów Nowy</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Brzozów Stary</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Brzozówek</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Brzozowiec</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Emilianów</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Gilówka Dolna i Górna</w:t>
      </w:r>
      <w:r w:rsidR="006B1EC2">
        <w:rPr>
          <w:rFonts w:ascii="TimesNewRomanPSMT" w:hAnsi="TimesNewRomanPSMT" w:cs="TimesNewRomanPSMT"/>
        </w:rPr>
        <w:t>.</w:t>
      </w:r>
    </w:p>
    <w:p w:rsidR="00143F48" w:rsidRPr="00CB3777" w:rsidRDefault="00143F48" w:rsidP="00205547">
      <w:pPr>
        <w:numPr>
          <w:ilvl w:val="0"/>
          <w:numId w:val="7"/>
        </w:numPr>
        <w:autoSpaceDE w:val="0"/>
        <w:autoSpaceDN w:val="0"/>
        <w:adjustRightInd w:val="0"/>
      </w:pPr>
      <w:r w:rsidRPr="00CB3777">
        <w:t>Giżyce</w:t>
      </w:r>
      <w:r w:rsidR="006B1EC2" w:rsidRPr="00CB3777">
        <w:t>.</w:t>
      </w:r>
    </w:p>
    <w:p w:rsidR="00143F48" w:rsidRPr="00CB3777" w:rsidRDefault="00143F48" w:rsidP="00205547">
      <w:pPr>
        <w:numPr>
          <w:ilvl w:val="0"/>
          <w:numId w:val="7"/>
        </w:numPr>
        <w:autoSpaceDE w:val="0"/>
        <w:autoSpaceDN w:val="0"/>
        <w:adjustRightInd w:val="0"/>
      </w:pPr>
      <w:r w:rsidRPr="00CB3777">
        <w:t>Giżyczki</w:t>
      </w:r>
      <w:r w:rsidR="006B1EC2" w:rsidRPr="00CB3777">
        <w:t>.</w:t>
      </w:r>
    </w:p>
    <w:p w:rsidR="00143F48" w:rsidRPr="00CB3777" w:rsidRDefault="00143F48" w:rsidP="00205547">
      <w:pPr>
        <w:numPr>
          <w:ilvl w:val="0"/>
          <w:numId w:val="7"/>
        </w:numPr>
        <w:autoSpaceDE w:val="0"/>
        <w:autoSpaceDN w:val="0"/>
        <w:adjustRightInd w:val="0"/>
      </w:pPr>
      <w:r w:rsidRPr="00CB3777">
        <w:t>Henryków</w:t>
      </w:r>
      <w:r w:rsidR="006B1EC2" w:rsidRPr="00CB3777">
        <w:t>.</w:t>
      </w:r>
    </w:p>
    <w:p w:rsidR="00143F48" w:rsidRPr="00CB3777" w:rsidRDefault="00143F48" w:rsidP="00205547">
      <w:pPr>
        <w:numPr>
          <w:ilvl w:val="0"/>
          <w:numId w:val="7"/>
        </w:numPr>
        <w:autoSpaceDE w:val="0"/>
        <w:autoSpaceDN w:val="0"/>
        <w:adjustRightInd w:val="0"/>
      </w:pPr>
      <w:r w:rsidRPr="00CB3777">
        <w:t>Iłów</w:t>
      </w:r>
      <w:r w:rsidR="006B1EC2" w:rsidRPr="00CB3777">
        <w:t>.</w:t>
      </w:r>
    </w:p>
    <w:p w:rsidR="00143F48" w:rsidRPr="00CB3777" w:rsidRDefault="00143F48" w:rsidP="00205547">
      <w:pPr>
        <w:numPr>
          <w:ilvl w:val="0"/>
          <w:numId w:val="7"/>
        </w:numPr>
        <w:autoSpaceDE w:val="0"/>
        <w:autoSpaceDN w:val="0"/>
        <w:adjustRightInd w:val="0"/>
      </w:pPr>
      <w:r w:rsidRPr="00CB3777">
        <w:t>Kaptury – Karłowo</w:t>
      </w:r>
      <w:r w:rsidR="006B1EC2" w:rsidRPr="00CB3777">
        <w:t>.</w:t>
      </w:r>
    </w:p>
    <w:p w:rsidR="00143F48" w:rsidRPr="00CB3777" w:rsidRDefault="00143F48" w:rsidP="00205547">
      <w:pPr>
        <w:numPr>
          <w:ilvl w:val="0"/>
          <w:numId w:val="7"/>
        </w:numPr>
        <w:autoSpaceDE w:val="0"/>
        <w:autoSpaceDN w:val="0"/>
        <w:adjustRightInd w:val="0"/>
      </w:pPr>
      <w:r w:rsidRPr="00CB3777">
        <w:lastRenderedPageBreak/>
        <w:t>Krzyżyk Iłowski</w:t>
      </w:r>
      <w:r w:rsidR="006B1EC2" w:rsidRPr="00CB3777">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Lasotka</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Lubatka – Szarglew</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 xml:space="preserve">Łaziska – Leśniaki </w:t>
      </w:r>
      <w:r w:rsidR="006B1EC2">
        <w:rPr>
          <w:rFonts w:ascii="TimesNewRomanPSMT" w:hAnsi="TimesNewRomanPSMT" w:cs="TimesNewRomanPSMT"/>
        </w:rPr>
        <w:t>–</w:t>
      </w:r>
      <w:r w:rsidRPr="006B1EC2">
        <w:rPr>
          <w:rFonts w:ascii="TimesNewRomanPSMT" w:hAnsi="TimesNewRomanPSMT" w:cs="TimesNewRomanPSMT"/>
        </w:rPr>
        <w:t xml:space="preserve"> Rzepki</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 xml:space="preserve">Miękiny </w:t>
      </w:r>
      <w:r w:rsidR="006B1EC2">
        <w:rPr>
          <w:rFonts w:ascii="TimesNewRomanPSMT" w:hAnsi="TimesNewRomanPSMT" w:cs="TimesNewRomanPSMT"/>
        </w:rPr>
        <w:t>–</w:t>
      </w:r>
      <w:r w:rsidRPr="006B1EC2">
        <w:rPr>
          <w:rFonts w:ascii="TimesNewRomanPSMT" w:hAnsi="TimesNewRomanPSMT" w:cs="TimesNewRomanPSMT"/>
        </w:rPr>
        <w:t xml:space="preserve"> Uderz</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Miękinki – Olszowiec</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Narty</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Olunin</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Pieczyska Iłowskie</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Pieczyska Łowickie</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Przejma</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Piotrów</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Paulinka</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Piskorzec</w:t>
      </w:r>
      <w:r w:rsidR="006B1EC2">
        <w:rPr>
          <w:rFonts w:ascii="TimesNewRomanPSMT" w:hAnsi="TimesNewRomanPSMT" w:cs="TimesNewRomanPSMT"/>
        </w:rPr>
        <w:t>.</w:t>
      </w:r>
    </w:p>
    <w:p w:rsidR="00143F48"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Suchdół –Władysławów–Kępa Karolińska</w:t>
      </w:r>
      <w:r w:rsidR="006B1EC2">
        <w:rPr>
          <w:rFonts w:ascii="TimesNewRomanPSMT" w:hAnsi="TimesNewRomanPSMT" w:cs="TimesNewRomanPSMT"/>
        </w:rPr>
        <w:t>.</w:t>
      </w:r>
    </w:p>
    <w:p w:rsidR="00143F48" w:rsidRPr="006B1EC2" w:rsidRDefault="00143F48" w:rsidP="00205547">
      <w:pPr>
        <w:numPr>
          <w:ilvl w:val="0"/>
          <w:numId w:val="7"/>
        </w:numPr>
        <w:autoSpaceDE w:val="0"/>
        <w:autoSpaceDN w:val="0"/>
        <w:adjustRightInd w:val="0"/>
        <w:rPr>
          <w:rFonts w:ascii="TimesNewRomanPSMT" w:hAnsi="TimesNewRomanPSMT" w:cs="TimesNewRomanPSMT"/>
        </w:rPr>
      </w:pPr>
      <w:r w:rsidRPr="006B1EC2">
        <w:rPr>
          <w:rFonts w:ascii="TimesNewRomanPSMT" w:hAnsi="TimesNewRomanPSMT" w:cs="TimesNewRomanPSMT"/>
        </w:rPr>
        <w:t>Stegna</w:t>
      </w:r>
      <w:r w:rsidR="006B1EC2">
        <w:rPr>
          <w:rFonts w:ascii="TimesNewRomanPSMT" w:hAnsi="TimesNewRomanPSMT" w:cs="TimesNewRomanPSMT"/>
        </w:rPr>
        <w:t>.</w:t>
      </w:r>
    </w:p>
    <w:p w:rsidR="00143F48" w:rsidRDefault="00143F48" w:rsidP="00205547">
      <w:pPr>
        <w:numPr>
          <w:ilvl w:val="0"/>
          <w:numId w:val="7"/>
        </w:numPr>
        <w:jc w:val="both"/>
        <w:rPr>
          <w:rFonts w:ascii="TimesNewRomanPSMT" w:hAnsi="TimesNewRomanPSMT" w:cs="TimesNewRomanPSMT"/>
        </w:rPr>
      </w:pPr>
      <w:r>
        <w:rPr>
          <w:rFonts w:ascii="TimesNewRomanPSMT" w:hAnsi="TimesNewRomanPSMT" w:cs="TimesNewRomanPSMT"/>
        </w:rPr>
        <w:t>Sewerynów</w:t>
      </w:r>
      <w:r w:rsidR="006B1EC2">
        <w:rPr>
          <w:rFonts w:ascii="TimesNewRomanPSMT" w:hAnsi="TimesNewRomanPSMT" w:cs="TimesNewRomanPSMT"/>
        </w:rPr>
        <w:t>.</w:t>
      </w:r>
    </w:p>
    <w:p w:rsidR="00143F48" w:rsidRDefault="00143F48" w:rsidP="00205547">
      <w:pPr>
        <w:numPr>
          <w:ilvl w:val="0"/>
          <w:numId w:val="7"/>
        </w:numPr>
        <w:jc w:val="both"/>
        <w:rPr>
          <w:rFonts w:ascii="TimesNewRomanPSMT" w:hAnsi="TimesNewRomanPSMT" w:cs="TimesNewRomanPSMT"/>
        </w:rPr>
      </w:pPr>
      <w:r w:rsidRPr="006B1EC2">
        <w:rPr>
          <w:rFonts w:ascii="TimesNewRomanPSMT" w:hAnsi="TimesNewRomanPSMT" w:cs="TimesNewRomanPSMT"/>
        </w:rPr>
        <w:t>Sadowo</w:t>
      </w:r>
      <w:r w:rsidR="006B1EC2">
        <w:rPr>
          <w:rFonts w:ascii="TimesNewRomanPSMT" w:hAnsi="TimesNewRomanPSMT" w:cs="TimesNewRomanPSMT"/>
        </w:rPr>
        <w:t>.</w:t>
      </w:r>
    </w:p>
    <w:p w:rsidR="00143F48" w:rsidRDefault="00143F48" w:rsidP="00205547">
      <w:pPr>
        <w:numPr>
          <w:ilvl w:val="0"/>
          <w:numId w:val="7"/>
        </w:numPr>
        <w:jc w:val="both"/>
        <w:rPr>
          <w:rFonts w:ascii="TimesNewRomanPSMT" w:hAnsi="TimesNewRomanPSMT" w:cs="TimesNewRomanPSMT"/>
        </w:rPr>
      </w:pPr>
      <w:r w:rsidRPr="006B1EC2">
        <w:rPr>
          <w:rFonts w:ascii="TimesNewRomanPSMT" w:hAnsi="TimesNewRomanPSMT" w:cs="TimesNewRomanPSMT"/>
        </w:rPr>
        <w:t>Wołyńskie</w:t>
      </w:r>
      <w:r w:rsidR="006B1EC2">
        <w:rPr>
          <w:rFonts w:ascii="TimesNewRomanPSMT" w:hAnsi="TimesNewRomanPSMT" w:cs="TimesNewRomanPSMT"/>
        </w:rPr>
        <w:t>.</w:t>
      </w:r>
    </w:p>
    <w:p w:rsidR="00143F48" w:rsidRDefault="00143F48" w:rsidP="00205547">
      <w:pPr>
        <w:numPr>
          <w:ilvl w:val="0"/>
          <w:numId w:val="7"/>
        </w:numPr>
        <w:jc w:val="both"/>
        <w:rPr>
          <w:rFonts w:ascii="TimesNewRomanPSMT" w:hAnsi="TimesNewRomanPSMT" w:cs="TimesNewRomanPSMT"/>
        </w:rPr>
      </w:pPr>
      <w:r w:rsidRPr="006B1EC2">
        <w:rPr>
          <w:rFonts w:ascii="TimesNewRomanPSMT" w:hAnsi="TimesNewRomanPSMT" w:cs="TimesNewRomanPSMT"/>
        </w:rPr>
        <w:t>Wola Ładowska – Łady</w:t>
      </w:r>
      <w:r w:rsidR="006B1EC2">
        <w:rPr>
          <w:rFonts w:ascii="TimesNewRomanPSMT" w:hAnsi="TimesNewRomanPSMT" w:cs="TimesNewRomanPSMT"/>
        </w:rPr>
        <w:t>.</w:t>
      </w:r>
    </w:p>
    <w:p w:rsidR="00143F48" w:rsidRDefault="00143F48" w:rsidP="00205547">
      <w:pPr>
        <w:numPr>
          <w:ilvl w:val="0"/>
          <w:numId w:val="7"/>
        </w:numPr>
        <w:jc w:val="both"/>
        <w:rPr>
          <w:rFonts w:ascii="TimesNewRomanPSMT" w:hAnsi="TimesNewRomanPSMT" w:cs="TimesNewRomanPSMT"/>
        </w:rPr>
      </w:pPr>
      <w:r w:rsidRPr="006B1EC2">
        <w:rPr>
          <w:rFonts w:ascii="TimesNewRomanPSMT" w:hAnsi="TimesNewRomanPSMT" w:cs="TimesNewRomanPSMT"/>
        </w:rPr>
        <w:t>Wieniec</w:t>
      </w:r>
      <w:r w:rsidR="006B1EC2">
        <w:rPr>
          <w:rFonts w:ascii="TimesNewRomanPSMT" w:hAnsi="TimesNewRomanPSMT" w:cs="TimesNewRomanPSMT"/>
        </w:rPr>
        <w:t>.</w:t>
      </w:r>
    </w:p>
    <w:p w:rsidR="00143F48" w:rsidRDefault="00143F48" w:rsidP="00205547">
      <w:pPr>
        <w:numPr>
          <w:ilvl w:val="0"/>
          <w:numId w:val="7"/>
        </w:numPr>
        <w:jc w:val="both"/>
        <w:rPr>
          <w:rFonts w:ascii="TimesNewRomanPSMT" w:hAnsi="TimesNewRomanPSMT" w:cs="TimesNewRomanPSMT"/>
        </w:rPr>
      </w:pPr>
      <w:r w:rsidRPr="006B1EC2">
        <w:rPr>
          <w:rFonts w:ascii="TimesNewRomanPSMT" w:hAnsi="TimesNewRomanPSMT" w:cs="TimesNewRomanPSMT"/>
        </w:rPr>
        <w:t>Załusków</w:t>
      </w:r>
      <w:r w:rsidR="006B1EC2">
        <w:rPr>
          <w:rFonts w:ascii="TimesNewRomanPSMT" w:hAnsi="TimesNewRomanPSMT" w:cs="TimesNewRomanPSMT"/>
        </w:rPr>
        <w:t>.</w:t>
      </w:r>
    </w:p>
    <w:p w:rsidR="00143F48" w:rsidRPr="006B1EC2" w:rsidRDefault="00143F48" w:rsidP="00205547">
      <w:pPr>
        <w:numPr>
          <w:ilvl w:val="0"/>
          <w:numId w:val="7"/>
        </w:numPr>
        <w:jc w:val="both"/>
        <w:rPr>
          <w:rFonts w:ascii="TimesNewRomanPSMT" w:hAnsi="TimesNewRomanPSMT" w:cs="TimesNewRomanPSMT"/>
        </w:rPr>
      </w:pPr>
      <w:r w:rsidRPr="006B1EC2">
        <w:rPr>
          <w:rFonts w:ascii="TimesNewRomanPSMT" w:hAnsi="TimesNewRomanPSMT" w:cs="TimesNewRomanPSMT"/>
        </w:rPr>
        <w:t xml:space="preserve">Zalesie </w:t>
      </w:r>
      <w:r w:rsidR="006B1EC2">
        <w:rPr>
          <w:rFonts w:ascii="TimesNewRomanPSMT" w:hAnsi="TimesNewRomanPSMT" w:cs="TimesNewRomanPSMT"/>
        </w:rPr>
        <w:t>–</w:t>
      </w:r>
      <w:r w:rsidRPr="006B1EC2">
        <w:rPr>
          <w:rFonts w:ascii="TimesNewRomanPSMT" w:hAnsi="TimesNewRomanPSMT" w:cs="TimesNewRomanPSMT"/>
        </w:rPr>
        <w:t xml:space="preserve"> Dobki</w:t>
      </w:r>
      <w:r w:rsidR="006B1EC2">
        <w:rPr>
          <w:rFonts w:ascii="TimesNewRomanPSMT" w:hAnsi="TimesNewRomanPSMT" w:cs="TimesNewRomanPSMT"/>
        </w:rPr>
        <w:t>.</w:t>
      </w:r>
    </w:p>
    <w:p w:rsidR="00CB3777" w:rsidRDefault="00CB3777" w:rsidP="00143F48">
      <w:pPr>
        <w:autoSpaceDE w:val="0"/>
        <w:autoSpaceDN w:val="0"/>
        <w:adjustRightInd w:val="0"/>
        <w:rPr>
          <w:rFonts w:ascii="TimesNewRomanPSMT" w:hAnsi="TimesNewRomanPSMT" w:cs="TimesNewRomanPSMT"/>
        </w:rPr>
      </w:pPr>
    </w:p>
    <w:p w:rsidR="00D8497E" w:rsidRDefault="00143F48" w:rsidP="00CB3777">
      <w:pPr>
        <w:autoSpaceDE w:val="0"/>
        <w:autoSpaceDN w:val="0"/>
        <w:adjustRightInd w:val="0"/>
        <w:spacing w:line="360" w:lineRule="auto"/>
        <w:ind w:firstLine="709"/>
        <w:jc w:val="both"/>
        <w:rPr>
          <w:rFonts w:ascii="TimesNewRomanPSMT" w:hAnsi="TimesNewRomanPSMT" w:cs="TimesNewRomanPSMT"/>
        </w:rPr>
      </w:pPr>
      <w:r>
        <w:rPr>
          <w:rFonts w:ascii="TimesNewRomanPSMT" w:hAnsi="TimesNewRomanPSMT" w:cs="TimesNewRomanPSMT"/>
        </w:rPr>
        <w:t xml:space="preserve">Szczegóły dotyczące liczby ludności gminy w poszczególnych latach przedstawia tabela 2. Z zamieszczonych w niej danych wynika, że </w:t>
      </w:r>
      <w:r w:rsidR="003B3FE5">
        <w:rPr>
          <w:rFonts w:ascii="TimesNewRomanPSMT" w:hAnsi="TimesNewRomanPSMT" w:cs="TimesNewRomanPSMT"/>
        </w:rPr>
        <w:t>w latach 2007-2010 liczba ludności utrzymywała się na w miarę stałym poziomie.</w:t>
      </w:r>
      <w:r w:rsidR="001B476B">
        <w:rPr>
          <w:rFonts w:ascii="TimesNewRomanPSMT" w:hAnsi="TimesNewRomanPSMT" w:cs="TimesNewRomanPSMT"/>
        </w:rPr>
        <w:t xml:space="preserve"> Przykładowo w 1996 r. liczba ludności                       w Gminie Iłów wynosiła: 6 721 osób, co w porównaniu z 2010 r. daje aż o 362 osoby więcej. Widać zatem znaczny spadek liczby ludności gminy w końcówce lat 90 tych i początku XXI wieku.</w:t>
      </w:r>
      <w:r>
        <w:rPr>
          <w:rFonts w:ascii="TimesNewRomanPSMT" w:hAnsi="TimesNewRomanPSMT" w:cs="TimesNewRomanPSMT"/>
        </w:rPr>
        <w:t xml:space="preserve"> </w:t>
      </w:r>
    </w:p>
    <w:p w:rsidR="00D8497E" w:rsidRDefault="00D8497E" w:rsidP="00CB3777">
      <w:pPr>
        <w:autoSpaceDE w:val="0"/>
        <w:autoSpaceDN w:val="0"/>
        <w:adjustRightInd w:val="0"/>
        <w:spacing w:line="360" w:lineRule="auto"/>
        <w:ind w:firstLine="709"/>
        <w:jc w:val="both"/>
        <w:rPr>
          <w:rFonts w:ascii="TimesNewRomanPSMT" w:hAnsi="TimesNewRomanPSMT" w:cs="TimesNewRomanPSMT"/>
        </w:rPr>
      </w:pPr>
    </w:p>
    <w:p w:rsidR="00587186" w:rsidRDefault="00D8497E" w:rsidP="00D8497E">
      <w:pPr>
        <w:pStyle w:val="Legenda"/>
        <w:jc w:val="center"/>
      </w:pPr>
      <w:r w:rsidRPr="007E2B23">
        <w:t xml:space="preserve">Tabela </w:t>
      </w:r>
      <w:r w:rsidR="007A0D26">
        <w:fldChar w:fldCharType="begin"/>
      </w:r>
      <w:r w:rsidR="007A0D26">
        <w:instrText xml:space="preserve"> SEQ Tabela \* ARABIC </w:instrText>
      </w:r>
      <w:r w:rsidR="007A0D26">
        <w:fldChar w:fldCharType="separate"/>
      </w:r>
      <w:r w:rsidR="00D0335B">
        <w:rPr>
          <w:noProof/>
        </w:rPr>
        <w:t>2</w:t>
      </w:r>
      <w:r w:rsidR="007A0D26">
        <w:rPr>
          <w:noProof/>
        </w:rPr>
        <w:fldChar w:fldCharType="end"/>
      </w:r>
      <w:r w:rsidRPr="007E2B23">
        <w:t>. Ludnoś</w:t>
      </w:r>
      <w:r w:rsidR="000C416F" w:rsidRPr="007E2B23">
        <w:t>ć gminy Iłów</w:t>
      </w:r>
      <w:r w:rsidR="00AE2785" w:rsidRPr="007E2B23">
        <w:t xml:space="preserve"> wg faktycznego miejsca zamieszkania</w:t>
      </w:r>
    </w:p>
    <w:p w:rsidR="00D8497E" w:rsidRPr="007E2B23" w:rsidRDefault="007E2B23" w:rsidP="00587186">
      <w:pPr>
        <w:pStyle w:val="Legenda"/>
        <w:jc w:val="center"/>
      </w:pPr>
      <w:r>
        <w:t xml:space="preserve"> w latach 2007-2010</w:t>
      </w:r>
      <w:r w:rsidR="000C416F" w:rsidRPr="007E2B23">
        <w:t xml:space="preserve"> (stan na 31.12)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3"/>
        <w:gridCol w:w="876"/>
        <w:gridCol w:w="876"/>
        <w:gridCol w:w="816"/>
        <w:gridCol w:w="816"/>
      </w:tblGrid>
      <w:tr w:rsidR="007E2B23" w:rsidRPr="007E2B23" w:rsidTr="001B476B">
        <w:trPr>
          <w:jc w:val="center"/>
        </w:trPr>
        <w:tc>
          <w:tcPr>
            <w:tcW w:w="2643" w:type="dxa"/>
            <w:shd w:val="clear" w:color="auto" w:fill="D9D9D9"/>
          </w:tcPr>
          <w:p w:rsidR="007E2B23" w:rsidRPr="007E2B23" w:rsidRDefault="007E2B23" w:rsidP="000C416F">
            <w:pPr>
              <w:jc w:val="center"/>
              <w:rPr>
                <w:b/>
              </w:rPr>
            </w:pPr>
            <w:r w:rsidRPr="007E2B23">
              <w:rPr>
                <w:b/>
              </w:rPr>
              <w:t>Lata</w:t>
            </w:r>
          </w:p>
        </w:tc>
        <w:tc>
          <w:tcPr>
            <w:tcW w:w="876" w:type="dxa"/>
            <w:shd w:val="clear" w:color="auto" w:fill="D9D9D9"/>
          </w:tcPr>
          <w:p w:rsidR="007E2B23" w:rsidRPr="007E2B23" w:rsidRDefault="007E2B23" w:rsidP="000C416F">
            <w:pPr>
              <w:jc w:val="center"/>
              <w:rPr>
                <w:b/>
              </w:rPr>
            </w:pPr>
            <w:r w:rsidRPr="007E2B23">
              <w:rPr>
                <w:b/>
              </w:rPr>
              <w:t>2007</w:t>
            </w:r>
          </w:p>
        </w:tc>
        <w:tc>
          <w:tcPr>
            <w:tcW w:w="876" w:type="dxa"/>
            <w:shd w:val="clear" w:color="auto" w:fill="D9D9D9"/>
          </w:tcPr>
          <w:p w:rsidR="007E2B23" w:rsidRPr="007E2B23" w:rsidRDefault="007E2B23" w:rsidP="000C416F">
            <w:pPr>
              <w:jc w:val="center"/>
              <w:rPr>
                <w:b/>
              </w:rPr>
            </w:pPr>
            <w:r w:rsidRPr="007E2B23">
              <w:rPr>
                <w:b/>
              </w:rPr>
              <w:t>2008</w:t>
            </w:r>
          </w:p>
        </w:tc>
        <w:tc>
          <w:tcPr>
            <w:tcW w:w="816" w:type="dxa"/>
            <w:shd w:val="clear" w:color="auto" w:fill="D9D9D9"/>
          </w:tcPr>
          <w:p w:rsidR="007E2B23" w:rsidRPr="007E2B23" w:rsidRDefault="007E2B23" w:rsidP="000C416F">
            <w:pPr>
              <w:jc w:val="center"/>
              <w:rPr>
                <w:b/>
              </w:rPr>
            </w:pPr>
            <w:r w:rsidRPr="007E2B23">
              <w:rPr>
                <w:b/>
              </w:rPr>
              <w:t>2009</w:t>
            </w:r>
          </w:p>
        </w:tc>
        <w:tc>
          <w:tcPr>
            <w:tcW w:w="816" w:type="dxa"/>
            <w:shd w:val="clear" w:color="auto" w:fill="D9D9D9"/>
          </w:tcPr>
          <w:p w:rsidR="007E2B23" w:rsidRPr="007E2B23" w:rsidRDefault="007E2B23" w:rsidP="000C416F">
            <w:pPr>
              <w:jc w:val="center"/>
              <w:rPr>
                <w:b/>
              </w:rPr>
            </w:pPr>
            <w:r w:rsidRPr="007E2B23">
              <w:rPr>
                <w:b/>
              </w:rPr>
              <w:t>2010</w:t>
            </w:r>
          </w:p>
        </w:tc>
      </w:tr>
      <w:tr w:rsidR="007E2B23" w:rsidRPr="007E2B23" w:rsidTr="001B476B">
        <w:trPr>
          <w:jc w:val="center"/>
        </w:trPr>
        <w:tc>
          <w:tcPr>
            <w:tcW w:w="2643" w:type="dxa"/>
          </w:tcPr>
          <w:p w:rsidR="007E2B23" w:rsidRPr="007E2B23" w:rsidRDefault="007E2B23" w:rsidP="00E36D09">
            <w:r w:rsidRPr="007E2B23">
              <w:t>Liczba ludności ogółem</w:t>
            </w:r>
          </w:p>
        </w:tc>
        <w:tc>
          <w:tcPr>
            <w:tcW w:w="876" w:type="dxa"/>
          </w:tcPr>
          <w:p w:rsidR="007E2B23" w:rsidRPr="007E2B23" w:rsidRDefault="007E2B23" w:rsidP="00AE2785">
            <w:pPr>
              <w:jc w:val="right"/>
            </w:pPr>
            <w:r w:rsidRPr="007E2B23">
              <w:t>6 337</w:t>
            </w:r>
          </w:p>
        </w:tc>
        <w:tc>
          <w:tcPr>
            <w:tcW w:w="876" w:type="dxa"/>
          </w:tcPr>
          <w:p w:rsidR="007E2B23" w:rsidRPr="007E2B23" w:rsidRDefault="007E2B23" w:rsidP="00AE2785">
            <w:pPr>
              <w:jc w:val="right"/>
            </w:pPr>
            <w:r w:rsidRPr="007E2B23">
              <w:t>6 324</w:t>
            </w:r>
          </w:p>
        </w:tc>
        <w:tc>
          <w:tcPr>
            <w:tcW w:w="816" w:type="dxa"/>
          </w:tcPr>
          <w:p w:rsidR="007E2B23" w:rsidRPr="007E2B23" w:rsidRDefault="007E2B23" w:rsidP="00AE2785">
            <w:pPr>
              <w:jc w:val="right"/>
            </w:pPr>
            <w:r w:rsidRPr="007E2B23">
              <w:t>6363</w:t>
            </w:r>
          </w:p>
        </w:tc>
        <w:tc>
          <w:tcPr>
            <w:tcW w:w="816" w:type="dxa"/>
          </w:tcPr>
          <w:p w:rsidR="007E2B23" w:rsidRPr="007E2B23" w:rsidRDefault="007E2B23" w:rsidP="00AE2785">
            <w:pPr>
              <w:jc w:val="right"/>
            </w:pPr>
            <w:r w:rsidRPr="007E2B23">
              <w:t>6359</w:t>
            </w:r>
          </w:p>
        </w:tc>
      </w:tr>
      <w:tr w:rsidR="007E2B23" w:rsidRPr="007E2B23" w:rsidTr="001B476B">
        <w:trPr>
          <w:jc w:val="center"/>
        </w:trPr>
        <w:tc>
          <w:tcPr>
            <w:tcW w:w="2643" w:type="dxa"/>
          </w:tcPr>
          <w:p w:rsidR="007E2B23" w:rsidRPr="007E2B23" w:rsidRDefault="007E2B23" w:rsidP="00E36D09">
            <w:r w:rsidRPr="007E2B23">
              <w:t>W tym: mężczyzn</w:t>
            </w:r>
          </w:p>
        </w:tc>
        <w:tc>
          <w:tcPr>
            <w:tcW w:w="876" w:type="dxa"/>
          </w:tcPr>
          <w:p w:rsidR="007E2B23" w:rsidRPr="007E2B23" w:rsidRDefault="007E2B23" w:rsidP="00AE2785">
            <w:pPr>
              <w:jc w:val="right"/>
            </w:pPr>
            <w:r w:rsidRPr="007E2B23">
              <w:t>3 153</w:t>
            </w:r>
          </w:p>
        </w:tc>
        <w:tc>
          <w:tcPr>
            <w:tcW w:w="876" w:type="dxa"/>
          </w:tcPr>
          <w:p w:rsidR="007E2B23" w:rsidRPr="007E2B23" w:rsidRDefault="007E2B23" w:rsidP="00AE2785">
            <w:pPr>
              <w:jc w:val="right"/>
            </w:pPr>
            <w:r w:rsidRPr="007E2B23">
              <w:t>3 134</w:t>
            </w:r>
          </w:p>
        </w:tc>
        <w:tc>
          <w:tcPr>
            <w:tcW w:w="816" w:type="dxa"/>
          </w:tcPr>
          <w:p w:rsidR="007E2B23" w:rsidRPr="007E2B23" w:rsidRDefault="007E2B23" w:rsidP="00AE2785">
            <w:pPr>
              <w:jc w:val="right"/>
            </w:pPr>
            <w:r w:rsidRPr="007E2B23">
              <w:t>3156</w:t>
            </w:r>
          </w:p>
        </w:tc>
        <w:tc>
          <w:tcPr>
            <w:tcW w:w="816" w:type="dxa"/>
          </w:tcPr>
          <w:p w:rsidR="007E2B23" w:rsidRPr="007E2B23" w:rsidRDefault="007E2B23" w:rsidP="00AE2785">
            <w:pPr>
              <w:jc w:val="right"/>
            </w:pPr>
            <w:r w:rsidRPr="007E2B23">
              <w:t>3161</w:t>
            </w:r>
          </w:p>
        </w:tc>
      </w:tr>
      <w:tr w:rsidR="007E2B23" w:rsidRPr="007E2B23" w:rsidTr="001B476B">
        <w:trPr>
          <w:jc w:val="center"/>
        </w:trPr>
        <w:tc>
          <w:tcPr>
            <w:tcW w:w="2643" w:type="dxa"/>
          </w:tcPr>
          <w:p w:rsidR="007E2B23" w:rsidRPr="007E2B23" w:rsidRDefault="007E2B23" w:rsidP="00E36D09">
            <w:r w:rsidRPr="007E2B23">
              <w:t>Kobiet</w:t>
            </w:r>
          </w:p>
        </w:tc>
        <w:tc>
          <w:tcPr>
            <w:tcW w:w="876" w:type="dxa"/>
          </w:tcPr>
          <w:p w:rsidR="007E2B23" w:rsidRPr="007E2B23" w:rsidRDefault="007E2B23" w:rsidP="00AE2785">
            <w:pPr>
              <w:jc w:val="right"/>
            </w:pPr>
            <w:r w:rsidRPr="007E2B23">
              <w:t>3 184</w:t>
            </w:r>
          </w:p>
        </w:tc>
        <w:tc>
          <w:tcPr>
            <w:tcW w:w="876" w:type="dxa"/>
          </w:tcPr>
          <w:p w:rsidR="007E2B23" w:rsidRPr="007E2B23" w:rsidRDefault="007E2B23" w:rsidP="00AE2785">
            <w:pPr>
              <w:jc w:val="right"/>
            </w:pPr>
            <w:r w:rsidRPr="007E2B23">
              <w:t>3 190</w:t>
            </w:r>
          </w:p>
        </w:tc>
        <w:tc>
          <w:tcPr>
            <w:tcW w:w="816" w:type="dxa"/>
          </w:tcPr>
          <w:p w:rsidR="007E2B23" w:rsidRPr="007E2B23" w:rsidRDefault="007E2B23" w:rsidP="00AE2785">
            <w:pPr>
              <w:jc w:val="right"/>
            </w:pPr>
            <w:r w:rsidRPr="007E2B23">
              <w:t>3207</w:t>
            </w:r>
          </w:p>
        </w:tc>
        <w:tc>
          <w:tcPr>
            <w:tcW w:w="816" w:type="dxa"/>
          </w:tcPr>
          <w:p w:rsidR="007E2B23" w:rsidRPr="007E2B23" w:rsidRDefault="007E2B23" w:rsidP="00AE2785">
            <w:pPr>
              <w:jc w:val="right"/>
            </w:pPr>
            <w:r w:rsidRPr="007E2B23">
              <w:t>3198</w:t>
            </w:r>
          </w:p>
        </w:tc>
      </w:tr>
    </w:tbl>
    <w:p w:rsidR="00D8497E" w:rsidRDefault="007E2B23" w:rsidP="006727AA">
      <w:pPr>
        <w:autoSpaceDE w:val="0"/>
        <w:autoSpaceDN w:val="0"/>
        <w:adjustRightInd w:val="0"/>
        <w:spacing w:line="360" w:lineRule="auto"/>
        <w:ind w:firstLine="709"/>
        <w:jc w:val="center"/>
        <w:rPr>
          <w:sz w:val="20"/>
        </w:rPr>
      </w:pPr>
      <w:r w:rsidRPr="007E2B23">
        <w:rPr>
          <w:sz w:val="20"/>
        </w:rPr>
        <w:t>Źródło: dane GUS.</w:t>
      </w:r>
    </w:p>
    <w:p w:rsidR="00587186" w:rsidRPr="007E2B23" w:rsidRDefault="00587186" w:rsidP="006727AA">
      <w:pPr>
        <w:autoSpaceDE w:val="0"/>
        <w:autoSpaceDN w:val="0"/>
        <w:adjustRightInd w:val="0"/>
        <w:spacing w:line="360" w:lineRule="auto"/>
        <w:ind w:firstLine="709"/>
        <w:jc w:val="center"/>
        <w:rPr>
          <w:sz w:val="20"/>
        </w:rPr>
      </w:pPr>
    </w:p>
    <w:p w:rsidR="00952BB8" w:rsidRPr="007E2B23" w:rsidRDefault="00D8497E" w:rsidP="007B22A4">
      <w:pPr>
        <w:autoSpaceDE w:val="0"/>
        <w:autoSpaceDN w:val="0"/>
        <w:adjustRightInd w:val="0"/>
        <w:jc w:val="both"/>
      </w:pPr>
      <w:r w:rsidRPr="007E2B23">
        <w:t>Gęstość zalu</w:t>
      </w:r>
      <w:r w:rsidR="006727AA" w:rsidRPr="007E2B23">
        <w:t>dnienia na obszarze gminy w 2010</w:t>
      </w:r>
      <w:r w:rsidRPr="007E2B23">
        <w:t xml:space="preserve"> r. wynosiła 49 osób/1km</w:t>
      </w:r>
      <w:r w:rsidRPr="007E2B23">
        <w:rPr>
          <w:vertAlign w:val="superscript"/>
        </w:rPr>
        <w:t>2</w:t>
      </w:r>
      <w:r w:rsidRPr="007E2B23">
        <w:t>. Dla porównania gęstość zaludnienia w województwie mazowieckim wynosi 147 osób/1km</w:t>
      </w:r>
      <w:r w:rsidRPr="007E2B23">
        <w:rPr>
          <w:vertAlign w:val="superscript"/>
        </w:rPr>
        <w:t>2</w:t>
      </w:r>
      <w:r w:rsidRPr="007E2B23">
        <w:rPr>
          <w:sz w:val="14"/>
          <w:szCs w:val="14"/>
        </w:rPr>
        <w:t xml:space="preserve"> </w:t>
      </w:r>
      <w:r w:rsidRPr="007E2B23">
        <w:t>(w Polsce 122).</w:t>
      </w:r>
      <w:r w:rsidR="006727AA" w:rsidRPr="007E2B23">
        <w:t xml:space="preserve"> </w:t>
      </w:r>
      <w:r w:rsidRPr="007E2B23">
        <w:t xml:space="preserve"> </w:t>
      </w:r>
    </w:p>
    <w:p w:rsidR="00952BB8" w:rsidRPr="007E2B23" w:rsidRDefault="00952BB8" w:rsidP="007B22A4">
      <w:pPr>
        <w:autoSpaceDE w:val="0"/>
        <w:autoSpaceDN w:val="0"/>
        <w:adjustRightInd w:val="0"/>
        <w:jc w:val="both"/>
      </w:pPr>
    </w:p>
    <w:p w:rsidR="00D8497E" w:rsidRDefault="006727AA" w:rsidP="007B22A4">
      <w:pPr>
        <w:autoSpaceDE w:val="0"/>
        <w:autoSpaceDN w:val="0"/>
        <w:adjustRightInd w:val="0"/>
        <w:jc w:val="both"/>
        <w:rPr>
          <w:rFonts w:ascii="TimesNewRomanPSMT" w:hAnsi="TimesNewRomanPSMT" w:cs="TimesNewRomanPSMT"/>
        </w:rPr>
      </w:pPr>
      <w:r w:rsidRPr="007E2B23">
        <w:t>W 2010 r. p</w:t>
      </w:r>
      <w:r w:rsidR="00D8497E" w:rsidRPr="007E2B23">
        <w:t>rzyrost naturalny mierzony w liczbach bezwzględnych był</w:t>
      </w:r>
      <w:r w:rsidR="00D8497E">
        <w:rPr>
          <w:rFonts w:ascii="TimesNewRomanPSMT" w:hAnsi="TimesNewRomanPSMT" w:cs="TimesNewRomanPSMT"/>
        </w:rPr>
        <w:t xml:space="preserve"> dodatni i wynosił</w:t>
      </w:r>
      <w:r>
        <w:rPr>
          <w:rFonts w:ascii="TimesNewRomanPSMT" w:hAnsi="TimesNewRomanPSMT" w:cs="TimesNewRomanPSMT"/>
        </w:rPr>
        <w:t xml:space="preserve"> 15</w:t>
      </w:r>
      <w:r w:rsidR="007B22A4">
        <w:rPr>
          <w:rFonts w:ascii="TimesNewRomanPSMT" w:hAnsi="TimesNewRomanPSMT" w:cs="TimesNewRomanPSMT"/>
        </w:rPr>
        <w:t xml:space="preserve"> osób </w:t>
      </w:r>
      <w:r w:rsidR="00D8497E">
        <w:rPr>
          <w:rFonts w:ascii="TimesNewRomanPSMT" w:hAnsi="TimesNewRomanPSMT" w:cs="TimesNewRomanPSMT"/>
        </w:rPr>
        <w:t>(</w:t>
      </w:r>
      <w:r w:rsidR="007B22A4">
        <w:rPr>
          <w:rFonts w:ascii="TimesNewRomanPSMT" w:hAnsi="TimesNewRomanPSMT" w:cs="TimesNewRomanPSMT"/>
        </w:rPr>
        <w:t xml:space="preserve">80 </w:t>
      </w:r>
      <w:r w:rsidR="00D8497E">
        <w:rPr>
          <w:rFonts w:ascii="TimesNewRomanPSMT" w:hAnsi="TimesNewRomanPSMT" w:cs="TimesNewRomanPSMT"/>
        </w:rPr>
        <w:t>urodzeń</w:t>
      </w:r>
      <w:r>
        <w:rPr>
          <w:rFonts w:ascii="TimesNewRomanPSMT" w:hAnsi="TimesNewRomanPSMT" w:cs="TimesNewRomanPSMT"/>
        </w:rPr>
        <w:t>, 65</w:t>
      </w:r>
      <w:r w:rsidR="000201FD">
        <w:rPr>
          <w:rFonts w:ascii="TimesNewRomanPSMT" w:hAnsi="TimesNewRomanPSMT" w:cs="TimesNewRomanPSMT"/>
        </w:rPr>
        <w:t xml:space="preserve"> zgonów</w:t>
      </w:r>
      <w:r>
        <w:rPr>
          <w:rFonts w:ascii="TimesNewRomanPSMT" w:hAnsi="TimesNewRomanPSMT" w:cs="TimesNewRomanPSMT"/>
        </w:rPr>
        <w:t>). Ponadto zawarto 46</w:t>
      </w:r>
      <w:r w:rsidR="00D8497E">
        <w:rPr>
          <w:rFonts w:ascii="TimesNewRomanPSMT" w:hAnsi="TimesNewRomanPSMT" w:cs="TimesNewRomanPSMT"/>
        </w:rPr>
        <w:t xml:space="preserve"> małżeństw.</w:t>
      </w:r>
    </w:p>
    <w:p w:rsidR="007B22A4" w:rsidRDefault="007B22A4" w:rsidP="007B22A4">
      <w:pPr>
        <w:autoSpaceDE w:val="0"/>
        <w:autoSpaceDN w:val="0"/>
        <w:adjustRightInd w:val="0"/>
        <w:jc w:val="both"/>
        <w:rPr>
          <w:rFonts w:ascii="TimesNewRomanPSMT" w:hAnsi="TimesNewRomanPSMT" w:cs="TimesNewRomanPSMT"/>
        </w:rPr>
      </w:pPr>
    </w:p>
    <w:p w:rsidR="007B22A4" w:rsidRDefault="00D8497E" w:rsidP="007B22A4">
      <w:pPr>
        <w:autoSpaceDE w:val="0"/>
        <w:autoSpaceDN w:val="0"/>
        <w:adjustRightInd w:val="0"/>
        <w:jc w:val="both"/>
        <w:rPr>
          <w:rFonts w:ascii="TimesNewRomanPSMT" w:hAnsi="TimesNewRomanPSMT" w:cs="TimesNewRomanPSMT"/>
        </w:rPr>
      </w:pPr>
      <w:r>
        <w:rPr>
          <w:rFonts w:ascii="TimesNewRomanPSMT" w:hAnsi="TimesNewRomanPSMT" w:cs="TimesNewRomanPSMT"/>
        </w:rPr>
        <w:t>Ruch naturalny ludności</w:t>
      </w:r>
      <w:r w:rsidR="006727AA">
        <w:rPr>
          <w:rFonts w:ascii="TimesNewRomanPSMT" w:hAnsi="TimesNewRomanPSMT" w:cs="TimesNewRomanPSMT"/>
        </w:rPr>
        <w:t xml:space="preserve"> </w:t>
      </w:r>
      <w:r>
        <w:rPr>
          <w:rFonts w:ascii="TimesNewRomanPSMT" w:hAnsi="TimesNewRomanPSMT" w:cs="TimesNewRomanPSMT"/>
        </w:rPr>
        <w:t>w przeliczeniu na 1000 mieszkań</w:t>
      </w:r>
      <w:r w:rsidR="006727AA">
        <w:rPr>
          <w:rFonts w:ascii="TimesNewRomanPSMT" w:hAnsi="TimesNewRomanPSMT" w:cs="TimesNewRomanPSMT"/>
        </w:rPr>
        <w:t>ców w 2010</w:t>
      </w:r>
      <w:r>
        <w:rPr>
          <w:rFonts w:ascii="TimesNewRomanPSMT" w:hAnsi="TimesNewRomanPSMT" w:cs="TimesNewRomanPSMT"/>
        </w:rPr>
        <w:t xml:space="preserve"> roku kształtował się następująco: małżeń</w:t>
      </w:r>
      <w:r w:rsidR="00A86BDF">
        <w:rPr>
          <w:rFonts w:ascii="TimesNewRomanPSMT" w:hAnsi="TimesNewRomanPSMT" w:cs="TimesNewRomanPSMT"/>
        </w:rPr>
        <w:t xml:space="preserve">stw zawarto </w:t>
      </w:r>
      <w:r w:rsidR="006727AA">
        <w:rPr>
          <w:rFonts w:ascii="TimesNewRomanPSMT" w:hAnsi="TimesNewRomanPSMT" w:cs="TimesNewRomanPSMT"/>
        </w:rPr>
        <w:t>7,3</w:t>
      </w:r>
      <w:r>
        <w:rPr>
          <w:rFonts w:ascii="TimesNewRomanPSMT" w:hAnsi="TimesNewRomanPSMT" w:cs="TimesNewRomanPSMT"/>
        </w:rPr>
        <w:t>; urodzeń żywych był</w:t>
      </w:r>
      <w:r w:rsidR="007B22A4">
        <w:rPr>
          <w:rFonts w:ascii="TimesNewRomanPSMT" w:hAnsi="TimesNewRomanPSMT" w:cs="TimesNewRomanPSMT"/>
        </w:rPr>
        <w:t>o 12</w:t>
      </w:r>
      <w:r>
        <w:rPr>
          <w:rFonts w:ascii="TimesNewRomanPSMT" w:hAnsi="TimesNewRomanPSMT" w:cs="TimesNewRomanPSMT"/>
        </w:rPr>
        <w:t>,7</w:t>
      </w:r>
      <w:r w:rsidR="006727AA">
        <w:rPr>
          <w:rFonts w:ascii="TimesNewRomanPSMT" w:hAnsi="TimesNewRomanPSMT" w:cs="TimesNewRomanPSMT"/>
        </w:rPr>
        <w:t>; zgonów 10,3</w:t>
      </w:r>
      <w:r>
        <w:rPr>
          <w:rFonts w:ascii="TimesNewRomanPSMT" w:hAnsi="TimesNewRomanPSMT" w:cs="TimesNewRomanPSMT"/>
        </w:rPr>
        <w:t>; wskaź</w:t>
      </w:r>
      <w:r w:rsidR="006727AA">
        <w:rPr>
          <w:rFonts w:ascii="TimesNewRomanPSMT" w:hAnsi="TimesNewRomanPSMT" w:cs="TimesNewRomanPSMT"/>
        </w:rPr>
        <w:t>nik przyrostu naturalnego w 2010</w:t>
      </w:r>
      <w:r w:rsidR="007B22A4">
        <w:rPr>
          <w:rFonts w:ascii="TimesNewRomanPSMT" w:hAnsi="TimesNewRomanPSMT" w:cs="TimesNewRomanPSMT"/>
        </w:rPr>
        <w:t xml:space="preserve"> r.</w:t>
      </w:r>
      <w:r>
        <w:rPr>
          <w:rFonts w:ascii="TimesNewRomanPSMT" w:hAnsi="TimesNewRomanPSMT" w:cs="TimesNewRomanPSMT"/>
        </w:rPr>
        <w:t xml:space="preserve"> wynosił</w:t>
      </w:r>
      <w:r w:rsidR="006727AA">
        <w:rPr>
          <w:rFonts w:ascii="TimesNewRomanPSMT" w:hAnsi="TimesNewRomanPSMT" w:cs="TimesNewRomanPSMT"/>
        </w:rPr>
        <w:t xml:space="preserve"> 2,4</w:t>
      </w:r>
      <w:r>
        <w:rPr>
          <w:rFonts w:ascii="TimesNewRomanPSMT" w:hAnsi="TimesNewRomanPSMT" w:cs="TimesNewRomanPSMT"/>
        </w:rPr>
        <w:t xml:space="preserve">/1000 ludności. </w:t>
      </w:r>
    </w:p>
    <w:p w:rsidR="007B22A4" w:rsidRDefault="007B22A4" w:rsidP="00D8497E">
      <w:pPr>
        <w:autoSpaceDE w:val="0"/>
        <w:autoSpaceDN w:val="0"/>
        <w:adjustRightInd w:val="0"/>
        <w:rPr>
          <w:rFonts w:ascii="TimesNewRomanPSMT" w:hAnsi="TimesNewRomanPSMT" w:cs="TimesNewRomanPSMT"/>
        </w:rPr>
      </w:pPr>
    </w:p>
    <w:p w:rsidR="00D8497E" w:rsidRPr="00952BB8" w:rsidRDefault="00D8497E" w:rsidP="00A86BDF">
      <w:pPr>
        <w:autoSpaceDE w:val="0"/>
        <w:autoSpaceDN w:val="0"/>
        <w:adjustRightInd w:val="0"/>
        <w:jc w:val="both"/>
        <w:rPr>
          <w:rFonts w:ascii="TimesNewRomanPSMT" w:hAnsi="TimesNewRomanPSMT" w:cs="TimesNewRomanPSMT"/>
        </w:rPr>
      </w:pPr>
      <w:r w:rsidRPr="00952BB8">
        <w:rPr>
          <w:rFonts w:ascii="TimesNewRomanPSMT" w:hAnsi="TimesNewRomanPSMT" w:cs="TimesNewRomanPSMT"/>
        </w:rPr>
        <w:t>W województwie mazowieckim, wskaźniki te wynoszą odpowiednio:</w:t>
      </w:r>
      <w:r w:rsidR="00A86BDF" w:rsidRPr="00952BB8">
        <w:rPr>
          <w:rFonts w:ascii="TimesNewRomanPSMT" w:hAnsi="TimesNewRomanPSMT" w:cs="TimesNewRomanPSMT"/>
        </w:rPr>
        <w:t xml:space="preserve"> </w:t>
      </w:r>
      <w:r w:rsidRPr="00952BB8">
        <w:rPr>
          <w:rFonts w:ascii="TimesNewRomanPSMT" w:hAnsi="TimesNewRomanPSMT" w:cs="TimesNewRomanPSMT"/>
        </w:rPr>
        <w:t>urodzenia ż</w:t>
      </w:r>
      <w:r w:rsidR="00952BB8" w:rsidRPr="00952BB8">
        <w:rPr>
          <w:rFonts w:ascii="TimesNewRomanPSMT" w:hAnsi="TimesNewRomanPSMT" w:cs="TimesNewRomanPSMT"/>
        </w:rPr>
        <w:t>ywe 11,6,  zgony 10,20</w:t>
      </w:r>
      <w:r w:rsidR="00A86BDF" w:rsidRPr="00952BB8">
        <w:rPr>
          <w:rFonts w:ascii="TimesNewRomanPSMT" w:hAnsi="TimesNewRomanPSMT" w:cs="TimesNewRomanPSMT"/>
        </w:rPr>
        <w:t xml:space="preserve">, </w:t>
      </w:r>
      <w:r w:rsidRPr="00952BB8">
        <w:rPr>
          <w:rFonts w:ascii="TimesNewRomanPSMT" w:hAnsi="TimesNewRomanPSMT" w:cs="TimesNewRomanPSMT"/>
        </w:rPr>
        <w:t xml:space="preserve"> przyrost naturalny –</w:t>
      </w:r>
      <w:r w:rsidR="00952BB8" w:rsidRPr="00952BB8">
        <w:rPr>
          <w:rFonts w:ascii="TimesNewRomanPSMT" w:hAnsi="TimesNewRomanPSMT" w:cs="TimesNewRomanPSMT"/>
        </w:rPr>
        <w:t xml:space="preserve"> 1,4</w:t>
      </w:r>
      <w:r w:rsidR="00A86BDF" w:rsidRPr="00952BB8">
        <w:rPr>
          <w:rFonts w:ascii="TimesNewRomanPSMT" w:hAnsi="TimesNewRomanPSMT" w:cs="TimesNewRomanPSMT"/>
        </w:rPr>
        <w:t>/ 1000 ludności.</w:t>
      </w:r>
    </w:p>
    <w:p w:rsidR="00A86BDF" w:rsidRDefault="00A86BDF" w:rsidP="00D8497E">
      <w:pPr>
        <w:autoSpaceDE w:val="0"/>
        <w:autoSpaceDN w:val="0"/>
        <w:adjustRightInd w:val="0"/>
        <w:rPr>
          <w:rFonts w:ascii="TimesNewRomanPSMT" w:hAnsi="TimesNewRomanPSMT" w:cs="TimesNewRomanPSMT"/>
        </w:rPr>
      </w:pPr>
    </w:p>
    <w:p w:rsidR="0038325C" w:rsidRPr="00C03022" w:rsidRDefault="00D8497E" w:rsidP="00C03022">
      <w:pPr>
        <w:autoSpaceDE w:val="0"/>
        <w:autoSpaceDN w:val="0"/>
        <w:adjustRightInd w:val="0"/>
        <w:jc w:val="both"/>
        <w:rPr>
          <w:rFonts w:ascii="TimesNewRomanPSMT" w:hAnsi="TimesNewRomanPSMT" w:cs="TimesNewRomanPSMT"/>
        </w:rPr>
      </w:pPr>
      <w:r w:rsidRPr="00C03022">
        <w:rPr>
          <w:rFonts w:ascii="TimesNewRomanPSMT" w:hAnsi="TimesNewRomanPSMT" w:cs="TimesNewRomanPSMT"/>
        </w:rPr>
        <w:t>Szczegóły dotyczące liczby ludności w rozbiciu na grupy wieko</w:t>
      </w:r>
      <w:r w:rsidR="00CD3EDD" w:rsidRPr="00C03022">
        <w:rPr>
          <w:rFonts w:ascii="TimesNewRomanPSMT" w:hAnsi="TimesNewRomanPSMT" w:cs="TimesNewRomanPSMT"/>
        </w:rPr>
        <w:t>we przedstawia tabela 3</w:t>
      </w:r>
      <w:r w:rsidR="00351369">
        <w:rPr>
          <w:rFonts w:ascii="TimesNewRomanPSMT" w:hAnsi="TimesNewRomanPSMT" w:cs="TimesNewRomanPSMT"/>
        </w:rPr>
        <w:t>.</w:t>
      </w:r>
      <w:r w:rsidR="00CD3EDD" w:rsidRPr="00C03022">
        <w:rPr>
          <w:rFonts w:ascii="TimesNewRomanPSMT" w:hAnsi="TimesNewRomanPSMT" w:cs="TimesNewRomanPSMT"/>
        </w:rPr>
        <w:t xml:space="preserve"> </w:t>
      </w:r>
      <w:r w:rsidR="00C03022" w:rsidRPr="00C03022">
        <w:rPr>
          <w:rFonts w:ascii="TimesNewRomanPSMT" w:hAnsi="TimesNewRomanPSMT" w:cs="TimesNewRomanPSMT"/>
        </w:rPr>
        <w:t xml:space="preserve">              </w:t>
      </w:r>
      <w:r w:rsidRPr="00C03022">
        <w:rPr>
          <w:rFonts w:ascii="TimesNewRomanPSMT" w:hAnsi="TimesNewRomanPSMT" w:cs="TimesNewRomanPSMT"/>
        </w:rPr>
        <w:t xml:space="preserve">Z danych zawartych w tabeli </w:t>
      </w:r>
      <w:r w:rsidR="00C03022" w:rsidRPr="00C03022">
        <w:rPr>
          <w:rFonts w:ascii="TimesNewRomanPSMT" w:hAnsi="TimesNewRomanPSMT" w:cs="TimesNewRomanPSMT"/>
        </w:rPr>
        <w:t>wynika, że ludność w wieku do 14 lat stanowi 17,3</w:t>
      </w:r>
      <w:r w:rsidRPr="00C03022">
        <w:rPr>
          <w:rFonts w:ascii="TimesNewRomanPSMT" w:hAnsi="TimesNewRomanPSMT" w:cs="TimesNewRomanPSMT"/>
        </w:rPr>
        <w:t>%. Mężczyźni w</w:t>
      </w:r>
      <w:r w:rsidR="00C03022" w:rsidRPr="00C03022">
        <w:rPr>
          <w:rFonts w:ascii="TimesNewRomanPSMT" w:hAnsi="TimesNewRomanPSMT" w:cs="TimesNewRomanPSMT"/>
        </w:rPr>
        <w:t xml:space="preserve"> wieku powyżej 65 lat stanowią 5,92</w:t>
      </w:r>
      <w:r w:rsidRPr="00C03022">
        <w:rPr>
          <w:rFonts w:ascii="TimesNewRomanPSMT" w:hAnsi="TimesNewRomanPSMT" w:cs="TimesNewRomanPSMT"/>
        </w:rPr>
        <w:t>%, natomiast kobiety w</w:t>
      </w:r>
      <w:r w:rsidR="00C03022" w:rsidRPr="00C03022">
        <w:rPr>
          <w:rFonts w:ascii="TimesNewRomanPSMT" w:hAnsi="TimesNewRomanPSMT" w:cs="TimesNewRomanPSMT"/>
        </w:rPr>
        <w:t xml:space="preserve"> wieku powyżej 60 lat 11,71</w:t>
      </w:r>
      <w:r w:rsidRPr="00C03022">
        <w:rPr>
          <w:rFonts w:ascii="TimesNewRomanPSMT" w:hAnsi="TimesNewRomanPSMT" w:cs="TimesNewRomanPSMT"/>
        </w:rPr>
        <w:t>%.</w:t>
      </w:r>
      <w:r w:rsidR="00C03022" w:rsidRPr="00C03022">
        <w:rPr>
          <w:rFonts w:ascii="TimesNewRomanPSMT" w:hAnsi="TimesNewRomanPSMT" w:cs="TimesNewRomanPSMT"/>
        </w:rPr>
        <w:t xml:space="preserve"> </w:t>
      </w:r>
      <w:r w:rsidRPr="00C03022">
        <w:rPr>
          <w:rFonts w:ascii="TimesNewRomanPSMT" w:hAnsi="TimesNewRomanPSMT" w:cs="TimesNewRomanPSMT"/>
        </w:rPr>
        <w:t>W strukturze ludności gminy Iłów najniższy odsetek stan</w:t>
      </w:r>
      <w:r w:rsidR="00C03022" w:rsidRPr="00C03022">
        <w:rPr>
          <w:rFonts w:ascii="TimesNewRomanPSMT" w:hAnsi="TimesNewRomanPSMT" w:cs="TimesNewRomanPSMT"/>
        </w:rPr>
        <w:t xml:space="preserve">owi grupa ludności </w:t>
      </w:r>
      <w:r w:rsidR="00351369">
        <w:rPr>
          <w:rFonts w:ascii="TimesNewRomanPSMT" w:hAnsi="TimesNewRomanPSMT" w:cs="TimesNewRomanPSMT"/>
        </w:rPr>
        <w:t xml:space="preserve">                   </w:t>
      </w:r>
      <w:r w:rsidR="00C03022" w:rsidRPr="00C03022">
        <w:rPr>
          <w:rFonts w:ascii="TimesNewRomanPSMT" w:hAnsi="TimesNewRomanPSMT" w:cs="TimesNewRomanPSMT"/>
        </w:rPr>
        <w:t>w wieku 85</w:t>
      </w:r>
      <w:r w:rsidRPr="00C03022">
        <w:rPr>
          <w:rFonts w:ascii="TimesNewRomanPSMT" w:hAnsi="TimesNewRomanPSMT" w:cs="TimesNewRomanPSMT"/>
        </w:rPr>
        <w:t xml:space="preserve"> lat</w:t>
      </w:r>
      <w:r w:rsidR="00C03022" w:rsidRPr="00C03022">
        <w:rPr>
          <w:rFonts w:ascii="TimesNewRomanPSMT" w:hAnsi="TimesNewRomanPSMT" w:cs="TimesNewRomanPSMT"/>
        </w:rPr>
        <w:t xml:space="preserve"> i więcej  (1,96</w:t>
      </w:r>
      <w:r w:rsidRPr="00C03022">
        <w:rPr>
          <w:rFonts w:ascii="TimesNewRomanPSMT" w:hAnsi="TimesNewRomanPSMT" w:cs="TimesNewRomanPSMT"/>
        </w:rPr>
        <w:t>%).</w:t>
      </w:r>
    </w:p>
    <w:p w:rsidR="00CD3EDD" w:rsidRPr="00574A37" w:rsidRDefault="00CD3EDD" w:rsidP="00D8497E">
      <w:pPr>
        <w:spacing w:line="360" w:lineRule="auto"/>
        <w:jc w:val="both"/>
        <w:rPr>
          <w:rFonts w:ascii="TimesNewRomanPSMT" w:hAnsi="TimesNewRomanPSMT" w:cs="TimesNewRomanPSMT"/>
          <w:color w:val="FF0000"/>
        </w:rPr>
      </w:pPr>
    </w:p>
    <w:p w:rsidR="00CD3EDD" w:rsidRPr="00271FC2" w:rsidRDefault="00CD3EDD" w:rsidP="00CD3EDD">
      <w:pPr>
        <w:pStyle w:val="Legenda"/>
        <w:jc w:val="center"/>
      </w:pPr>
      <w:r w:rsidRPr="00271FC2">
        <w:t xml:space="preserve">Tabela </w:t>
      </w:r>
      <w:r w:rsidR="007A0D26">
        <w:fldChar w:fldCharType="begin"/>
      </w:r>
      <w:r w:rsidR="007A0D26">
        <w:instrText xml:space="preserve"> SEQ Tabela \* ARABIC </w:instrText>
      </w:r>
      <w:r w:rsidR="007A0D26">
        <w:fldChar w:fldCharType="separate"/>
      </w:r>
      <w:r w:rsidR="00D0335B">
        <w:rPr>
          <w:noProof/>
        </w:rPr>
        <w:t>3</w:t>
      </w:r>
      <w:r w:rsidR="007A0D26">
        <w:rPr>
          <w:noProof/>
        </w:rPr>
        <w:fldChar w:fldCharType="end"/>
      </w:r>
      <w:r w:rsidRPr="00271FC2">
        <w:t>. Ludność gminy w rozbiciu na płeć i grupy</w:t>
      </w:r>
      <w:r w:rsidR="00137082" w:rsidRPr="00271FC2">
        <w:t xml:space="preserve"> wiekowe [stan w dniu 31.12.2010</w:t>
      </w:r>
      <w:r w:rsidR="00587186">
        <w:t xml:space="preserve"> 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0"/>
        <w:gridCol w:w="3070"/>
        <w:gridCol w:w="1842"/>
        <w:gridCol w:w="1842"/>
        <w:gridCol w:w="1842"/>
      </w:tblGrid>
      <w:tr w:rsidR="00CD3EDD" w:rsidRPr="008C5879" w:rsidTr="008C5879">
        <w:tc>
          <w:tcPr>
            <w:tcW w:w="690" w:type="dxa"/>
            <w:shd w:val="clear" w:color="auto" w:fill="D9D9D9"/>
            <w:vAlign w:val="center"/>
          </w:tcPr>
          <w:p w:rsidR="00CD3EDD" w:rsidRPr="008C5879" w:rsidRDefault="00CD3EDD" w:rsidP="008C5879">
            <w:pPr>
              <w:jc w:val="center"/>
              <w:rPr>
                <w:b/>
              </w:rPr>
            </w:pPr>
            <w:r w:rsidRPr="008C5879">
              <w:rPr>
                <w:b/>
              </w:rPr>
              <w:t>Lp.</w:t>
            </w:r>
          </w:p>
        </w:tc>
        <w:tc>
          <w:tcPr>
            <w:tcW w:w="3070" w:type="dxa"/>
            <w:shd w:val="clear" w:color="auto" w:fill="D9D9D9"/>
            <w:vAlign w:val="center"/>
          </w:tcPr>
          <w:p w:rsidR="00CD3EDD" w:rsidRPr="008C5879" w:rsidRDefault="00CD3EDD" w:rsidP="008C5879">
            <w:pPr>
              <w:jc w:val="center"/>
              <w:rPr>
                <w:b/>
              </w:rPr>
            </w:pPr>
            <w:r w:rsidRPr="008C5879">
              <w:rPr>
                <w:b/>
              </w:rPr>
              <w:t>Liczba ludności według kategorii wiekowych</w:t>
            </w:r>
          </w:p>
        </w:tc>
        <w:tc>
          <w:tcPr>
            <w:tcW w:w="1842" w:type="dxa"/>
            <w:shd w:val="clear" w:color="auto" w:fill="D9D9D9"/>
            <w:vAlign w:val="center"/>
          </w:tcPr>
          <w:p w:rsidR="00CD3EDD" w:rsidRPr="008C5879" w:rsidRDefault="00CD3EDD" w:rsidP="008C5879">
            <w:pPr>
              <w:jc w:val="center"/>
              <w:rPr>
                <w:b/>
              </w:rPr>
            </w:pPr>
            <w:r w:rsidRPr="008C5879">
              <w:rPr>
                <w:b/>
              </w:rPr>
              <w:t>Ogółem</w:t>
            </w:r>
          </w:p>
        </w:tc>
        <w:tc>
          <w:tcPr>
            <w:tcW w:w="1842" w:type="dxa"/>
            <w:shd w:val="clear" w:color="auto" w:fill="D9D9D9"/>
            <w:vAlign w:val="center"/>
          </w:tcPr>
          <w:p w:rsidR="00CD3EDD" w:rsidRPr="008C5879" w:rsidRDefault="00CD3EDD" w:rsidP="008C5879">
            <w:pPr>
              <w:jc w:val="center"/>
              <w:rPr>
                <w:b/>
              </w:rPr>
            </w:pPr>
            <w:r w:rsidRPr="008C5879">
              <w:rPr>
                <w:b/>
              </w:rPr>
              <w:t>Kobiety</w:t>
            </w:r>
          </w:p>
        </w:tc>
        <w:tc>
          <w:tcPr>
            <w:tcW w:w="1842" w:type="dxa"/>
            <w:shd w:val="clear" w:color="auto" w:fill="D9D9D9"/>
            <w:vAlign w:val="center"/>
          </w:tcPr>
          <w:p w:rsidR="00CD3EDD" w:rsidRPr="008C5879" w:rsidRDefault="00CD3EDD" w:rsidP="008C5879">
            <w:pPr>
              <w:jc w:val="center"/>
              <w:rPr>
                <w:b/>
              </w:rPr>
            </w:pPr>
            <w:r w:rsidRPr="008C5879">
              <w:rPr>
                <w:b/>
              </w:rPr>
              <w:t>Mężczyźni</w:t>
            </w:r>
          </w:p>
        </w:tc>
      </w:tr>
      <w:tr w:rsidR="00CD3EDD" w:rsidRPr="00271FC2" w:rsidTr="008C5879">
        <w:tc>
          <w:tcPr>
            <w:tcW w:w="690" w:type="dxa"/>
          </w:tcPr>
          <w:p w:rsidR="00CD3EDD" w:rsidRPr="00271FC2" w:rsidRDefault="00CD3EDD" w:rsidP="008C5879">
            <w:pPr>
              <w:jc w:val="center"/>
            </w:pPr>
            <w:r w:rsidRPr="00271FC2">
              <w:t>1.</w:t>
            </w:r>
          </w:p>
        </w:tc>
        <w:tc>
          <w:tcPr>
            <w:tcW w:w="3070" w:type="dxa"/>
          </w:tcPr>
          <w:p w:rsidR="00CD3EDD" w:rsidRPr="00271FC2" w:rsidRDefault="00CD3EDD" w:rsidP="00CD3EDD">
            <w:r w:rsidRPr="00271FC2">
              <w:t>Liczba mieszkańców ogółem</w:t>
            </w:r>
          </w:p>
        </w:tc>
        <w:tc>
          <w:tcPr>
            <w:tcW w:w="1842" w:type="dxa"/>
          </w:tcPr>
          <w:p w:rsidR="00CD3EDD" w:rsidRPr="00271FC2" w:rsidRDefault="00C03022" w:rsidP="008C5879">
            <w:pPr>
              <w:jc w:val="right"/>
            </w:pPr>
            <w:r>
              <w:t>6359</w:t>
            </w:r>
          </w:p>
        </w:tc>
        <w:tc>
          <w:tcPr>
            <w:tcW w:w="1842" w:type="dxa"/>
          </w:tcPr>
          <w:p w:rsidR="00CD3EDD" w:rsidRPr="00271FC2" w:rsidRDefault="00C03022" w:rsidP="008C5879">
            <w:pPr>
              <w:jc w:val="right"/>
            </w:pPr>
            <w:r>
              <w:t>3198</w:t>
            </w:r>
          </w:p>
        </w:tc>
        <w:tc>
          <w:tcPr>
            <w:tcW w:w="1842" w:type="dxa"/>
          </w:tcPr>
          <w:p w:rsidR="00CD3EDD" w:rsidRPr="00271FC2" w:rsidRDefault="00C03022" w:rsidP="008C5879">
            <w:pPr>
              <w:jc w:val="right"/>
            </w:pPr>
            <w:r>
              <w:t>3161</w:t>
            </w:r>
          </w:p>
        </w:tc>
      </w:tr>
      <w:tr w:rsidR="00CD3EDD" w:rsidRPr="00271FC2" w:rsidTr="008C5879">
        <w:tc>
          <w:tcPr>
            <w:tcW w:w="690" w:type="dxa"/>
          </w:tcPr>
          <w:p w:rsidR="00CD3EDD" w:rsidRPr="00271FC2" w:rsidRDefault="00CD3EDD" w:rsidP="008C5879">
            <w:pPr>
              <w:jc w:val="center"/>
            </w:pPr>
            <w:r w:rsidRPr="00271FC2">
              <w:t>2.</w:t>
            </w:r>
          </w:p>
        </w:tc>
        <w:tc>
          <w:tcPr>
            <w:tcW w:w="3070" w:type="dxa"/>
          </w:tcPr>
          <w:p w:rsidR="00CD3EDD" w:rsidRPr="00271FC2" w:rsidRDefault="00CD3EDD" w:rsidP="00CD3EDD">
            <w:r w:rsidRPr="00271FC2">
              <w:t xml:space="preserve">w tym w wieku </w:t>
            </w:r>
            <w:r w:rsidR="00137082" w:rsidRPr="00271FC2">
              <w:t xml:space="preserve"> </w:t>
            </w:r>
            <w:r w:rsidRPr="00271FC2">
              <w:t>0 –</w:t>
            </w:r>
            <w:r w:rsidR="00137082" w:rsidRPr="00271FC2">
              <w:t xml:space="preserve"> 4</w:t>
            </w:r>
            <w:r w:rsidRPr="00271FC2">
              <w:t xml:space="preserve"> lat</w:t>
            </w:r>
          </w:p>
        </w:tc>
        <w:tc>
          <w:tcPr>
            <w:tcW w:w="1842" w:type="dxa"/>
          </w:tcPr>
          <w:p w:rsidR="00CD3EDD" w:rsidRPr="00271FC2" w:rsidRDefault="00137082" w:rsidP="008C5879">
            <w:pPr>
              <w:jc w:val="right"/>
            </w:pPr>
            <w:r w:rsidRPr="00271FC2">
              <w:t>352</w:t>
            </w:r>
          </w:p>
        </w:tc>
        <w:tc>
          <w:tcPr>
            <w:tcW w:w="1842" w:type="dxa"/>
          </w:tcPr>
          <w:p w:rsidR="00CD3EDD" w:rsidRPr="00271FC2" w:rsidRDefault="00137082" w:rsidP="008C5879">
            <w:pPr>
              <w:jc w:val="right"/>
            </w:pPr>
            <w:r w:rsidRPr="00271FC2">
              <w:t>181</w:t>
            </w:r>
          </w:p>
        </w:tc>
        <w:tc>
          <w:tcPr>
            <w:tcW w:w="1842" w:type="dxa"/>
          </w:tcPr>
          <w:p w:rsidR="00CD3EDD" w:rsidRPr="00271FC2" w:rsidRDefault="00137082" w:rsidP="008C5879">
            <w:pPr>
              <w:jc w:val="right"/>
            </w:pPr>
            <w:r w:rsidRPr="00271FC2">
              <w:t>171</w:t>
            </w:r>
          </w:p>
        </w:tc>
      </w:tr>
      <w:tr w:rsidR="00CD3EDD" w:rsidRPr="00271FC2" w:rsidTr="008C5879">
        <w:tc>
          <w:tcPr>
            <w:tcW w:w="690" w:type="dxa"/>
          </w:tcPr>
          <w:p w:rsidR="00CD3EDD" w:rsidRPr="00271FC2" w:rsidRDefault="00CD3EDD" w:rsidP="008C5879">
            <w:pPr>
              <w:jc w:val="center"/>
            </w:pPr>
            <w:r w:rsidRPr="00271FC2">
              <w:t>3.</w:t>
            </w:r>
          </w:p>
        </w:tc>
        <w:tc>
          <w:tcPr>
            <w:tcW w:w="3070" w:type="dxa"/>
          </w:tcPr>
          <w:p w:rsidR="00CD3EDD" w:rsidRPr="00271FC2" w:rsidRDefault="00137082" w:rsidP="00CD3EDD">
            <w:r w:rsidRPr="00271FC2">
              <w:t xml:space="preserve">                           5</w:t>
            </w:r>
            <w:r w:rsidR="00CD3EDD" w:rsidRPr="00271FC2">
              <w:t xml:space="preserve"> –</w:t>
            </w:r>
            <w:r w:rsidRPr="00271FC2">
              <w:t xml:space="preserve"> 9</w:t>
            </w:r>
            <w:r w:rsidR="00CD3EDD" w:rsidRPr="00271FC2">
              <w:t xml:space="preserve"> lat</w:t>
            </w:r>
          </w:p>
        </w:tc>
        <w:tc>
          <w:tcPr>
            <w:tcW w:w="1842" w:type="dxa"/>
          </w:tcPr>
          <w:p w:rsidR="00CD3EDD" w:rsidRPr="00271FC2" w:rsidRDefault="00137082" w:rsidP="008C5879">
            <w:pPr>
              <w:jc w:val="right"/>
            </w:pPr>
            <w:r w:rsidRPr="00271FC2">
              <w:t>323</w:t>
            </w:r>
          </w:p>
        </w:tc>
        <w:tc>
          <w:tcPr>
            <w:tcW w:w="1842" w:type="dxa"/>
          </w:tcPr>
          <w:p w:rsidR="00CD3EDD" w:rsidRPr="00271FC2" w:rsidRDefault="00137082" w:rsidP="008C5879">
            <w:pPr>
              <w:jc w:val="right"/>
            </w:pPr>
            <w:r w:rsidRPr="00271FC2">
              <w:t>154</w:t>
            </w:r>
          </w:p>
        </w:tc>
        <w:tc>
          <w:tcPr>
            <w:tcW w:w="1842" w:type="dxa"/>
          </w:tcPr>
          <w:p w:rsidR="00CD3EDD" w:rsidRPr="00271FC2" w:rsidRDefault="00137082" w:rsidP="008C5879">
            <w:pPr>
              <w:jc w:val="right"/>
            </w:pPr>
            <w:r w:rsidRPr="00271FC2">
              <w:t>169</w:t>
            </w:r>
          </w:p>
        </w:tc>
      </w:tr>
      <w:tr w:rsidR="00CD3EDD" w:rsidRPr="00271FC2" w:rsidTr="008C5879">
        <w:tc>
          <w:tcPr>
            <w:tcW w:w="690" w:type="dxa"/>
          </w:tcPr>
          <w:p w:rsidR="00CD3EDD" w:rsidRPr="00271FC2" w:rsidRDefault="00CD3EDD" w:rsidP="008C5879">
            <w:pPr>
              <w:jc w:val="center"/>
            </w:pPr>
            <w:r w:rsidRPr="00271FC2">
              <w:t>4.</w:t>
            </w:r>
          </w:p>
        </w:tc>
        <w:tc>
          <w:tcPr>
            <w:tcW w:w="3070" w:type="dxa"/>
          </w:tcPr>
          <w:p w:rsidR="00CD3EDD" w:rsidRPr="00271FC2" w:rsidRDefault="00137082" w:rsidP="00CD3EDD">
            <w:r w:rsidRPr="00271FC2">
              <w:t xml:space="preserve">                         10</w:t>
            </w:r>
            <w:r w:rsidR="00CD3EDD" w:rsidRPr="00271FC2">
              <w:t xml:space="preserve"> –</w:t>
            </w:r>
            <w:r w:rsidRPr="00271FC2">
              <w:t xml:space="preserve"> 14</w:t>
            </w:r>
            <w:r w:rsidR="00CD3EDD" w:rsidRPr="00271FC2">
              <w:t xml:space="preserve"> lat</w:t>
            </w:r>
          </w:p>
        </w:tc>
        <w:tc>
          <w:tcPr>
            <w:tcW w:w="1842" w:type="dxa"/>
          </w:tcPr>
          <w:p w:rsidR="00CD3EDD" w:rsidRPr="00271FC2" w:rsidRDefault="00137082" w:rsidP="008C5879">
            <w:pPr>
              <w:jc w:val="right"/>
            </w:pPr>
            <w:r w:rsidRPr="00271FC2">
              <w:t>426</w:t>
            </w:r>
          </w:p>
        </w:tc>
        <w:tc>
          <w:tcPr>
            <w:tcW w:w="1842" w:type="dxa"/>
          </w:tcPr>
          <w:p w:rsidR="00CD3EDD" w:rsidRPr="00271FC2" w:rsidRDefault="00137082" w:rsidP="008C5879">
            <w:pPr>
              <w:jc w:val="right"/>
            </w:pPr>
            <w:r w:rsidRPr="00271FC2">
              <w:t>215</w:t>
            </w:r>
          </w:p>
        </w:tc>
        <w:tc>
          <w:tcPr>
            <w:tcW w:w="1842" w:type="dxa"/>
          </w:tcPr>
          <w:p w:rsidR="00CD3EDD" w:rsidRPr="00271FC2" w:rsidRDefault="00137082" w:rsidP="008C5879">
            <w:pPr>
              <w:jc w:val="right"/>
            </w:pPr>
            <w:r w:rsidRPr="00271FC2">
              <w:t>211</w:t>
            </w:r>
          </w:p>
        </w:tc>
      </w:tr>
      <w:tr w:rsidR="00CD3EDD" w:rsidRPr="00271FC2" w:rsidTr="008C5879">
        <w:tc>
          <w:tcPr>
            <w:tcW w:w="690" w:type="dxa"/>
          </w:tcPr>
          <w:p w:rsidR="00CD3EDD" w:rsidRPr="00271FC2" w:rsidRDefault="00CD3EDD" w:rsidP="008C5879">
            <w:pPr>
              <w:jc w:val="center"/>
            </w:pPr>
            <w:r w:rsidRPr="00271FC2">
              <w:t>5.</w:t>
            </w:r>
          </w:p>
        </w:tc>
        <w:tc>
          <w:tcPr>
            <w:tcW w:w="3070" w:type="dxa"/>
          </w:tcPr>
          <w:p w:rsidR="00CD3EDD" w:rsidRPr="00271FC2" w:rsidRDefault="00137082" w:rsidP="00CD3EDD">
            <w:r w:rsidRPr="00271FC2">
              <w:t xml:space="preserve">                         15</w:t>
            </w:r>
            <w:r w:rsidR="00CD3EDD" w:rsidRPr="00271FC2">
              <w:t xml:space="preserve"> – 19 lat</w:t>
            </w:r>
          </w:p>
        </w:tc>
        <w:tc>
          <w:tcPr>
            <w:tcW w:w="1842" w:type="dxa"/>
          </w:tcPr>
          <w:p w:rsidR="00CD3EDD" w:rsidRPr="00271FC2" w:rsidRDefault="00137082" w:rsidP="008C5879">
            <w:pPr>
              <w:jc w:val="right"/>
            </w:pPr>
            <w:r w:rsidRPr="00271FC2">
              <w:t>487</w:t>
            </w:r>
          </w:p>
        </w:tc>
        <w:tc>
          <w:tcPr>
            <w:tcW w:w="1842" w:type="dxa"/>
          </w:tcPr>
          <w:p w:rsidR="00CD3EDD" w:rsidRPr="00271FC2" w:rsidRDefault="00137082" w:rsidP="008C5879">
            <w:pPr>
              <w:jc w:val="right"/>
            </w:pPr>
            <w:r w:rsidRPr="00271FC2">
              <w:t>264</w:t>
            </w:r>
          </w:p>
        </w:tc>
        <w:tc>
          <w:tcPr>
            <w:tcW w:w="1842" w:type="dxa"/>
          </w:tcPr>
          <w:p w:rsidR="00CD3EDD" w:rsidRPr="00271FC2" w:rsidRDefault="00137082" w:rsidP="008C5879">
            <w:pPr>
              <w:jc w:val="right"/>
            </w:pPr>
            <w:r w:rsidRPr="00271FC2">
              <w:t>223</w:t>
            </w:r>
          </w:p>
        </w:tc>
      </w:tr>
      <w:tr w:rsidR="00CD3EDD" w:rsidRPr="00271FC2" w:rsidTr="008C5879">
        <w:tc>
          <w:tcPr>
            <w:tcW w:w="690" w:type="dxa"/>
          </w:tcPr>
          <w:p w:rsidR="00CD3EDD" w:rsidRPr="00271FC2" w:rsidRDefault="00CD3EDD" w:rsidP="008C5879">
            <w:pPr>
              <w:jc w:val="center"/>
            </w:pPr>
            <w:r w:rsidRPr="00271FC2">
              <w:t>6.</w:t>
            </w:r>
          </w:p>
        </w:tc>
        <w:tc>
          <w:tcPr>
            <w:tcW w:w="3070" w:type="dxa"/>
          </w:tcPr>
          <w:p w:rsidR="00CD3EDD" w:rsidRPr="00271FC2" w:rsidRDefault="00CD3EDD" w:rsidP="00CD3EDD">
            <w:r w:rsidRPr="00271FC2">
              <w:t xml:space="preserve">                         20 – 24 lat</w:t>
            </w:r>
          </w:p>
        </w:tc>
        <w:tc>
          <w:tcPr>
            <w:tcW w:w="1842" w:type="dxa"/>
          </w:tcPr>
          <w:p w:rsidR="00CD3EDD" w:rsidRPr="00271FC2" w:rsidRDefault="00271FC2" w:rsidP="008C5879">
            <w:pPr>
              <w:jc w:val="right"/>
            </w:pPr>
            <w:r w:rsidRPr="00271FC2">
              <w:t>502</w:t>
            </w:r>
          </w:p>
        </w:tc>
        <w:tc>
          <w:tcPr>
            <w:tcW w:w="1842" w:type="dxa"/>
          </w:tcPr>
          <w:p w:rsidR="00CD3EDD" w:rsidRPr="00271FC2" w:rsidRDefault="00271FC2" w:rsidP="008C5879">
            <w:pPr>
              <w:jc w:val="right"/>
            </w:pPr>
            <w:r w:rsidRPr="00271FC2">
              <w:t>229</w:t>
            </w:r>
          </w:p>
        </w:tc>
        <w:tc>
          <w:tcPr>
            <w:tcW w:w="1842" w:type="dxa"/>
          </w:tcPr>
          <w:p w:rsidR="00CD3EDD" w:rsidRPr="00271FC2" w:rsidRDefault="00271FC2" w:rsidP="008C5879">
            <w:pPr>
              <w:jc w:val="right"/>
            </w:pPr>
            <w:r w:rsidRPr="00271FC2">
              <w:t>273</w:t>
            </w:r>
          </w:p>
        </w:tc>
      </w:tr>
      <w:tr w:rsidR="00CD3EDD" w:rsidRPr="00271FC2" w:rsidTr="008C5879">
        <w:tc>
          <w:tcPr>
            <w:tcW w:w="690" w:type="dxa"/>
          </w:tcPr>
          <w:p w:rsidR="00CD3EDD" w:rsidRPr="00271FC2" w:rsidRDefault="00CD3EDD" w:rsidP="008C5879">
            <w:pPr>
              <w:jc w:val="center"/>
            </w:pPr>
            <w:r w:rsidRPr="00271FC2">
              <w:t>7.</w:t>
            </w:r>
          </w:p>
        </w:tc>
        <w:tc>
          <w:tcPr>
            <w:tcW w:w="3070" w:type="dxa"/>
          </w:tcPr>
          <w:p w:rsidR="00CD3EDD" w:rsidRPr="00271FC2" w:rsidRDefault="00CD3EDD" w:rsidP="00CD3EDD">
            <w:r w:rsidRPr="00271FC2">
              <w:t xml:space="preserve">                         25 –</w:t>
            </w:r>
            <w:r w:rsidR="00271FC2" w:rsidRPr="00271FC2">
              <w:t xml:space="preserve"> 2</w:t>
            </w:r>
            <w:r w:rsidRPr="00271FC2">
              <w:t>9 lat</w:t>
            </w:r>
          </w:p>
        </w:tc>
        <w:tc>
          <w:tcPr>
            <w:tcW w:w="1842" w:type="dxa"/>
          </w:tcPr>
          <w:p w:rsidR="00CD3EDD" w:rsidRPr="00271FC2" w:rsidRDefault="00271FC2" w:rsidP="008C5879">
            <w:pPr>
              <w:jc w:val="right"/>
            </w:pPr>
            <w:r w:rsidRPr="00271FC2">
              <w:t>541</w:t>
            </w:r>
          </w:p>
        </w:tc>
        <w:tc>
          <w:tcPr>
            <w:tcW w:w="1842" w:type="dxa"/>
          </w:tcPr>
          <w:p w:rsidR="00CD3EDD" w:rsidRPr="00271FC2" w:rsidRDefault="00271FC2" w:rsidP="008C5879">
            <w:pPr>
              <w:jc w:val="right"/>
            </w:pPr>
            <w:r w:rsidRPr="00271FC2">
              <w:t>253</w:t>
            </w:r>
          </w:p>
        </w:tc>
        <w:tc>
          <w:tcPr>
            <w:tcW w:w="1842" w:type="dxa"/>
          </w:tcPr>
          <w:p w:rsidR="00CD3EDD" w:rsidRPr="00271FC2" w:rsidRDefault="00271FC2" w:rsidP="008C5879">
            <w:pPr>
              <w:jc w:val="right"/>
            </w:pPr>
            <w:r w:rsidRPr="00271FC2">
              <w:t>288</w:t>
            </w:r>
          </w:p>
        </w:tc>
      </w:tr>
      <w:tr w:rsidR="00CD3EDD" w:rsidRPr="00271FC2" w:rsidTr="008C5879">
        <w:tc>
          <w:tcPr>
            <w:tcW w:w="690" w:type="dxa"/>
          </w:tcPr>
          <w:p w:rsidR="00CD3EDD" w:rsidRPr="00271FC2" w:rsidRDefault="00CD3EDD" w:rsidP="008C5879">
            <w:pPr>
              <w:jc w:val="center"/>
            </w:pPr>
            <w:r w:rsidRPr="00271FC2">
              <w:t>8.</w:t>
            </w:r>
          </w:p>
        </w:tc>
        <w:tc>
          <w:tcPr>
            <w:tcW w:w="3070" w:type="dxa"/>
          </w:tcPr>
          <w:p w:rsidR="00CD3EDD" w:rsidRPr="00271FC2" w:rsidRDefault="00271FC2" w:rsidP="00CD3EDD">
            <w:r w:rsidRPr="00271FC2">
              <w:t xml:space="preserve">                         30</w:t>
            </w:r>
            <w:r w:rsidR="00CD3EDD" w:rsidRPr="00271FC2">
              <w:t xml:space="preserve"> –</w:t>
            </w:r>
            <w:r w:rsidRPr="00271FC2">
              <w:t xml:space="preserve"> 34</w:t>
            </w:r>
            <w:r w:rsidR="00CD3EDD" w:rsidRPr="00271FC2">
              <w:t xml:space="preserve"> lat</w:t>
            </w:r>
          </w:p>
        </w:tc>
        <w:tc>
          <w:tcPr>
            <w:tcW w:w="1842" w:type="dxa"/>
          </w:tcPr>
          <w:p w:rsidR="00CD3EDD" w:rsidRPr="00271FC2" w:rsidRDefault="00271FC2" w:rsidP="008C5879">
            <w:pPr>
              <w:jc w:val="right"/>
            </w:pPr>
            <w:r w:rsidRPr="00271FC2">
              <w:t>432</w:t>
            </w:r>
          </w:p>
        </w:tc>
        <w:tc>
          <w:tcPr>
            <w:tcW w:w="1842" w:type="dxa"/>
          </w:tcPr>
          <w:p w:rsidR="00CD3EDD" w:rsidRPr="00271FC2" w:rsidRDefault="00271FC2" w:rsidP="008C5879">
            <w:pPr>
              <w:jc w:val="right"/>
            </w:pPr>
            <w:r w:rsidRPr="00271FC2">
              <w:t>193</w:t>
            </w:r>
          </w:p>
        </w:tc>
        <w:tc>
          <w:tcPr>
            <w:tcW w:w="1842" w:type="dxa"/>
          </w:tcPr>
          <w:p w:rsidR="00CD3EDD" w:rsidRPr="00271FC2" w:rsidRDefault="00271FC2" w:rsidP="008C5879">
            <w:pPr>
              <w:jc w:val="right"/>
            </w:pPr>
            <w:r w:rsidRPr="00271FC2">
              <w:t>239</w:t>
            </w:r>
          </w:p>
        </w:tc>
      </w:tr>
      <w:tr w:rsidR="00CD3EDD" w:rsidRPr="00271FC2" w:rsidTr="008C5879">
        <w:tc>
          <w:tcPr>
            <w:tcW w:w="690" w:type="dxa"/>
          </w:tcPr>
          <w:p w:rsidR="00CD3EDD" w:rsidRPr="00271FC2" w:rsidRDefault="00CD3EDD" w:rsidP="008C5879">
            <w:pPr>
              <w:jc w:val="center"/>
            </w:pPr>
            <w:r w:rsidRPr="00271FC2">
              <w:t>9.</w:t>
            </w:r>
          </w:p>
        </w:tc>
        <w:tc>
          <w:tcPr>
            <w:tcW w:w="3070" w:type="dxa"/>
          </w:tcPr>
          <w:p w:rsidR="00CD3EDD" w:rsidRPr="00271FC2" w:rsidRDefault="00271FC2" w:rsidP="00CD3EDD">
            <w:r w:rsidRPr="00271FC2">
              <w:t xml:space="preserve">                         35</w:t>
            </w:r>
            <w:r w:rsidR="00CD3EDD" w:rsidRPr="00271FC2">
              <w:t xml:space="preserve"> –</w:t>
            </w:r>
            <w:r w:rsidRPr="00271FC2">
              <w:t xml:space="preserve"> 39</w:t>
            </w:r>
            <w:r w:rsidR="00CD3EDD" w:rsidRPr="00271FC2">
              <w:t xml:space="preserve"> lat</w:t>
            </w:r>
          </w:p>
        </w:tc>
        <w:tc>
          <w:tcPr>
            <w:tcW w:w="1842" w:type="dxa"/>
          </w:tcPr>
          <w:p w:rsidR="00CD3EDD" w:rsidRPr="00271FC2" w:rsidRDefault="00271FC2" w:rsidP="008C5879">
            <w:pPr>
              <w:jc w:val="right"/>
            </w:pPr>
            <w:r w:rsidRPr="00271FC2">
              <w:t>395</w:t>
            </w:r>
          </w:p>
        </w:tc>
        <w:tc>
          <w:tcPr>
            <w:tcW w:w="1842" w:type="dxa"/>
          </w:tcPr>
          <w:p w:rsidR="00CD3EDD" w:rsidRPr="00271FC2" w:rsidRDefault="00271FC2" w:rsidP="008C5879">
            <w:pPr>
              <w:jc w:val="right"/>
            </w:pPr>
            <w:r w:rsidRPr="00271FC2">
              <w:t>200</w:t>
            </w:r>
          </w:p>
        </w:tc>
        <w:tc>
          <w:tcPr>
            <w:tcW w:w="1842" w:type="dxa"/>
          </w:tcPr>
          <w:p w:rsidR="00CD3EDD" w:rsidRPr="00271FC2" w:rsidRDefault="00271FC2" w:rsidP="008C5879">
            <w:pPr>
              <w:jc w:val="right"/>
            </w:pPr>
            <w:r w:rsidRPr="00271FC2">
              <w:t>195</w:t>
            </w:r>
          </w:p>
        </w:tc>
      </w:tr>
      <w:tr w:rsidR="00CD3EDD" w:rsidRPr="00271FC2" w:rsidTr="008C5879">
        <w:tc>
          <w:tcPr>
            <w:tcW w:w="690" w:type="dxa"/>
          </w:tcPr>
          <w:p w:rsidR="00CD3EDD" w:rsidRPr="00271FC2" w:rsidRDefault="00CD3EDD" w:rsidP="008C5879">
            <w:pPr>
              <w:jc w:val="center"/>
            </w:pPr>
            <w:r w:rsidRPr="00271FC2">
              <w:t>10.</w:t>
            </w:r>
          </w:p>
        </w:tc>
        <w:tc>
          <w:tcPr>
            <w:tcW w:w="3070" w:type="dxa"/>
          </w:tcPr>
          <w:p w:rsidR="00CD3EDD" w:rsidRPr="00271FC2" w:rsidRDefault="00271FC2" w:rsidP="00CD3EDD">
            <w:r w:rsidRPr="00271FC2">
              <w:t xml:space="preserve">                         40</w:t>
            </w:r>
            <w:r w:rsidR="00CD3EDD" w:rsidRPr="00271FC2">
              <w:t xml:space="preserve"> –</w:t>
            </w:r>
            <w:r w:rsidRPr="00271FC2">
              <w:t xml:space="preserve"> 44</w:t>
            </w:r>
            <w:r w:rsidR="00CD3EDD" w:rsidRPr="00271FC2">
              <w:t xml:space="preserve"> lat</w:t>
            </w:r>
          </w:p>
        </w:tc>
        <w:tc>
          <w:tcPr>
            <w:tcW w:w="1842" w:type="dxa"/>
          </w:tcPr>
          <w:p w:rsidR="00CD3EDD" w:rsidRPr="00271FC2" w:rsidRDefault="00271FC2" w:rsidP="008C5879">
            <w:pPr>
              <w:jc w:val="right"/>
            </w:pPr>
            <w:r w:rsidRPr="00271FC2">
              <w:t>387</w:t>
            </w:r>
          </w:p>
        </w:tc>
        <w:tc>
          <w:tcPr>
            <w:tcW w:w="1842" w:type="dxa"/>
          </w:tcPr>
          <w:p w:rsidR="00CD3EDD" w:rsidRPr="00271FC2" w:rsidRDefault="00271FC2" w:rsidP="008C5879">
            <w:pPr>
              <w:jc w:val="right"/>
            </w:pPr>
            <w:r w:rsidRPr="00271FC2">
              <w:t>181</w:t>
            </w:r>
          </w:p>
        </w:tc>
        <w:tc>
          <w:tcPr>
            <w:tcW w:w="1842" w:type="dxa"/>
          </w:tcPr>
          <w:p w:rsidR="00CD3EDD" w:rsidRPr="00271FC2" w:rsidRDefault="00271FC2" w:rsidP="008C5879">
            <w:pPr>
              <w:jc w:val="right"/>
            </w:pPr>
            <w:r w:rsidRPr="00271FC2">
              <w:t>206</w:t>
            </w:r>
          </w:p>
        </w:tc>
      </w:tr>
      <w:tr w:rsidR="00271FC2" w:rsidRPr="00271FC2" w:rsidTr="008C5879">
        <w:tc>
          <w:tcPr>
            <w:tcW w:w="690" w:type="dxa"/>
          </w:tcPr>
          <w:p w:rsidR="00271FC2" w:rsidRPr="00271FC2" w:rsidRDefault="00271FC2" w:rsidP="008C5879">
            <w:pPr>
              <w:jc w:val="center"/>
            </w:pPr>
            <w:r w:rsidRPr="00271FC2">
              <w:t>11.</w:t>
            </w:r>
          </w:p>
        </w:tc>
        <w:tc>
          <w:tcPr>
            <w:tcW w:w="3070" w:type="dxa"/>
          </w:tcPr>
          <w:p w:rsidR="00271FC2" w:rsidRPr="00271FC2" w:rsidRDefault="00271FC2" w:rsidP="00271FC2">
            <w:r w:rsidRPr="00271FC2">
              <w:t xml:space="preserve">                         45 – 49 lat</w:t>
            </w:r>
          </w:p>
        </w:tc>
        <w:tc>
          <w:tcPr>
            <w:tcW w:w="1842" w:type="dxa"/>
          </w:tcPr>
          <w:p w:rsidR="00271FC2" w:rsidRPr="00271FC2" w:rsidRDefault="00271FC2" w:rsidP="008C5879">
            <w:pPr>
              <w:jc w:val="right"/>
            </w:pPr>
            <w:r w:rsidRPr="00271FC2">
              <w:t>363</w:t>
            </w:r>
          </w:p>
        </w:tc>
        <w:tc>
          <w:tcPr>
            <w:tcW w:w="1842" w:type="dxa"/>
          </w:tcPr>
          <w:p w:rsidR="00271FC2" w:rsidRPr="00271FC2" w:rsidRDefault="00271FC2" w:rsidP="008C5879">
            <w:pPr>
              <w:jc w:val="right"/>
            </w:pPr>
            <w:r w:rsidRPr="00271FC2">
              <w:t>184</w:t>
            </w:r>
          </w:p>
        </w:tc>
        <w:tc>
          <w:tcPr>
            <w:tcW w:w="1842" w:type="dxa"/>
          </w:tcPr>
          <w:p w:rsidR="00271FC2" w:rsidRPr="00271FC2" w:rsidRDefault="00271FC2" w:rsidP="008C5879">
            <w:pPr>
              <w:jc w:val="right"/>
            </w:pPr>
            <w:r w:rsidRPr="00271FC2">
              <w:t>179</w:t>
            </w:r>
          </w:p>
        </w:tc>
      </w:tr>
      <w:tr w:rsidR="00271FC2" w:rsidRPr="00271FC2" w:rsidTr="008C5879">
        <w:tc>
          <w:tcPr>
            <w:tcW w:w="690" w:type="dxa"/>
          </w:tcPr>
          <w:p w:rsidR="00271FC2" w:rsidRPr="00271FC2" w:rsidRDefault="00271FC2" w:rsidP="008C5879">
            <w:pPr>
              <w:jc w:val="center"/>
            </w:pPr>
            <w:r w:rsidRPr="00271FC2">
              <w:t>12.</w:t>
            </w:r>
          </w:p>
        </w:tc>
        <w:tc>
          <w:tcPr>
            <w:tcW w:w="3070" w:type="dxa"/>
          </w:tcPr>
          <w:p w:rsidR="00271FC2" w:rsidRPr="00271FC2" w:rsidRDefault="00271FC2" w:rsidP="00CD3EDD">
            <w:r w:rsidRPr="00271FC2">
              <w:t xml:space="preserve">                         50 – 54 lat</w:t>
            </w:r>
          </w:p>
        </w:tc>
        <w:tc>
          <w:tcPr>
            <w:tcW w:w="1842" w:type="dxa"/>
          </w:tcPr>
          <w:p w:rsidR="00271FC2" w:rsidRPr="00271FC2" w:rsidRDefault="00271FC2" w:rsidP="008C5879">
            <w:pPr>
              <w:jc w:val="right"/>
            </w:pPr>
            <w:r w:rsidRPr="00271FC2">
              <w:t>463</w:t>
            </w:r>
          </w:p>
        </w:tc>
        <w:tc>
          <w:tcPr>
            <w:tcW w:w="1842" w:type="dxa"/>
          </w:tcPr>
          <w:p w:rsidR="00271FC2" w:rsidRPr="00271FC2" w:rsidRDefault="00271FC2" w:rsidP="008C5879">
            <w:pPr>
              <w:jc w:val="right"/>
            </w:pPr>
            <w:r w:rsidRPr="00271FC2">
              <w:t>211</w:t>
            </w:r>
          </w:p>
        </w:tc>
        <w:tc>
          <w:tcPr>
            <w:tcW w:w="1842" w:type="dxa"/>
          </w:tcPr>
          <w:p w:rsidR="00271FC2" w:rsidRPr="00271FC2" w:rsidRDefault="00271FC2" w:rsidP="008C5879">
            <w:pPr>
              <w:jc w:val="right"/>
            </w:pPr>
            <w:r w:rsidRPr="00271FC2">
              <w:t>252</w:t>
            </w:r>
          </w:p>
        </w:tc>
      </w:tr>
      <w:tr w:rsidR="00271FC2" w:rsidRPr="00271FC2" w:rsidTr="008C5879">
        <w:tc>
          <w:tcPr>
            <w:tcW w:w="690" w:type="dxa"/>
          </w:tcPr>
          <w:p w:rsidR="00271FC2" w:rsidRPr="00271FC2" w:rsidRDefault="00271FC2" w:rsidP="008C5879">
            <w:pPr>
              <w:jc w:val="center"/>
            </w:pPr>
            <w:r w:rsidRPr="00271FC2">
              <w:t>13.</w:t>
            </w:r>
          </w:p>
        </w:tc>
        <w:tc>
          <w:tcPr>
            <w:tcW w:w="3070" w:type="dxa"/>
          </w:tcPr>
          <w:p w:rsidR="00271FC2" w:rsidRPr="00271FC2" w:rsidRDefault="00271FC2" w:rsidP="00CD3EDD">
            <w:r w:rsidRPr="00271FC2">
              <w:t xml:space="preserve">                         55 – 59 lat</w:t>
            </w:r>
          </w:p>
        </w:tc>
        <w:tc>
          <w:tcPr>
            <w:tcW w:w="1842" w:type="dxa"/>
          </w:tcPr>
          <w:p w:rsidR="00271FC2" w:rsidRPr="00271FC2" w:rsidRDefault="00271FC2" w:rsidP="008C5879">
            <w:pPr>
              <w:jc w:val="right"/>
            </w:pPr>
            <w:r w:rsidRPr="00271FC2">
              <w:t>402</w:t>
            </w:r>
          </w:p>
        </w:tc>
        <w:tc>
          <w:tcPr>
            <w:tcW w:w="1842" w:type="dxa"/>
          </w:tcPr>
          <w:p w:rsidR="00271FC2" w:rsidRPr="00271FC2" w:rsidRDefault="00271FC2" w:rsidP="008C5879">
            <w:pPr>
              <w:jc w:val="right"/>
            </w:pPr>
            <w:r w:rsidRPr="00271FC2">
              <w:t>188</w:t>
            </w:r>
          </w:p>
        </w:tc>
        <w:tc>
          <w:tcPr>
            <w:tcW w:w="1842" w:type="dxa"/>
          </w:tcPr>
          <w:p w:rsidR="00271FC2" w:rsidRPr="00271FC2" w:rsidRDefault="00271FC2" w:rsidP="008C5879">
            <w:pPr>
              <w:jc w:val="right"/>
            </w:pPr>
            <w:r w:rsidRPr="00271FC2">
              <w:t>214</w:t>
            </w:r>
          </w:p>
        </w:tc>
      </w:tr>
      <w:tr w:rsidR="00271FC2" w:rsidRPr="00271FC2" w:rsidTr="008C5879">
        <w:tc>
          <w:tcPr>
            <w:tcW w:w="690" w:type="dxa"/>
          </w:tcPr>
          <w:p w:rsidR="00271FC2" w:rsidRPr="00271FC2" w:rsidRDefault="00271FC2" w:rsidP="008C5879">
            <w:pPr>
              <w:jc w:val="center"/>
            </w:pPr>
            <w:r w:rsidRPr="00271FC2">
              <w:t>14.</w:t>
            </w:r>
          </w:p>
        </w:tc>
        <w:tc>
          <w:tcPr>
            <w:tcW w:w="3070" w:type="dxa"/>
          </w:tcPr>
          <w:p w:rsidR="00271FC2" w:rsidRPr="00271FC2" w:rsidRDefault="00271FC2" w:rsidP="00CD3EDD">
            <w:r w:rsidRPr="00271FC2">
              <w:t xml:space="preserve">                         60 – 64 lat</w:t>
            </w:r>
          </w:p>
        </w:tc>
        <w:tc>
          <w:tcPr>
            <w:tcW w:w="1842" w:type="dxa"/>
          </w:tcPr>
          <w:p w:rsidR="00271FC2" w:rsidRPr="00271FC2" w:rsidRDefault="00271FC2" w:rsidP="008C5879">
            <w:pPr>
              <w:jc w:val="right"/>
            </w:pPr>
            <w:r w:rsidRPr="00271FC2">
              <w:t>358</w:t>
            </w:r>
          </w:p>
        </w:tc>
        <w:tc>
          <w:tcPr>
            <w:tcW w:w="1842" w:type="dxa"/>
          </w:tcPr>
          <w:p w:rsidR="00271FC2" w:rsidRPr="00271FC2" w:rsidRDefault="00271FC2" w:rsidP="008C5879">
            <w:pPr>
              <w:jc w:val="right"/>
            </w:pPr>
            <w:r w:rsidRPr="00271FC2">
              <w:t>194</w:t>
            </w:r>
          </w:p>
        </w:tc>
        <w:tc>
          <w:tcPr>
            <w:tcW w:w="1842" w:type="dxa"/>
          </w:tcPr>
          <w:p w:rsidR="00271FC2" w:rsidRPr="00271FC2" w:rsidRDefault="00271FC2" w:rsidP="008C5879">
            <w:pPr>
              <w:jc w:val="right"/>
            </w:pPr>
            <w:r w:rsidRPr="00271FC2">
              <w:t>164</w:t>
            </w:r>
          </w:p>
        </w:tc>
      </w:tr>
      <w:tr w:rsidR="00271FC2" w:rsidRPr="00271FC2" w:rsidTr="008C5879">
        <w:tc>
          <w:tcPr>
            <w:tcW w:w="690" w:type="dxa"/>
          </w:tcPr>
          <w:p w:rsidR="00271FC2" w:rsidRPr="00271FC2" w:rsidRDefault="00271FC2" w:rsidP="008C5879">
            <w:pPr>
              <w:jc w:val="center"/>
            </w:pPr>
            <w:r w:rsidRPr="00271FC2">
              <w:t>15.</w:t>
            </w:r>
          </w:p>
        </w:tc>
        <w:tc>
          <w:tcPr>
            <w:tcW w:w="3070" w:type="dxa"/>
          </w:tcPr>
          <w:p w:rsidR="00271FC2" w:rsidRPr="00271FC2" w:rsidRDefault="00271FC2" w:rsidP="00CD3EDD">
            <w:r w:rsidRPr="00271FC2">
              <w:t xml:space="preserve">                         65 – 69 lat</w:t>
            </w:r>
          </w:p>
        </w:tc>
        <w:tc>
          <w:tcPr>
            <w:tcW w:w="1842" w:type="dxa"/>
          </w:tcPr>
          <w:p w:rsidR="00271FC2" w:rsidRPr="00271FC2" w:rsidRDefault="00271FC2" w:rsidP="008C5879">
            <w:pPr>
              <w:jc w:val="right"/>
            </w:pPr>
            <w:r w:rsidRPr="00271FC2">
              <w:t>223</w:t>
            </w:r>
          </w:p>
        </w:tc>
        <w:tc>
          <w:tcPr>
            <w:tcW w:w="1842" w:type="dxa"/>
          </w:tcPr>
          <w:p w:rsidR="00271FC2" w:rsidRPr="00271FC2" w:rsidRDefault="00271FC2" w:rsidP="008C5879">
            <w:pPr>
              <w:jc w:val="right"/>
            </w:pPr>
            <w:r w:rsidRPr="00271FC2">
              <w:t>109</w:t>
            </w:r>
          </w:p>
        </w:tc>
        <w:tc>
          <w:tcPr>
            <w:tcW w:w="1842" w:type="dxa"/>
          </w:tcPr>
          <w:p w:rsidR="00271FC2" w:rsidRPr="00271FC2" w:rsidRDefault="00271FC2" w:rsidP="008C5879">
            <w:pPr>
              <w:jc w:val="right"/>
            </w:pPr>
            <w:r w:rsidRPr="00271FC2">
              <w:t>114</w:t>
            </w:r>
          </w:p>
        </w:tc>
      </w:tr>
      <w:tr w:rsidR="00CD3EDD" w:rsidRPr="00271FC2" w:rsidTr="008C5879">
        <w:tc>
          <w:tcPr>
            <w:tcW w:w="690" w:type="dxa"/>
          </w:tcPr>
          <w:p w:rsidR="00CD3EDD" w:rsidRPr="00271FC2" w:rsidRDefault="00271FC2" w:rsidP="008C5879">
            <w:pPr>
              <w:jc w:val="center"/>
            </w:pPr>
            <w:r w:rsidRPr="00271FC2">
              <w:t>16</w:t>
            </w:r>
            <w:r w:rsidR="00CD3EDD" w:rsidRPr="00271FC2">
              <w:t>.</w:t>
            </w:r>
          </w:p>
        </w:tc>
        <w:tc>
          <w:tcPr>
            <w:tcW w:w="3070" w:type="dxa"/>
          </w:tcPr>
          <w:p w:rsidR="00CD3EDD" w:rsidRPr="00271FC2" w:rsidRDefault="00CD3EDD" w:rsidP="00CD3EDD">
            <w:r w:rsidRPr="00271FC2">
              <w:t xml:space="preserve">                         70 –</w:t>
            </w:r>
            <w:r w:rsidR="00271FC2" w:rsidRPr="00271FC2">
              <w:t xml:space="preserve"> 74</w:t>
            </w:r>
            <w:r w:rsidRPr="00271FC2">
              <w:t xml:space="preserve"> lat</w:t>
            </w:r>
          </w:p>
        </w:tc>
        <w:tc>
          <w:tcPr>
            <w:tcW w:w="1842" w:type="dxa"/>
          </w:tcPr>
          <w:p w:rsidR="00CD3EDD" w:rsidRPr="00271FC2" w:rsidRDefault="00271FC2" w:rsidP="008C5879">
            <w:pPr>
              <w:jc w:val="right"/>
            </w:pPr>
            <w:r w:rsidRPr="00271FC2">
              <w:t>188</w:t>
            </w:r>
          </w:p>
        </w:tc>
        <w:tc>
          <w:tcPr>
            <w:tcW w:w="1842" w:type="dxa"/>
          </w:tcPr>
          <w:p w:rsidR="00CD3EDD" w:rsidRPr="00271FC2" w:rsidRDefault="00271FC2" w:rsidP="008C5879">
            <w:pPr>
              <w:jc w:val="right"/>
            </w:pPr>
            <w:r w:rsidRPr="00271FC2">
              <w:t>104</w:t>
            </w:r>
          </w:p>
        </w:tc>
        <w:tc>
          <w:tcPr>
            <w:tcW w:w="1842" w:type="dxa"/>
          </w:tcPr>
          <w:p w:rsidR="00CD3EDD" w:rsidRPr="00271FC2" w:rsidRDefault="00271FC2" w:rsidP="008C5879">
            <w:pPr>
              <w:jc w:val="right"/>
            </w:pPr>
            <w:r w:rsidRPr="00271FC2">
              <w:t>84</w:t>
            </w:r>
          </w:p>
        </w:tc>
      </w:tr>
      <w:tr w:rsidR="00271FC2" w:rsidRPr="00271FC2" w:rsidTr="008C5879">
        <w:tc>
          <w:tcPr>
            <w:tcW w:w="690" w:type="dxa"/>
          </w:tcPr>
          <w:p w:rsidR="00271FC2" w:rsidRPr="00271FC2" w:rsidRDefault="00271FC2" w:rsidP="008C5879">
            <w:pPr>
              <w:jc w:val="center"/>
            </w:pPr>
            <w:r w:rsidRPr="00271FC2">
              <w:t>17.</w:t>
            </w:r>
          </w:p>
        </w:tc>
        <w:tc>
          <w:tcPr>
            <w:tcW w:w="3070" w:type="dxa"/>
          </w:tcPr>
          <w:p w:rsidR="00271FC2" w:rsidRPr="00271FC2" w:rsidRDefault="00271FC2" w:rsidP="00CD3EDD">
            <w:r w:rsidRPr="00271FC2">
              <w:t xml:space="preserve">                         75 – 79 lat</w:t>
            </w:r>
          </w:p>
        </w:tc>
        <w:tc>
          <w:tcPr>
            <w:tcW w:w="1842" w:type="dxa"/>
          </w:tcPr>
          <w:p w:rsidR="00271FC2" w:rsidRPr="00271FC2" w:rsidRDefault="00271FC2" w:rsidP="008C5879">
            <w:pPr>
              <w:jc w:val="right"/>
            </w:pPr>
            <w:r w:rsidRPr="00271FC2">
              <w:t>212</w:t>
            </w:r>
          </w:p>
        </w:tc>
        <w:tc>
          <w:tcPr>
            <w:tcW w:w="1842" w:type="dxa"/>
          </w:tcPr>
          <w:p w:rsidR="00271FC2" w:rsidRPr="00271FC2" w:rsidRDefault="00271FC2" w:rsidP="008C5879">
            <w:pPr>
              <w:jc w:val="right"/>
            </w:pPr>
            <w:r w:rsidRPr="00271FC2">
              <w:t>135</w:t>
            </w:r>
          </w:p>
        </w:tc>
        <w:tc>
          <w:tcPr>
            <w:tcW w:w="1842" w:type="dxa"/>
          </w:tcPr>
          <w:p w:rsidR="00271FC2" w:rsidRPr="00271FC2" w:rsidRDefault="00271FC2" w:rsidP="008C5879">
            <w:pPr>
              <w:jc w:val="right"/>
            </w:pPr>
            <w:r w:rsidRPr="00271FC2">
              <w:t>77</w:t>
            </w:r>
          </w:p>
        </w:tc>
      </w:tr>
      <w:tr w:rsidR="00271FC2" w:rsidRPr="00271FC2" w:rsidTr="008C5879">
        <w:tc>
          <w:tcPr>
            <w:tcW w:w="690" w:type="dxa"/>
          </w:tcPr>
          <w:p w:rsidR="00271FC2" w:rsidRPr="00271FC2" w:rsidRDefault="00271FC2" w:rsidP="008C5879">
            <w:pPr>
              <w:jc w:val="center"/>
            </w:pPr>
            <w:r w:rsidRPr="00271FC2">
              <w:t>18.</w:t>
            </w:r>
          </w:p>
        </w:tc>
        <w:tc>
          <w:tcPr>
            <w:tcW w:w="3070" w:type="dxa"/>
          </w:tcPr>
          <w:p w:rsidR="00271FC2" w:rsidRPr="00271FC2" w:rsidRDefault="00271FC2" w:rsidP="00CD3EDD">
            <w:r w:rsidRPr="00271FC2">
              <w:t xml:space="preserve">                         80 – 84 lat</w:t>
            </w:r>
          </w:p>
        </w:tc>
        <w:tc>
          <w:tcPr>
            <w:tcW w:w="1842" w:type="dxa"/>
          </w:tcPr>
          <w:p w:rsidR="00271FC2" w:rsidRPr="00271FC2" w:rsidRDefault="00271FC2" w:rsidP="008C5879">
            <w:pPr>
              <w:jc w:val="right"/>
            </w:pPr>
            <w:r w:rsidRPr="00271FC2">
              <w:t>180</w:t>
            </w:r>
          </w:p>
        </w:tc>
        <w:tc>
          <w:tcPr>
            <w:tcW w:w="1842" w:type="dxa"/>
          </w:tcPr>
          <w:p w:rsidR="00271FC2" w:rsidRPr="00271FC2" w:rsidRDefault="00271FC2" w:rsidP="008C5879">
            <w:pPr>
              <w:jc w:val="right"/>
            </w:pPr>
            <w:r w:rsidRPr="00271FC2">
              <w:t>114</w:t>
            </w:r>
          </w:p>
        </w:tc>
        <w:tc>
          <w:tcPr>
            <w:tcW w:w="1842" w:type="dxa"/>
          </w:tcPr>
          <w:p w:rsidR="00271FC2" w:rsidRPr="00271FC2" w:rsidRDefault="00271FC2" w:rsidP="008C5879">
            <w:pPr>
              <w:jc w:val="right"/>
            </w:pPr>
            <w:r w:rsidRPr="00271FC2">
              <w:t>66</w:t>
            </w:r>
          </w:p>
        </w:tc>
      </w:tr>
      <w:tr w:rsidR="00271FC2" w:rsidRPr="00271FC2" w:rsidTr="008C5879">
        <w:tc>
          <w:tcPr>
            <w:tcW w:w="690" w:type="dxa"/>
          </w:tcPr>
          <w:p w:rsidR="00271FC2" w:rsidRPr="00271FC2" w:rsidRDefault="00271FC2" w:rsidP="008C5879">
            <w:pPr>
              <w:jc w:val="center"/>
            </w:pPr>
            <w:r w:rsidRPr="00271FC2">
              <w:t>19.</w:t>
            </w:r>
          </w:p>
        </w:tc>
        <w:tc>
          <w:tcPr>
            <w:tcW w:w="3070" w:type="dxa"/>
          </w:tcPr>
          <w:p w:rsidR="00271FC2" w:rsidRPr="00271FC2" w:rsidRDefault="00271FC2" w:rsidP="00CD3EDD">
            <w:r w:rsidRPr="00271FC2">
              <w:t xml:space="preserve">                         85 i więcej</w:t>
            </w:r>
          </w:p>
        </w:tc>
        <w:tc>
          <w:tcPr>
            <w:tcW w:w="1842" w:type="dxa"/>
          </w:tcPr>
          <w:p w:rsidR="00271FC2" w:rsidRPr="00271FC2" w:rsidRDefault="00271FC2" w:rsidP="008C5879">
            <w:pPr>
              <w:jc w:val="right"/>
            </w:pPr>
            <w:r w:rsidRPr="00271FC2">
              <w:t>125</w:t>
            </w:r>
          </w:p>
        </w:tc>
        <w:tc>
          <w:tcPr>
            <w:tcW w:w="1842" w:type="dxa"/>
          </w:tcPr>
          <w:p w:rsidR="00271FC2" w:rsidRPr="00271FC2" w:rsidRDefault="00271FC2" w:rsidP="008C5879">
            <w:pPr>
              <w:jc w:val="right"/>
            </w:pPr>
            <w:r w:rsidRPr="00271FC2">
              <w:t>89</w:t>
            </w:r>
          </w:p>
        </w:tc>
        <w:tc>
          <w:tcPr>
            <w:tcW w:w="1842" w:type="dxa"/>
          </w:tcPr>
          <w:p w:rsidR="00271FC2" w:rsidRPr="00271FC2" w:rsidRDefault="00271FC2" w:rsidP="008C5879">
            <w:pPr>
              <w:jc w:val="right"/>
            </w:pPr>
            <w:r w:rsidRPr="00271FC2">
              <w:t>36</w:t>
            </w:r>
          </w:p>
        </w:tc>
      </w:tr>
    </w:tbl>
    <w:p w:rsidR="00CD3EDD" w:rsidRPr="00587186" w:rsidRDefault="00587186" w:rsidP="00587186">
      <w:pPr>
        <w:jc w:val="center"/>
        <w:rPr>
          <w:sz w:val="20"/>
        </w:rPr>
      </w:pPr>
      <w:r>
        <w:rPr>
          <w:sz w:val="20"/>
        </w:rPr>
        <w:t>Źródło: dane GUS.</w:t>
      </w:r>
    </w:p>
    <w:p w:rsidR="00CD3EDD" w:rsidRDefault="00CD3EDD" w:rsidP="00D8497E">
      <w:pPr>
        <w:spacing w:line="360" w:lineRule="auto"/>
        <w:jc w:val="both"/>
        <w:rPr>
          <w:rFonts w:ascii="TimesNewRomanPSMT" w:hAnsi="TimesNewRomanPSMT" w:cs="TimesNewRomanPSMT"/>
        </w:rPr>
      </w:pPr>
    </w:p>
    <w:p w:rsidR="003A474A" w:rsidRDefault="00574A37" w:rsidP="00574A37">
      <w:pPr>
        <w:autoSpaceDE w:val="0"/>
        <w:autoSpaceDN w:val="0"/>
        <w:adjustRightInd w:val="0"/>
        <w:jc w:val="both"/>
        <w:rPr>
          <w:rFonts w:ascii="TimesNewRomanPSMT" w:hAnsi="TimesNewRomanPSMT" w:cs="TimesNewRomanPSMT"/>
        </w:rPr>
      </w:pPr>
      <w:r>
        <w:rPr>
          <w:rFonts w:ascii="TimesNewRomanPSMT" w:hAnsi="TimesNewRomanPSMT" w:cs="TimesNewRomanPSMT"/>
        </w:rPr>
        <w:t>Gmina Iłów obejmuje powierzchnię 121,69 km</w:t>
      </w:r>
      <w:r>
        <w:rPr>
          <w:vertAlign w:val="superscript"/>
        </w:rPr>
        <w:t>2</w:t>
      </w:r>
      <w:r>
        <w:rPr>
          <w:rFonts w:ascii="TimesNewRomanPSMT" w:hAnsi="TimesNewRomanPSMT" w:cs="TimesNewRomanPSMT"/>
        </w:rPr>
        <w:t>, co stanowi 16,64% obszaru powiatu i 0,34% obszaru województwa. Największą powierzchnię zajmuje Suchodół–Władysławów – Kępa Karolińska (9,04 km</w:t>
      </w:r>
      <w:r>
        <w:rPr>
          <w:vertAlign w:val="superscript"/>
        </w:rPr>
        <w:t>2</w:t>
      </w:r>
      <w:r>
        <w:rPr>
          <w:rFonts w:ascii="TimesNewRomanPSMT" w:hAnsi="TimesNewRomanPSMT" w:cs="TimesNewRomanPSMT"/>
        </w:rPr>
        <w:t>), potem Arciechów–Bieniew (7,01 km</w:t>
      </w:r>
      <w:r>
        <w:rPr>
          <w:vertAlign w:val="superscript"/>
        </w:rPr>
        <w:t>2</w:t>
      </w:r>
      <w:r>
        <w:rPr>
          <w:rFonts w:ascii="TimesNewRomanPSMT" w:hAnsi="TimesNewRomanPSMT" w:cs="TimesNewRomanPSMT"/>
        </w:rPr>
        <w:t>), a ostatnie Piskorzec                     (0,95 km</w:t>
      </w:r>
      <w:r>
        <w:rPr>
          <w:vertAlign w:val="superscript"/>
        </w:rPr>
        <w:t>2</w:t>
      </w:r>
      <w:r>
        <w:rPr>
          <w:rFonts w:ascii="TimesNewRomanPSMT" w:hAnsi="TimesNewRomanPSMT" w:cs="TimesNewRomanPSMT"/>
        </w:rPr>
        <w:t>). Średnia gęstość zaludnienia mieszkańców na 1 km</w:t>
      </w:r>
      <w:r>
        <w:rPr>
          <w:vertAlign w:val="superscript"/>
        </w:rPr>
        <w:t>2</w:t>
      </w:r>
      <w:r>
        <w:rPr>
          <w:rFonts w:ascii="TimesNewRomanPSMT" w:hAnsi="TimesNewRomanPSMT" w:cs="TimesNewRomanPSMT"/>
          <w:sz w:val="14"/>
          <w:szCs w:val="14"/>
        </w:rPr>
        <w:t xml:space="preserve"> </w:t>
      </w:r>
      <w:r>
        <w:rPr>
          <w:rFonts w:ascii="TimesNewRomanPSMT" w:hAnsi="TimesNewRomanPSMT" w:cs="TimesNewRomanPSMT"/>
        </w:rPr>
        <w:t xml:space="preserve">wynosi 49. </w:t>
      </w:r>
    </w:p>
    <w:p w:rsidR="003A474A" w:rsidRDefault="003A474A" w:rsidP="00574A37">
      <w:pPr>
        <w:autoSpaceDE w:val="0"/>
        <w:autoSpaceDN w:val="0"/>
        <w:adjustRightInd w:val="0"/>
        <w:jc w:val="both"/>
        <w:rPr>
          <w:rFonts w:ascii="TimesNewRomanPSMT" w:hAnsi="TimesNewRomanPSMT" w:cs="TimesNewRomanPSMT"/>
        </w:rPr>
      </w:pPr>
    </w:p>
    <w:p w:rsidR="00351369" w:rsidRDefault="00351369" w:rsidP="00574A37">
      <w:pPr>
        <w:autoSpaceDE w:val="0"/>
        <w:autoSpaceDN w:val="0"/>
        <w:adjustRightInd w:val="0"/>
        <w:jc w:val="both"/>
        <w:rPr>
          <w:rFonts w:ascii="TimesNewRomanPSMT" w:hAnsi="TimesNewRomanPSMT" w:cs="TimesNewRomanPSMT"/>
          <w:color w:val="FF0000"/>
        </w:rPr>
      </w:pPr>
    </w:p>
    <w:p w:rsidR="00CD3EDD" w:rsidRPr="00D0335B" w:rsidRDefault="00574A37" w:rsidP="00351369">
      <w:pPr>
        <w:autoSpaceDE w:val="0"/>
        <w:autoSpaceDN w:val="0"/>
        <w:adjustRightInd w:val="0"/>
        <w:jc w:val="both"/>
        <w:rPr>
          <w:rFonts w:ascii="TimesNewRomanPSMT" w:hAnsi="TimesNewRomanPSMT" w:cs="TimesNewRomanPSMT"/>
        </w:rPr>
      </w:pPr>
      <w:r w:rsidRPr="00D0335B">
        <w:rPr>
          <w:rFonts w:ascii="TimesNewRomanPSMT" w:hAnsi="TimesNewRomanPSMT" w:cs="TimesNewRomanPSMT"/>
        </w:rPr>
        <w:t>Największą gęstością zaludnienia cha</w:t>
      </w:r>
      <w:r w:rsidR="00D0335B" w:rsidRPr="00D0335B">
        <w:rPr>
          <w:rFonts w:ascii="TimesNewRomanPSMT" w:hAnsi="TimesNewRomanPSMT" w:cs="TimesNewRomanPSMT"/>
        </w:rPr>
        <w:t>rakteryzują się wsie: Iłów – 286</w:t>
      </w:r>
      <w:r w:rsidRPr="00D0335B">
        <w:rPr>
          <w:rFonts w:ascii="TimesNewRomanPSMT" w:hAnsi="TimesNewRomanPSMT" w:cs="TimesNewRomanPSMT"/>
        </w:rPr>
        <w:t xml:space="preserve"> osoby na km</w:t>
      </w:r>
      <w:r w:rsidR="00351369" w:rsidRPr="00D0335B">
        <w:rPr>
          <w:vertAlign w:val="superscript"/>
        </w:rPr>
        <w:t>2</w:t>
      </w:r>
      <w:r w:rsidRPr="00D0335B">
        <w:rPr>
          <w:rFonts w:ascii="TimesNewRomanPSMT" w:hAnsi="TimesNewRomanPSMT" w:cs="TimesNewRomanPSMT"/>
        </w:rPr>
        <w:t>, Giżyce</w:t>
      </w:r>
      <w:r w:rsidR="00351369" w:rsidRPr="00D0335B">
        <w:rPr>
          <w:rFonts w:ascii="TimesNewRomanPSMT" w:hAnsi="TimesNewRomanPSMT" w:cs="TimesNewRomanPSMT"/>
        </w:rPr>
        <w:t xml:space="preserve"> </w:t>
      </w:r>
      <w:r w:rsidR="00D0335B" w:rsidRPr="00D0335B">
        <w:rPr>
          <w:rFonts w:ascii="TimesNewRomanPSMT" w:hAnsi="TimesNewRomanPSMT" w:cs="TimesNewRomanPSMT"/>
        </w:rPr>
        <w:t>(161), Brzozów Stary (134</w:t>
      </w:r>
      <w:r w:rsidRPr="00D0335B">
        <w:rPr>
          <w:rFonts w:ascii="TimesNewRomanPSMT" w:hAnsi="TimesNewRomanPSMT" w:cs="TimesNewRomanPSMT"/>
        </w:rPr>
        <w:t>). Najniższy zaś wskaźnik przypa</w:t>
      </w:r>
      <w:r w:rsidR="00D0335B" w:rsidRPr="00D0335B">
        <w:rPr>
          <w:rFonts w:ascii="TimesNewRomanPSMT" w:hAnsi="TimesNewRomanPSMT" w:cs="TimesNewRomanPSMT"/>
        </w:rPr>
        <w:t>da na: Pieczyska Iłowskie (12</w:t>
      </w:r>
      <w:r w:rsidR="00351369" w:rsidRPr="00D0335B">
        <w:rPr>
          <w:rFonts w:ascii="TimesNewRomanPSMT" w:hAnsi="TimesNewRomanPSMT" w:cs="TimesNewRomanPSMT"/>
        </w:rPr>
        <w:t xml:space="preserve">), </w:t>
      </w:r>
      <w:r w:rsidRPr="00D0335B">
        <w:rPr>
          <w:rFonts w:ascii="TimesNewRomanPSMT" w:hAnsi="TimesNewRomanPSMT" w:cs="TimesNewRomanPSMT"/>
        </w:rPr>
        <w:lastRenderedPageBreak/>
        <w:t>Arciechów– Obo</w:t>
      </w:r>
      <w:r w:rsidR="00D0335B" w:rsidRPr="00D0335B">
        <w:rPr>
          <w:rFonts w:ascii="TimesNewRomanPSMT" w:hAnsi="TimesNewRomanPSMT" w:cs="TimesNewRomanPSMT"/>
        </w:rPr>
        <w:t>ry (19), Arciechów – Bieniew – 9, Lubatka –Szarglew - 27</w:t>
      </w:r>
      <w:r w:rsidRPr="00D0335B">
        <w:rPr>
          <w:rFonts w:ascii="TimesNewRomanPSMT" w:hAnsi="TimesNewRomanPSMT" w:cs="TimesNewRomanPSMT"/>
        </w:rPr>
        <w:t>. Liczbę ludności w poszczególnych miejscowościach przedstawia tabela 4.</w:t>
      </w:r>
    </w:p>
    <w:p w:rsidR="00351369" w:rsidRPr="00D0335B" w:rsidRDefault="00351369" w:rsidP="00351369">
      <w:pPr>
        <w:autoSpaceDE w:val="0"/>
        <w:autoSpaceDN w:val="0"/>
        <w:adjustRightInd w:val="0"/>
        <w:jc w:val="both"/>
        <w:rPr>
          <w:rFonts w:ascii="TimesNewRomanPSMT" w:hAnsi="TimesNewRomanPSMT" w:cs="TimesNewRomanPSMT"/>
        </w:rPr>
      </w:pPr>
    </w:p>
    <w:p w:rsidR="003A474A" w:rsidRDefault="003A474A" w:rsidP="003A474A">
      <w:pPr>
        <w:pStyle w:val="Legenda"/>
        <w:jc w:val="center"/>
      </w:pPr>
      <w:r>
        <w:t xml:space="preserve">Tabela </w:t>
      </w:r>
      <w:r w:rsidR="007A0D26">
        <w:fldChar w:fldCharType="begin"/>
      </w:r>
      <w:r w:rsidR="007A0D26">
        <w:instrText xml:space="preserve"> SEQ </w:instrText>
      </w:r>
      <w:r w:rsidR="007A0D26">
        <w:instrText xml:space="preserve">Tabela \* ARABIC </w:instrText>
      </w:r>
      <w:r w:rsidR="007A0D26">
        <w:fldChar w:fldCharType="separate"/>
      </w:r>
      <w:r w:rsidR="00D0335B">
        <w:rPr>
          <w:noProof/>
        </w:rPr>
        <w:t>4</w:t>
      </w:r>
      <w:r w:rsidR="007A0D26">
        <w:rPr>
          <w:noProof/>
        </w:rPr>
        <w:fldChar w:fldCharType="end"/>
      </w:r>
      <w:r>
        <w:t>. Liczba mieszkańców i ich rozmieszczenie [dane</w:t>
      </w:r>
      <w:r w:rsidR="007F5047">
        <w:t xml:space="preserve"> GUS na 31.12.2009 r.</w:t>
      </w:r>
      <w:r>
        <w:t>]</w:t>
      </w:r>
    </w:p>
    <w:tbl>
      <w:tblPr>
        <w:tblW w:w="9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589"/>
        <w:gridCol w:w="1603"/>
        <w:gridCol w:w="1576"/>
        <w:gridCol w:w="1181"/>
        <w:gridCol w:w="1211"/>
        <w:gridCol w:w="1577"/>
      </w:tblGrid>
      <w:tr w:rsidR="003A474A" w:rsidRPr="008C5879" w:rsidTr="008C5879">
        <w:tc>
          <w:tcPr>
            <w:tcW w:w="897" w:type="dxa"/>
            <w:vMerge w:val="restart"/>
            <w:shd w:val="clear" w:color="auto" w:fill="D9D9D9"/>
            <w:vAlign w:val="center"/>
          </w:tcPr>
          <w:p w:rsidR="003A474A" w:rsidRPr="008C5879" w:rsidRDefault="003A474A" w:rsidP="008C5879">
            <w:pPr>
              <w:jc w:val="center"/>
              <w:rPr>
                <w:b/>
              </w:rPr>
            </w:pPr>
            <w:r w:rsidRPr="008C5879">
              <w:rPr>
                <w:b/>
              </w:rPr>
              <w:t>Lp.</w:t>
            </w:r>
          </w:p>
        </w:tc>
        <w:tc>
          <w:tcPr>
            <w:tcW w:w="1509" w:type="dxa"/>
            <w:vMerge w:val="restart"/>
            <w:shd w:val="clear" w:color="auto" w:fill="D9D9D9"/>
            <w:vAlign w:val="center"/>
          </w:tcPr>
          <w:p w:rsidR="003A474A" w:rsidRPr="008C5879" w:rsidRDefault="003A474A" w:rsidP="008C5879">
            <w:pPr>
              <w:jc w:val="center"/>
              <w:rPr>
                <w:b/>
              </w:rPr>
            </w:pPr>
            <w:r w:rsidRPr="008C5879">
              <w:rPr>
                <w:b/>
              </w:rPr>
              <w:t>Miejscowość</w:t>
            </w:r>
          </w:p>
        </w:tc>
        <w:tc>
          <w:tcPr>
            <w:tcW w:w="1603" w:type="dxa"/>
            <w:vMerge w:val="restart"/>
            <w:shd w:val="clear" w:color="auto" w:fill="D9D9D9"/>
            <w:vAlign w:val="center"/>
          </w:tcPr>
          <w:p w:rsidR="003A474A" w:rsidRPr="008C5879" w:rsidRDefault="003A474A" w:rsidP="008C5879">
            <w:pPr>
              <w:jc w:val="center"/>
              <w:rPr>
                <w:b/>
              </w:rPr>
            </w:pPr>
            <w:r w:rsidRPr="008C5879">
              <w:rPr>
                <w:b/>
              </w:rPr>
              <w:t>Powierzchnia [km</w:t>
            </w:r>
            <w:r w:rsidRPr="008C5879">
              <w:rPr>
                <w:b/>
                <w:vertAlign w:val="superscript"/>
              </w:rPr>
              <w:t>2</w:t>
            </w:r>
            <w:r w:rsidRPr="008C5879">
              <w:rPr>
                <w:b/>
              </w:rPr>
              <w:t>]</w:t>
            </w:r>
          </w:p>
        </w:tc>
        <w:tc>
          <w:tcPr>
            <w:tcW w:w="1576" w:type="dxa"/>
            <w:vMerge w:val="restart"/>
            <w:shd w:val="clear" w:color="auto" w:fill="D9D9D9"/>
            <w:vAlign w:val="center"/>
          </w:tcPr>
          <w:p w:rsidR="003A474A" w:rsidRPr="008C5879" w:rsidRDefault="003A474A" w:rsidP="008C5879">
            <w:pPr>
              <w:jc w:val="center"/>
              <w:rPr>
                <w:b/>
              </w:rPr>
            </w:pPr>
            <w:r w:rsidRPr="008C5879">
              <w:rPr>
                <w:b/>
              </w:rPr>
              <w:t>Liczba mieszkańców</w:t>
            </w:r>
          </w:p>
        </w:tc>
        <w:tc>
          <w:tcPr>
            <w:tcW w:w="1189" w:type="dxa"/>
            <w:vMerge w:val="restart"/>
            <w:shd w:val="clear" w:color="auto" w:fill="D9D9D9"/>
            <w:vAlign w:val="center"/>
          </w:tcPr>
          <w:p w:rsidR="003A474A" w:rsidRPr="008C5879" w:rsidRDefault="003A474A" w:rsidP="008C5879">
            <w:pPr>
              <w:jc w:val="center"/>
              <w:rPr>
                <w:b/>
                <w:vertAlign w:val="superscript"/>
              </w:rPr>
            </w:pPr>
            <w:r w:rsidRPr="008C5879">
              <w:rPr>
                <w:b/>
              </w:rPr>
              <w:t>Ludność na km</w:t>
            </w:r>
            <w:r w:rsidRPr="008C5879">
              <w:rPr>
                <w:b/>
                <w:vertAlign w:val="superscript"/>
              </w:rPr>
              <w:t>2</w:t>
            </w:r>
          </w:p>
        </w:tc>
        <w:tc>
          <w:tcPr>
            <w:tcW w:w="2834" w:type="dxa"/>
            <w:gridSpan w:val="2"/>
            <w:shd w:val="clear" w:color="auto" w:fill="D9D9D9"/>
            <w:vAlign w:val="center"/>
          </w:tcPr>
          <w:p w:rsidR="003A474A" w:rsidRPr="008C5879" w:rsidRDefault="003A474A" w:rsidP="008C5879">
            <w:pPr>
              <w:jc w:val="center"/>
              <w:rPr>
                <w:b/>
              </w:rPr>
            </w:pPr>
            <w:r w:rsidRPr="008C5879">
              <w:rPr>
                <w:b/>
              </w:rPr>
              <w:t>Lokata według</w:t>
            </w:r>
          </w:p>
        </w:tc>
      </w:tr>
      <w:tr w:rsidR="003A474A" w:rsidTr="008C5879">
        <w:tc>
          <w:tcPr>
            <w:tcW w:w="897" w:type="dxa"/>
            <w:vMerge/>
          </w:tcPr>
          <w:p w:rsidR="003A474A" w:rsidRDefault="003A474A" w:rsidP="003A474A"/>
        </w:tc>
        <w:tc>
          <w:tcPr>
            <w:tcW w:w="1509" w:type="dxa"/>
            <w:vMerge/>
          </w:tcPr>
          <w:p w:rsidR="003A474A" w:rsidRDefault="003A474A" w:rsidP="003A474A"/>
        </w:tc>
        <w:tc>
          <w:tcPr>
            <w:tcW w:w="1603" w:type="dxa"/>
            <w:vMerge/>
          </w:tcPr>
          <w:p w:rsidR="003A474A" w:rsidRDefault="003A474A" w:rsidP="003A474A"/>
        </w:tc>
        <w:tc>
          <w:tcPr>
            <w:tcW w:w="1576" w:type="dxa"/>
            <w:vMerge/>
          </w:tcPr>
          <w:p w:rsidR="003A474A" w:rsidRDefault="003A474A" w:rsidP="003A474A"/>
        </w:tc>
        <w:tc>
          <w:tcPr>
            <w:tcW w:w="1189" w:type="dxa"/>
            <w:vMerge/>
          </w:tcPr>
          <w:p w:rsidR="003A474A" w:rsidRDefault="003A474A" w:rsidP="003A474A"/>
        </w:tc>
        <w:tc>
          <w:tcPr>
            <w:tcW w:w="1257" w:type="dxa"/>
            <w:shd w:val="clear" w:color="auto" w:fill="D9D9D9"/>
            <w:vAlign w:val="center"/>
          </w:tcPr>
          <w:p w:rsidR="003A474A" w:rsidRPr="008C5879" w:rsidRDefault="003A474A" w:rsidP="008C5879">
            <w:pPr>
              <w:jc w:val="center"/>
              <w:rPr>
                <w:b/>
                <w:vertAlign w:val="superscript"/>
              </w:rPr>
            </w:pPr>
            <w:r w:rsidRPr="008C5879">
              <w:rPr>
                <w:b/>
              </w:rPr>
              <w:t>pow. km</w:t>
            </w:r>
            <w:r w:rsidRPr="008C5879">
              <w:rPr>
                <w:b/>
                <w:vertAlign w:val="superscript"/>
              </w:rPr>
              <w:t>2</w:t>
            </w:r>
          </w:p>
        </w:tc>
        <w:tc>
          <w:tcPr>
            <w:tcW w:w="1577" w:type="dxa"/>
            <w:shd w:val="clear" w:color="auto" w:fill="D9D9D9"/>
            <w:vAlign w:val="center"/>
          </w:tcPr>
          <w:p w:rsidR="003A474A" w:rsidRPr="008C5879" w:rsidRDefault="003A474A" w:rsidP="008C5879">
            <w:pPr>
              <w:jc w:val="center"/>
              <w:rPr>
                <w:b/>
                <w:vertAlign w:val="superscript"/>
              </w:rPr>
            </w:pPr>
            <w:r w:rsidRPr="008C5879">
              <w:rPr>
                <w:b/>
              </w:rPr>
              <w:t>Ludność/km</w:t>
            </w:r>
            <w:r w:rsidRPr="008C5879">
              <w:rPr>
                <w:b/>
                <w:vertAlign w:val="superscript"/>
              </w:rPr>
              <w:t>2</w:t>
            </w:r>
          </w:p>
        </w:tc>
      </w:tr>
      <w:tr w:rsidR="003A474A" w:rsidTr="00213D29">
        <w:tc>
          <w:tcPr>
            <w:tcW w:w="897" w:type="dxa"/>
          </w:tcPr>
          <w:p w:rsidR="003A474A" w:rsidRDefault="001D20FC" w:rsidP="003A474A">
            <w:r>
              <w:t>1.</w:t>
            </w:r>
          </w:p>
        </w:tc>
        <w:tc>
          <w:tcPr>
            <w:tcW w:w="1509" w:type="dxa"/>
          </w:tcPr>
          <w:p w:rsidR="003A474A" w:rsidRDefault="00351369" w:rsidP="003A474A">
            <w:r>
              <w:t>Aleksandrów – Wszeliwy</w:t>
            </w:r>
          </w:p>
        </w:tc>
        <w:tc>
          <w:tcPr>
            <w:tcW w:w="1603" w:type="dxa"/>
            <w:vAlign w:val="center"/>
          </w:tcPr>
          <w:p w:rsidR="003A474A" w:rsidRDefault="007F5047" w:rsidP="00213D29">
            <w:pPr>
              <w:jc w:val="center"/>
            </w:pPr>
            <w:r>
              <w:t>2,26</w:t>
            </w:r>
          </w:p>
        </w:tc>
        <w:tc>
          <w:tcPr>
            <w:tcW w:w="1576" w:type="dxa"/>
            <w:vAlign w:val="center"/>
          </w:tcPr>
          <w:p w:rsidR="003A474A" w:rsidRDefault="007F5047" w:rsidP="00213D29">
            <w:pPr>
              <w:jc w:val="center"/>
            </w:pPr>
            <w:r>
              <w:t>165</w:t>
            </w:r>
          </w:p>
        </w:tc>
        <w:tc>
          <w:tcPr>
            <w:tcW w:w="1189" w:type="dxa"/>
          </w:tcPr>
          <w:p w:rsidR="003A474A" w:rsidRDefault="001C70FC" w:rsidP="001C70FC">
            <w:pPr>
              <w:jc w:val="right"/>
            </w:pPr>
            <w:r>
              <w:t>73,00</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2.</w:t>
            </w:r>
          </w:p>
        </w:tc>
        <w:tc>
          <w:tcPr>
            <w:tcW w:w="1509" w:type="dxa"/>
          </w:tcPr>
          <w:p w:rsidR="003A474A" w:rsidRDefault="00351369" w:rsidP="003A474A">
            <w:r>
              <w:t>Arciechów -Bieniew</w:t>
            </w:r>
          </w:p>
        </w:tc>
        <w:tc>
          <w:tcPr>
            <w:tcW w:w="1603" w:type="dxa"/>
            <w:vAlign w:val="center"/>
          </w:tcPr>
          <w:p w:rsidR="003A474A" w:rsidRDefault="00213D29" w:rsidP="00213D29">
            <w:pPr>
              <w:jc w:val="center"/>
            </w:pPr>
            <w:r>
              <w:t>7,01</w:t>
            </w:r>
          </w:p>
        </w:tc>
        <w:tc>
          <w:tcPr>
            <w:tcW w:w="1576" w:type="dxa"/>
            <w:vAlign w:val="center"/>
          </w:tcPr>
          <w:p w:rsidR="003A474A" w:rsidRDefault="00213D29" w:rsidP="00213D29">
            <w:pPr>
              <w:jc w:val="center"/>
            </w:pPr>
            <w:r>
              <w:t>66</w:t>
            </w:r>
          </w:p>
        </w:tc>
        <w:tc>
          <w:tcPr>
            <w:tcW w:w="1189" w:type="dxa"/>
          </w:tcPr>
          <w:p w:rsidR="003A474A" w:rsidRDefault="001C70FC" w:rsidP="001C70FC">
            <w:pPr>
              <w:jc w:val="right"/>
            </w:pPr>
            <w:r>
              <w:t>9,41</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w:t>
            </w:r>
          </w:p>
        </w:tc>
        <w:tc>
          <w:tcPr>
            <w:tcW w:w="1509" w:type="dxa"/>
          </w:tcPr>
          <w:p w:rsidR="003A474A" w:rsidRDefault="00351369" w:rsidP="003A474A">
            <w:r>
              <w:t>Arciechówek – Obory</w:t>
            </w:r>
          </w:p>
        </w:tc>
        <w:tc>
          <w:tcPr>
            <w:tcW w:w="1603" w:type="dxa"/>
            <w:vAlign w:val="center"/>
          </w:tcPr>
          <w:p w:rsidR="003A474A" w:rsidRDefault="00213D29" w:rsidP="00213D29">
            <w:pPr>
              <w:jc w:val="center"/>
            </w:pPr>
            <w:r>
              <w:t>3,62</w:t>
            </w:r>
          </w:p>
        </w:tc>
        <w:tc>
          <w:tcPr>
            <w:tcW w:w="1576" w:type="dxa"/>
            <w:vAlign w:val="center"/>
          </w:tcPr>
          <w:p w:rsidR="003A474A" w:rsidRDefault="0083100F" w:rsidP="00213D29">
            <w:pPr>
              <w:jc w:val="center"/>
            </w:pPr>
            <w:r>
              <w:t>67</w:t>
            </w:r>
          </w:p>
        </w:tc>
        <w:tc>
          <w:tcPr>
            <w:tcW w:w="1189" w:type="dxa"/>
          </w:tcPr>
          <w:p w:rsidR="003A474A" w:rsidRDefault="001C70FC" w:rsidP="001C70FC">
            <w:pPr>
              <w:jc w:val="right"/>
            </w:pPr>
            <w:r>
              <w:t>18,51</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4.</w:t>
            </w:r>
          </w:p>
        </w:tc>
        <w:tc>
          <w:tcPr>
            <w:tcW w:w="1509" w:type="dxa"/>
          </w:tcPr>
          <w:p w:rsidR="003A474A" w:rsidRDefault="00351369" w:rsidP="003A474A">
            <w:r>
              <w:t>Białocin</w:t>
            </w:r>
          </w:p>
        </w:tc>
        <w:tc>
          <w:tcPr>
            <w:tcW w:w="1603" w:type="dxa"/>
            <w:vAlign w:val="center"/>
          </w:tcPr>
          <w:p w:rsidR="003A474A" w:rsidRDefault="00213D29" w:rsidP="00213D29">
            <w:pPr>
              <w:jc w:val="center"/>
            </w:pPr>
            <w:r>
              <w:t>2,32</w:t>
            </w:r>
          </w:p>
        </w:tc>
        <w:tc>
          <w:tcPr>
            <w:tcW w:w="1576" w:type="dxa"/>
            <w:vAlign w:val="center"/>
          </w:tcPr>
          <w:p w:rsidR="003A474A" w:rsidRDefault="00213D29" w:rsidP="00213D29">
            <w:pPr>
              <w:jc w:val="center"/>
            </w:pPr>
            <w:r>
              <w:t>110</w:t>
            </w:r>
          </w:p>
        </w:tc>
        <w:tc>
          <w:tcPr>
            <w:tcW w:w="1189" w:type="dxa"/>
          </w:tcPr>
          <w:p w:rsidR="003A474A" w:rsidRDefault="001C70FC" w:rsidP="001C70FC">
            <w:pPr>
              <w:jc w:val="right"/>
            </w:pPr>
            <w:r>
              <w:t>47,41</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5.</w:t>
            </w:r>
          </w:p>
        </w:tc>
        <w:tc>
          <w:tcPr>
            <w:tcW w:w="1509" w:type="dxa"/>
          </w:tcPr>
          <w:p w:rsidR="003A474A" w:rsidRDefault="00351369" w:rsidP="003A474A">
            <w:r>
              <w:t>Brzozowiec</w:t>
            </w:r>
          </w:p>
        </w:tc>
        <w:tc>
          <w:tcPr>
            <w:tcW w:w="1603" w:type="dxa"/>
            <w:vAlign w:val="center"/>
          </w:tcPr>
          <w:p w:rsidR="003A474A" w:rsidRDefault="00213D29" w:rsidP="00213D29">
            <w:pPr>
              <w:jc w:val="center"/>
            </w:pPr>
            <w:r>
              <w:t>2,09</w:t>
            </w:r>
          </w:p>
        </w:tc>
        <w:tc>
          <w:tcPr>
            <w:tcW w:w="1576" w:type="dxa"/>
            <w:vAlign w:val="center"/>
          </w:tcPr>
          <w:p w:rsidR="003A474A" w:rsidRDefault="00213D29" w:rsidP="00213D29">
            <w:pPr>
              <w:jc w:val="center"/>
            </w:pPr>
            <w:r>
              <w:t>124</w:t>
            </w:r>
          </w:p>
        </w:tc>
        <w:tc>
          <w:tcPr>
            <w:tcW w:w="1189" w:type="dxa"/>
          </w:tcPr>
          <w:p w:rsidR="003A474A" w:rsidRDefault="001C70FC" w:rsidP="001C70FC">
            <w:pPr>
              <w:jc w:val="right"/>
            </w:pPr>
            <w:r>
              <w:t>59,33</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6.</w:t>
            </w:r>
          </w:p>
        </w:tc>
        <w:tc>
          <w:tcPr>
            <w:tcW w:w="1509" w:type="dxa"/>
          </w:tcPr>
          <w:p w:rsidR="003A474A" w:rsidRDefault="00351369" w:rsidP="003A474A">
            <w:r>
              <w:t>Brzozów A</w:t>
            </w:r>
          </w:p>
        </w:tc>
        <w:tc>
          <w:tcPr>
            <w:tcW w:w="1603" w:type="dxa"/>
            <w:vAlign w:val="center"/>
          </w:tcPr>
          <w:p w:rsidR="003A474A" w:rsidRDefault="00213D29" w:rsidP="00213D29">
            <w:pPr>
              <w:jc w:val="center"/>
            </w:pPr>
            <w:r>
              <w:t>2,41</w:t>
            </w:r>
          </w:p>
        </w:tc>
        <w:tc>
          <w:tcPr>
            <w:tcW w:w="1576" w:type="dxa"/>
            <w:vAlign w:val="center"/>
          </w:tcPr>
          <w:p w:rsidR="003A474A" w:rsidRDefault="00213D29" w:rsidP="00213D29">
            <w:pPr>
              <w:jc w:val="center"/>
            </w:pPr>
            <w:r>
              <w:t>119</w:t>
            </w:r>
          </w:p>
        </w:tc>
        <w:tc>
          <w:tcPr>
            <w:tcW w:w="1189" w:type="dxa"/>
          </w:tcPr>
          <w:p w:rsidR="003A474A" w:rsidRDefault="001C70FC" w:rsidP="001C70FC">
            <w:pPr>
              <w:jc w:val="right"/>
            </w:pPr>
            <w:r>
              <w:t>48,37</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7.</w:t>
            </w:r>
          </w:p>
        </w:tc>
        <w:tc>
          <w:tcPr>
            <w:tcW w:w="1509" w:type="dxa"/>
          </w:tcPr>
          <w:p w:rsidR="003A474A" w:rsidRDefault="00351369" w:rsidP="003A474A">
            <w:r>
              <w:t>Brzozów Nowy</w:t>
            </w:r>
          </w:p>
        </w:tc>
        <w:tc>
          <w:tcPr>
            <w:tcW w:w="1603" w:type="dxa"/>
            <w:vAlign w:val="center"/>
          </w:tcPr>
          <w:p w:rsidR="003A474A" w:rsidRDefault="00213D29" w:rsidP="00213D29">
            <w:pPr>
              <w:jc w:val="center"/>
            </w:pPr>
            <w:r>
              <w:t>2,63</w:t>
            </w:r>
          </w:p>
        </w:tc>
        <w:tc>
          <w:tcPr>
            <w:tcW w:w="1576" w:type="dxa"/>
            <w:vAlign w:val="center"/>
          </w:tcPr>
          <w:p w:rsidR="003A474A" w:rsidRDefault="00213D29" w:rsidP="00213D29">
            <w:pPr>
              <w:jc w:val="center"/>
            </w:pPr>
            <w:r>
              <w:t>188</w:t>
            </w:r>
          </w:p>
        </w:tc>
        <w:tc>
          <w:tcPr>
            <w:tcW w:w="1189" w:type="dxa"/>
          </w:tcPr>
          <w:p w:rsidR="003A474A" w:rsidRDefault="001C70FC" w:rsidP="001C70FC">
            <w:pPr>
              <w:jc w:val="right"/>
            </w:pPr>
            <w:r>
              <w:t>71,48</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8.</w:t>
            </w:r>
          </w:p>
        </w:tc>
        <w:tc>
          <w:tcPr>
            <w:tcW w:w="1509" w:type="dxa"/>
          </w:tcPr>
          <w:p w:rsidR="003A474A" w:rsidRDefault="00351369" w:rsidP="003A474A">
            <w:r>
              <w:t>Brzozów Stary</w:t>
            </w:r>
          </w:p>
        </w:tc>
        <w:tc>
          <w:tcPr>
            <w:tcW w:w="1603" w:type="dxa"/>
            <w:vAlign w:val="center"/>
          </w:tcPr>
          <w:p w:rsidR="003A474A" w:rsidRDefault="00213D29" w:rsidP="00213D29">
            <w:pPr>
              <w:jc w:val="center"/>
            </w:pPr>
            <w:r>
              <w:t>4,30</w:t>
            </w:r>
          </w:p>
        </w:tc>
        <w:tc>
          <w:tcPr>
            <w:tcW w:w="1576" w:type="dxa"/>
            <w:vAlign w:val="center"/>
          </w:tcPr>
          <w:p w:rsidR="003A474A" w:rsidRDefault="00213D29" w:rsidP="00213D29">
            <w:pPr>
              <w:jc w:val="center"/>
            </w:pPr>
            <w:r>
              <w:t>578</w:t>
            </w:r>
          </w:p>
        </w:tc>
        <w:tc>
          <w:tcPr>
            <w:tcW w:w="1189" w:type="dxa"/>
          </w:tcPr>
          <w:p w:rsidR="003A474A" w:rsidRDefault="001C70FC" w:rsidP="001C70FC">
            <w:pPr>
              <w:jc w:val="right"/>
            </w:pPr>
            <w:r>
              <w:t>134,41</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9.</w:t>
            </w:r>
          </w:p>
        </w:tc>
        <w:tc>
          <w:tcPr>
            <w:tcW w:w="1509" w:type="dxa"/>
          </w:tcPr>
          <w:p w:rsidR="003A474A" w:rsidRDefault="00351369" w:rsidP="003A474A">
            <w:r>
              <w:t>Brzozówek</w:t>
            </w:r>
          </w:p>
        </w:tc>
        <w:tc>
          <w:tcPr>
            <w:tcW w:w="1603" w:type="dxa"/>
            <w:vAlign w:val="center"/>
          </w:tcPr>
          <w:p w:rsidR="003A474A" w:rsidRDefault="00213D29" w:rsidP="00213D29">
            <w:pPr>
              <w:jc w:val="center"/>
            </w:pPr>
            <w:r>
              <w:t>3,38</w:t>
            </w:r>
          </w:p>
        </w:tc>
        <w:tc>
          <w:tcPr>
            <w:tcW w:w="1576" w:type="dxa"/>
            <w:vAlign w:val="center"/>
          </w:tcPr>
          <w:p w:rsidR="003A474A" w:rsidRDefault="00213D29" w:rsidP="00213D29">
            <w:pPr>
              <w:jc w:val="center"/>
            </w:pPr>
            <w:r>
              <w:t>202</w:t>
            </w:r>
          </w:p>
        </w:tc>
        <w:tc>
          <w:tcPr>
            <w:tcW w:w="1189" w:type="dxa"/>
          </w:tcPr>
          <w:p w:rsidR="003A474A" w:rsidRDefault="001C70FC" w:rsidP="001C70FC">
            <w:pPr>
              <w:jc w:val="right"/>
            </w:pPr>
            <w:r>
              <w:t>59,76</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10.</w:t>
            </w:r>
          </w:p>
        </w:tc>
        <w:tc>
          <w:tcPr>
            <w:tcW w:w="1509" w:type="dxa"/>
          </w:tcPr>
          <w:p w:rsidR="003A474A" w:rsidRDefault="00351369" w:rsidP="003A474A">
            <w:r>
              <w:t>Budy Iłowskie – Rokocina</w:t>
            </w:r>
          </w:p>
        </w:tc>
        <w:tc>
          <w:tcPr>
            <w:tcW w:w="1603" w:type="dxa"/>
            <w:vAlign w:val="center"/>
          </w:tcPr>
          <w:p w:rsidR="003A474A" w:rsidRDefault="00213D29" w:rsidP="00213D29">
            <w:pPr>
              <w:jc w:val="center"/>
            </w:pPr>
            <w:r>
              <w:t>4,14</w:t>
            </w:r>
          </w:p>
        </w:tc>
        <w:tc>
          <w:tcPr>
            <w:tcW w:w="1576" w:type="dxa"/>
            <w:vAlign w:val="center"/>
          </w:tcPr>
          <w:p w:rsidR="003A474A" w:rsidRDefault="00213D29" w:rsidP="00213D29">
            <w:pPr>
              <w:jc w:val="center"/>
            </w:pPr>
            <w:r>
              <w:t>115</w:t>
            </w:r>
          </w:p>
        </w:tc>
        <w:tc>
          <w:tcPr>
            <w:tcW w:w="1189" w:type="dxa"/>
          </w:tcPr>
          <w:p w:rsidR="003A474A" w:rsidRDefault="001C70FC" w:rsidP="001C70FC">
            <w:pPr>
              <w:jc w:val="right"/>
            </w:pPr>
            <w:r>
              <w:t>27,7</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11.</w:t>
            </w:r>
          </w:p>
        </w:tc>
        <w:tc>
          <w:tcPr>
            <w:tcW w:w="1509" w:type="dxa"/>
          </w:tcPr>
          <w:p w:rsidR="003A474A" w:rsidRDefault="00351369" w:rsidP="003A474A">
            <w:r>
              <w:t>Emilianów</w:t>
            </w:r>
          </w:p>
        </w:tc>
        <w:tc>
          <w:tcPr>
            <w:tcW w:w="1603" w:type="dxa"/>
            <w:vAlign w:val="center"/>
          </w:tcPr>
          <w:p w:rsidR="003A474A" w:rsidRDefault="00213D29" w:rsidP="00213D29">
            <w:pPr>
              <w:jc w:val="center"/>
            </w:pPr>
            <w:r>
              <w:t>2,27</w:t>
            </w:r>
          </w:p>
        </w:tc>
        <w:tc>
          <w:tcPr>
            <w:tcW w:w="1576" w:type="dxa"/>
            <w:vAlign w:val="center"/>
          </w:tcPr>
          <w:p w:rsidR="003A474A" w:rsidRDefault="00213D29" w:rsidP="00213D29">
            <w:pPr>
              <w:jc w:val="center"/>
            </w:pPr>
            <w:r>
              <w:t>121</w:t>
            </w:r>
          </w:p>
        </w:tc>
        <w:tc>
          <w:tcPr>
            <w:tcW w:w="1189" w:type="dxa"/>
          </w:tcPr>
          <w:p w:rsidR="003A474A" w:rsidRDefault="001C70FC" w:rsidP="001C70FC">
            <w:pPr>
              <w:jc w:val="right"/>
            </w:pPr>
            <w:r>
              <w:t>53,30</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12.</w:t>
            </w:r>
          </w:p>
        </w:tc>
        <w:tc>
          <w:tcPr>
            <w:tcW w:w="1509" w:type="dxa"/>
          </w:tcPr>
          <w:p w:rsidR="003A474A" w:rsidRDefault="00351369" w:rsidP="003A474A">
            <w:r>
              <w:t>Gilówka D</w:t>
            </w:r>
            <w:r w:rsidR="00DC0FCD">
              <w:t xml:space="preserve">olna </w:t>
            </w:r>
            <w:r>
              <w:t xml:space="preserve"> i G</w:t>
            </w:r>
            <w:r w:rsidR="00DC0FCD">
              <w:t>órna</w:t>
            </w:r>
          </w:p>
        </w:tc>
        <w:tc>
          <w:tcPr>
            <w:tcW w:w="1603" w:type="dxa"/>
            <w:vAlign w:val="center"/>
          </w:tcPr>
          <w:p w:rsidR="003A474A" w:rsidRDefault="00DC0FCD" w:rsidP="00213D29">
            <w:pPr>
              <w:jc w:val="center"/>
            </w:pPr>
            <w:r>
              <w:t>3,61</w:t>
            </w:r>
          </w:p>
        </w:tc>
        <w:tc>
          <w:tcPr>
            <w:tcW w:w="1576" w:type="dxa"/>
            <w:vAlign w:val="center"/>
          </w:tcPr>
          <w:p w:rsidR="003A474A" w:rsidRDefault="00DC0FCD" w:rsidP="00213D29">
            <w:pPr>
              <w:jc w:val="center"/>
            </w:pPr>
            <w:r>
              <w:t>111</w:t>
            </w:r>
          </w:p>
        </w:tc>
        <w:tc>
          <w:tcPr>
            <w:tcW w:w="1189" w:type="dxa"/>
          </w:tcPr>
          <w:p w:rsidR="003A474A" w:rsidRDefault="001C70FC" w:rsidP="001C70FC">
            <w:pPr>
              <w:jc w:val="right"/>
            </w:pPr>
            <w:r>
              <w:t>30,74</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13.</w:t>
            </w:r>
          </w:p>
        </w:tc>
        <w:tc>
          <w:tcPr>
            <w:tcW w:w="1509" w:type="dxa"/>
          </w:tcPr>
          <w:p w:rsidR="003A474A" w:rsidRDefault="00351369" w:rsidP="003A474A">
            <w:r>
              <w:t>Giżyce</w:t>
            </w:r>
          </w:p>
        </w:tc>
        <w:tc>
          <w:tcPr>
            <w:tcW w:w="1603" w:type="dxa"/>
            <w:vAlign w:val="center"/>
          </w:tcPr>
          <w:p w:rsidR="003A474A" w:rsidRDefault="00612317" w:rsidP="00213D29">
            <w:pPr>
              <w:jc w:val="center"/>
            </w:pPr>
            <w:r>
              <w:t>2,23</w:t>
            </w:r>
          </w:p>
        </w:tc>
        <w:tc>
          <w:tcPr>
            <w:tcW w:w="1576" w:type="dxa"/>
            <w:vAlign w:val="center"/>
          </w:tcPr>
          <w:p w:rsidR="003A474A" w:rsidRDefault="00612317" w:rsidP="00213D29">
            <w:pPr>
              <w:jc w:val="center"/>
            </w:pPr>
            <w:r>
              <w:t>359</w:t>
            </w:r>
          </w:p>
        </w:tc>
        <w:tc>
          <w:tcPr>
            <w:tcW w:w="1189" w:type="dxa"/>
          </w:tcPr>
          <w:p w:rsidR="003A474A" w:rsidRDefault="001C70FC" w:rsidP="001C70FC">
            <w:pPr>
              <w:jc w:val="right"/>
            </w:pPr>
            <w:r>
              <w:t>160,98</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14.</w:t>
            </w:r>
          </w:p>
        </w:tc>
        <w:tc>
          <w:tcPr>
            <w:tcW w:w="1509" w:type="dxa"/>
          </w:tcPr>
          <w:p w:rsidR="003A474A" w:rsidRDefault="00351369" w:rsidP="003A474A">
            <w:r>
              <w:t>Giżyczki</w:t>
            </w:r>
          </w:p>
        </w:tc>
        <w:tc>
          <w:tcPr>
            <w:tcW w:w="1603" w:type="dxa"/>
            <w:vAlign w:val="center"/>
          </w:tcPr>
          <w:p w:rsidR="003A474A" w:rsidRDefault="00612317" w:rsidP="00213D29">
            <w:pPr>
              <w:jc w:val="center"/>
            </w:pPr>
            <w:r>
              <w:t>3,00</w:t>
            </w:r>
          </w:p>
        </w:tc>
        <w:tc>
          <w:tcPr>
            <w:tcW w:w="1576" w:type="dxa"/>
            <w:vAlign w:val="center"/>
          </w:tcPr>
          <w:p w:rsidR="003A474A" w:rsidRDefault="00612317" w:rsidP="00213D29">
            <w:pPr>
              <w:jc w:val="center"/>
            </w:pPr>
            <w:r>
              <w:t>171</w:t>
            </w:r>
          </w:p>
        </w:tc>
        <w:tc>
          <w:tcPr>
            <w:tcW w:w="1189" w:type="dxa"/>
          </w:tcPr>
          <w:p w:rsidR="003A474A" w:rsidRDefault="001C70FC" w:rsidP="001C70FC">
            <w:pPr>
              <w:jc w:val="right"/>
            </w:pPr>
            <w:r>
              <w:t>57,00</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15.</w:t>
            </w:r>
          </w:p>
        </w:tc>
        <w:tc>
          <w:tcPr>
            <w:tcW w:w="1509" w:type="dxa"/>
          </w:tcPr>
          <w:p w:rsidR="003A474A" w:rsidRDefault="00351369" w:rsidP="003A474A">
            <w:r>
              <w:t>Henryków</w:t>
            </w:r>
          </w:p>
        </w:tc>
        <w:tc>
          <w:tcPr>
            <w:tcW w:w="1603" w:type="dxa"/>
            <w:vAlign w:val="center"/>
          </w:tcPr>
          <w:p w:rsidR="003A474A" w:rsidRDefault="00612317" w:rsidP="00213D29">
            <w:pPr>
              <w:jc w:val="center"/>
            </w:pPr>
            <w:r>
              <w:t>3,02</w:t>
            </w:r>
          </w:p>
        </w:tc>
        <w:tc>
          <w:tcPr>
            <w:tcW w:w="1576" w:type="dxa"/>
            <w:vAlign w:val="center"/>
          </w:tcPr>
          <w:p w:rsidR="003A474A" w:rsidRDefault="00612317" w:rsidP="00213D29">
            <w:pPr>
              <w:jc w:val="center"/>
            </w:pPr>
            <w:r>
              <w:t>107</w:t>
            </w:r>
          </w:p>
        </w:tc>
        <w:tc>
          <w:tcPr>
            <w:tcW w:w="1189" w:type="dxa"/>
          </w:tcPr>
          <w:p w:rsidR="003A474A" w:rsidRDefault="001C70FC" w:rsidP="001C70FC">
            <w:pPr>
              <w:jc w:val="right"/>
            </w:pPr>
            <w:r>
              <w:t>35,43</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16.</w:t>
            </w:r>
          </w:p>
        </w:tc>
        <w:tc>
          <w:tcPr>
            <w:tcW w:w="1509" w:type="dxa"/>
          </w:tcPr>
          <w:p w:rsidR="003A474A" w:rsidRDefault="00351369" w:rsidP="003A474A">
            <w:r>
              <w:t>Iłów</w:t>
            </w:r>
          </w:p>
        </w:tc>
        <w:tc>
          <w:tcPr>
            <w:tcW w:w="1603" w:type="dxa"/>
            <w:vAlign w:val="center"/>
          </w:tcPr>
          <w:p w:rsidR="003A474A" w:rsidRDefault="00612317" w:rsidP="00213D29">
            <w:pPr>
              <w:jc w:val="center"/>
            </w:pPr>
            <w:r>
              <w:t>2,64</w:t>
            </w:r>
          </w:p>
        </w:tc>
        <w:tc>
          <w:tcPr>
            <w:tcW w:w="1576" w:type="dxa"/>
            <w:vAlign w:val="center"/>
          </w:tcPr>
          <w:p w:rsidR="003A474A" w:rsidRDefault="00612317" w:rsidP="00213D29">
            <w:pPr>
              <w:jc w:val="center"/>
            </w:pPr>
            <w:r>
              <w:t>756</w:t>
            </w:r>
          </w:p>
        </w:tc>
        <w:tc>
          <w:tcPr>
            <w:tcW w:w="1189" w:type="dxa"/>
          </w:tcPr>
          <w:p w:rsidR="003A474A" w:rsidRDefault="001C70FC" w:rsidP="001C70FC">
            <w:pPr>
              <w:jc w:val="right"/>
            </w:pPr>
            <w:r>
              <w:t>286,36</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17.</w:t>
            </w:r>
          </w:p>
        </w:tc>
        <w:tc>
          <w:tcPr>
            <w:tcW w:w="1509" w:type="dxa"/>
          </w:tcPr>
          <w:p w:rsidR="003A474A" w:rsidRDefault="00351369" w:rsidP="003A474A">
            <w:r>
              <w:t>Kaptury – Karłowo</w:t>
            </w:r>
          </w:p>
        </w:tc>
        <w:tc>
          <w:tcPr>
            <w:tcW w:w="1603" w:type="dxa"/>
            <w:vAlign w:val="center"/>
          </w:tcPr>
          <w:p w:rsidR="003A474A" w:rsidRDefault="000B3ACD" w:rsidP="00213D29">
            <w:pPr>
              <w:jc w:val="center"/>
            </w:pPr>
            <w:r>
              <w:t>3,04</w:t>
            </w:r>
          </w:p>
        </w:tc>
        <w:tc>
          <w:tcPr>
            <w:tcW w:w="1576" w:type="dxa"/>
            <w:vAlign w:val="center"/>
          </w:tcPr>
          <w:p w:rsidR="003A474A" w:rsidRDefault="000B3ACD" w:rsidP="00213D29">
            <w:pPr>
              <w:jc w:val="center"/>
            </w:pPr>
            <w:r>
              <w:t>236</w:t>
            </w:r>
          </w:p>
        </w:tc>
        <w:tc>
          <w:tcPr>
            <w:tcW w:w="1189" w:type="dxa"/>
          </w:tcPr>
          <w:p w:rsidR="003A474A" w:rsidRDefault="001C70FC" w:rsidP="001C70FC">
            <w:pPr>
              <w:jc w:val="right"/>
            </w:pPr>
            <w:r>
              <w:t>77,63</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18.</w:t>
            </w:r>
          </w:p>
        </w:tc>
        <w:tc>
          <w:tcPr>
            <w:tcW w:w="1509" w:type="dxa"/>
          </w:tcPr>
          <w:p w:rsidR="003A474A" w:rsidRDefault="00351369" w:rsidP="003A474A">
            <w:r>
              <w:t>Krzyżyk Iłowski</w:t>
            </w:r>
          </w:p>
        </w:tc>
        <w:tc>
          <w:tcPr>
            <w:tcW w:w="1603" w:type="dxa"/>
            <w:vAlign w:val="center"/>
          </w:tcPr>
          <w:p w:rsidR="003A474A" w:rsidRDefault="000B3ACD" w:rsidP="00213D29">
            <w:pPr>
              <w:jc w:val="center"/>
            </w:pPr>
            <w:r>
              <w:t>1,29</w:t>
            </w:r>
          </w:p>
        </w:tc>
        <w:tc>
          <w:tcPr>
            <w:tcW w:w="1576" w:type="dxa"/>
            <w:vAlign w:val="center"/>
          </w:tcPr>
          <w:p w:rsidR="003A474A" w:rsidRDefault="000B3ACD" w:rsidP="00213D29">
            <w:pPr>
              <w:jc w:val="center"/>
            </w:pPr>
            <w:r>
              <w:t>103</w:t>
            </w:r>
          </w:p>
        </w:tc>
        <w:tc>
          <w:tcPr>
            <w:tcW w:w="1189" w:type="dxa"/>
          </w:tcPr>
          <w:p w:rsidR="003A474A" w:rsidRDefault="001C70FC" w:rsidP="001C70FC">
            <w:pPr>
              <w:jc w:val="right"/>
            </w:pPr>
            <w:r>
              <w:t>79,84</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19.</w:t>
            </w:r>
          </w:p>
        </w:tc>
        <w:tc>
          <w:tcPr>
            <w:tcW w:w="1509" w:type="dxa"/>
          </w:tcPr>
          <w:p w:rsidR="003A474A" w:rsidRDefault="00351369" w:rsidP="003A474A">
            <w:r>
              <w:t>Lasotka</w:t>
            </w:r>
          </w:p>
        </w:tc>
        <w:tc>
          <w:tcPr>
            <w:tcW w:w="1603" w:type="dxa"/>
            <w:vAlign w:val="center"/>
          </w:tcPr>
          <w:p w:rsidR="003A474A" w:rsidRDefault="000B3ACD" w:rsidP="00213D29">
            <w:pPr>
              <w:jc w:val="center"/>
            </w:pPr>
            <w:r>
              <w:t>2,30</w:t>
            </w:r>
          </w:p>
        </w:tc>
        <w:tc>
          <w:tcPr>
            <w:tcW w:w="1576" w:type="dxa"/>
            <w:vAlign w:val="center"/>
          </w:tcPr>
          <w:p w:rsidR="003A474A" w:rsidRDefault="000B3ACD" w:rsidP="00213D29">
            <w:pPr>
              <w:jc w:val="center"/>
            </w:pPr>
            <w:r>
              <w:t>115</w:t>
            </w:r>
          </w:p>
        </w:tc>
        <w:tc>
          <w:tcPr>
            <w:tcW w:w="1189" w:type="dxa"/>
          </w:tcPr>
          <w:p w:rsidR="003A474A" w:rsidRDefault="001C70FC" w:rsidP="001C70FC">
            <w:pPr>
              <w:jc w:val="right"/>
            </w:pPr>
            <w:r>
              <w:t>50,0</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20.</w:t>
            </w:r>
          </w:p>
        </w:tc>
        <w:tc>
          <w:tcPr>
            <w:tcW w:w="1509" w:type="dxa"/>
          </w:tcPr>
          <w:p w:rsidR="003A474A" w:rsidRDefault="00351369" w:rsidP="003A474A">
            <w:r>
              <w:t>Lubatka – Szarglew</w:t>
            </w:r>
          </w:p>
        </w:tc>
        <w:tc>
          <w:tcPr>
            <w:tcW w:w="1603" w:type="dxa"/>
            <w:vAlign w:val="center"/>
          </w:tcPr>
          <w:p w:rsidR="003A474A" w:rsidRDefault="000B3ACD" w:rsidP="00213D29">
            <w:pPr>
              <w:jc w:val="center"/>
            </w:pPr>
            <w:r>
              <w:t>1,95</w:t>
            </w:r>
          </w:p>
        </w:tc>
        <w:tc>
          <w:tcPr>
            <w:tcW w:w="1576" w:type="dxa"/>
            <w:vAlign w:val="center"/>
          </w:tcPr>
          <w:p w:rsidR="003A474A" w:rsidRDefault="000B3ACD" w:rsidP="00213D29">
            <w:pPr>
              <w:jc w:val="center"/>
            </w:pPr>
            <w:r>
              <w:t>53</w:t>
            </w:r>
          </w:p>
        </w:tc>
        <w:tc>
          <w:tcPr>
            <w:tcW w:w="1189" w:type="dxa"/>
          </w:tcPr>
          <w:p w:rsidR="003A474A" w:rsidRDefault="001C70FC" w:rsidP="001C70FC">
            <w:pPr>
              <w:jc w:val="right"/>
            </w:pPr>
            <w:r>
              <w:t>27,18</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21.</w:t>
            </w:r>
          </w:p>
        </w:tc>
        <w:tc>
          <w:tcPr>
            <w:tcW w:w="1509" w:type="dxa"/>
          </w:tcPr>
          <w:p w:rsidR="003A474A" w:rsidRDefault="00351369" w:rsidP="003A474A">
            <w:r>
              <w:t>Łaziska – Leśniaki – Rzepki</w:t>
            </w:r>
          </w:p>
        </w:tc>
        <w:tc>
          <w:tcPr>
            <w:tcW w:w="1603" w:type="dxa"/>
            <w:vAlign w:val="center"/>
          </w:tcPr>
          <w:p w:rsidR="003A474A" w:rsidRDefault="000B3ACD" w:rsidP="00213D29">
            <w:pPr>
              <w:jc w:val="center"/>
            </w:pPr>
            <w:r>
              <w:t>5,29</w:t>
            </w:r>
          </w:p>
        </w:tc>
        <w:tc>
          <w:tcPr>
            <w:tcW w:w="1576" w:type="dxa"/>
            <w:vAlign w:val="center"/>
          </w:tcPr>
          <w:p w:rsidR="003A474A" w:rsidRDefault="000B3ACD" w:rsidP="00213D29">
            <w:pPr>
              <w:jc w:val="center"/>
            </w:pPr>
            <w:r>
              <w:t>95</w:t>
            </w:r>
          </w:p>
        </w:tc>
        <w:tc>
          <w:tcPr>
            <w:tcW w:w="1189" w:type="dxa"/>
          </w:tcPr>
          <w:p w:rsidR="003A474A" w:rsidRDefault="001C70FC" w:rsidP="001C70FC">
            <w:pPr>
              <w:jc w:val="right"/>
            </w:pPr>
            <w:r>
              <w:t>17,96</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22.</w:t>
            </w:r>
          </w:p>
        </w:tc>
        <w:tc>
          <w:tcPr>
            <w:tcW w:w="1509" w:type="dxa"/>
          </w:tcPr>
          <w:p w:rsidR="003A474A" w:rsidRDefault="00351369" w:rsidP="003A474A">
            <w:r>
              <w:t>Miękiny – Uderz</w:t>
            </w:r>
          </w:p>
        </w:tc>
        <w:tc>
          <w:tcPr>
            <w:tcW w:w="1603" w:type="dxa"/>
            <w:vAlign w:val="center"/>
          </w:tcPr>
          <w:p w:rsidR="003A474A" w:rsidRDefault="000B3ACD" w:rsidP="00213D29">
            <w:pPr>
              <w:jc w:val="center"/>
            </w:pPr>
            <w:r>
              <w:t>1,88</w:t>
            </w:r>
          </w:p>
        </w:tc>
        <w:tc>
          <w:tcPr>
            <w:tcW w:w="1576" w:type="dxa"/>
            <w:vAlign w:val="center"/>
          </w:tcPr>
          <w:p w:rsidR="003A474A" w:rsidRDefault="0083100F" w:rsidP="00213D29">
            <w:pPr>
              <w:jc w:val="center"/>
            </w:pPr>
            <w:r>
              <w:t>75</w:t>
            </w:r>
          </w:p>
        </w:tc>
        <w:tc>
          <w:tcPr>
            <w:tcW w:w="1189" w:type="dxa"/>
          </w:tcPr>
          <w:p w:rsidR="003A474A" w:rsidRDefault="001C70FC" w:rsidP="001C70FC">
            <w:pPr>
              <w:jc w:val="right"/>
            </w:pPr>
            <w:r>
              <w:t>39,89</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23.</w:t>
            </w:r>
          </w:p>
        </w:tc>
        <w:tc>
          <w:tcPr>
            <w:tcW w:w="1509" w:type="dxa"/>
          </w:tcPr>
          <w:p w:rsidR="003A474A" w:rsidRDefault="0083100F" w:rsidP="003A474A">
            <w:r>
              <w:t>Miękinki</w:t>
            </w:r>
            <w:r w:rsidR="00351369">
              <w:t xml:space="preserve"> – Olszowiec</w:t>
            </w:r>
          </w:p>
        </w:tc>
        <w:tc>
          <w:tcPr>
            <w:tcW w:w="1603" w:type="dxa"/>
            <w:vAlign w:val="center"/>
          </w:tcPr>
          <w:p w:rsidR="003A474A" w:rsidRDefault="0083100F" w:rsidP="00213D29">
            <w:pPr>
              <w:jc w:val="center"/>
            </w:pPr>
            <w:r>
              <w:t>1,70</w:t>
            </w:r>
          </w:p>
        </w:tc>
        <w:tc>
          <w:tcPr>
            <w:tcW w:w="1576" w:type="dxa"/>
            <w:vAlign w:val="center"/>
          </w:tcPr>
          <w:p w:rsidR="003A474A" w:rsidRDefault="0083100F" w:rsidP="00213D29">
            <w:pPr>
              <w:jc w:val="center"/>
            </w:pPr>
            <w:r>
              <w:t>91</w:t>
            </w:r>
          </w:p>
        </w:tc>
        <w:tc>
          <w:tcPr>
            <w:tcW w:w="1189" w:type="dxa"/>
          </w:tcPr>
          <w:p w:rsidR="003A474A" w:rsidRDefault="001C70FC" w:rsidP="001C70FC">
            <w:pPr>
              <w:jc w:val="right"/>
            </w:pPr>
            <w:r>
              <w:t>53,53</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24.</w:t>
            </w:r>
          </w:p>
        </w:tc>
        <w:tc>
          <w:tcPr>
            <w:tcW w:w="1509" w:type="dxa"/>
          </w:tcPr>
          <w:p w:rsidR="003A474A" w:rsidRDefault="00351369" w:rsidP="003A474A">
            <w:r>
              <w:t>Narty</w:t>
            </w:r>
          </w:p>
        </w:tc>
        <w:tc>
          <w:tcPr>
            <w:tcW w:w="1603" w:type="dxa"/>
            <w:vAlign w:val="center"/>
          </w:tcPr>
          <w:p w:rsidR="003A474A" w:rsidRDefault="00664327" w:rsidP="00213D29">
            <w:pPr>
              <w:jc w:val="center"/>
            </w:pPr>
            <w:r>
              <w:t>1,32</w:t>
            </w:r>
          </w:p>
        </w:tc>
        <w:tc>
          <w:tcPr>
            <w:tcW w:w="1576" w:type="dxa"/>
            <w:vAlign w:val="center"/>
          </w:tcPr>
          <w:p w:rsidR="003A474A" w:rsidRDefault="00664327" w:rsidP="00213D29">
            <w:pPr>
              <w:jc w:val="center"/>
            </w:pPr>
            <w:r>
              <w:t>91</w:t>
            </w:r>
          </w:p>
        </w:tc>
        <w:tc>
          <w:tcPr>
            <w:tcW w:w="1189" w:type="dxa"/>
          </w:tcPr>
          <w:p w:rsidR="003A474A" w:rsidRDefault="001C70FC" w:rsidP="001C70FC">
            <w:pPr>
              <w:jc w:val="right"/>
            </w:pPr>
            <w:r>
              <w:t>68,94</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25.</w:t>
            </w:r>
          </w:p>
        </w:tc>
        <w:tc>
          <w:tcPr>
            <w:tcW w:w="1509" w:type="dxa"/>
          </w:tcPr>
          <w:p w:rsidR="003A474A" w:rsidRDefault="00351369" w:rsidP="003A474A">
            <w:r>
              <w:t>Olunin</w:t>
            </w:r>
          </w:p>
        </w:tc>
        <w:tc>
          <w:tcPr>
            <w:tcW w:w="1603" w:type="dxa"/>
            <w:vAlign w:val="center"/>
          </w:tcPr>
          <w:p w:rsidR="003A474A" w:rsidRDefault="00664327" w:rsidP="00213D29">
            <w:pPr>
              <w:jc w:val="center"/>
            </w:pPr>
            <w:r>
              <w:t>1,87</w:t>
            </w:r>
          </w:p>
        </w:tc>
        <w:tc>
          <w:tcPr>
            <w:tcW w:w="1576" w:type="dxa"/>
            <w:vAlign w:val="center"/>
          </w:tcPr>
          <w:p w:rsidR="003A474A" w:rsidRDefault="00664327" w:rsidP="00213D29">
            <w:pPr>
              <w:jc w:val="center"/>
            </w:pPr>
            <w:r>
              <w:t>98</w:t>
            </w:r>
          </w:p>
        </w:tc>
        <w:tc>
          <w:tcPr>
            <w:tcW w:w="1189" w:type="dxa"/>
          </w:tcPr>
          <w:p w:rsidR="003A474A" w:rsidRDefault="001C70FC" w:rsidP="001C70FC">
            <w:pPr>
              <w:jc w:val="right"/>
            </w:pPr>
            <w:r>
              <w:t>52,40</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lastRenderedPageBreak/>
              <w:t>26.</w:t>
            </w:r>
          </w:p>
        </w:tc>
        <w:tc>
          <w:tcPr>
            <w:tcW w:w="1509" w:type="dxa"/>
          </w:tcPr>
          <w:p w:rsidR="003A474A" w:rsidRDefault="00351369" w:rsidP="003A474A">
            <w:r>
              <w:t>Paulinka</w:t>
            </w:r>
          </w:p>
        </w:tc>
        <w:tc>
          <w:tcPr>
            <w:tcW w:w="1603" w:type="dxa"/>
            <w:vAlign w:val="center"/>
          </w:tcPr>
          <w:p w:rsidR="003A474A" w:rsidRDefault="00664327" w:rsidP="00213D29">
            <w:pPr>
              <w:jc w:val="center"/>
            </w:pPr>
            <w:r>
              <w:t>3,07</w:t>
            </w:r>
          </w:p>
        </w:tc>
        <w:tc>
          <w:tcPr>
            <w:tcW w:w="1576" w:type="dxa"/>
            <w:vAlign w:val="center"/>
          </w:tcPr>
          <w:p w:rsidR="003A474A" w:rsidRDefault="00664327" w:rsidP="00213D29">
            <w:pPr>
              <w:jc w:val="center"/>
            </w:pPr>
            <w:r>
              <w:t>152</w:t>
            </w:r>
          </w:p>
        </w:tc>
        <w:tc>
          <w:tcPr>
            <w:tcW w:w="1189" w:type="dxa"/>
          </w:tcPr>
          <w:p w:rsidR="003A474A" w:rsidRDefault="001C70FC" w:rsidP="001C70FC">
            <w:pPr>
              <w:jc w:val="right"/>
            </w:pPr>
            <w:r>
              <w:t>49,51</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27.</w:t>
            </w:r>
          </w:p>
        </w:tc>
        <w:tc>
          <w:tcPr>
            <w:tcW w:w="1509" w:type="dxa"/>
          </w:tcPr>
          <w:p w:rsidR="003A474A" w:rsidRDefault="00351369" w:rsidP="003A474A">
            <w:r>
              <w:t>Pieczyska Iłowskie</w:t>
            </w:r>
          </w:p>
        </w:tc>
        <w:tc>
          <w:tcPr>
            <w:tcW w:w="1603" w:type="dxa"/>
            <w:vAlign w:val="center"/>
          </w:tcPr>
          <w:p w:rsidR="003A474A" w:rsidRDefault="00664327" w:rsidP="00213D29">
            <w:pPr>
              <w:jc w:val="center"/>
            </w:pPr>
            <w:r>
              <w:t>3,52</w:t>
            </w:r>
          </w:p>
        </w:tc>
        <w:tc>
          <w:tcPr>
            <w:tcW w:w="1576" w:type="dxa"/>
            <w:vAlign w:val="center"/>
          </w:tcPr>
          <w:p w:rsidR="003A474A" w:rsidRDefault="00664327" w:rsidP="00213D29">
            <w:pPr>
              <w:jc w:val="center"/>
            </w:pPr>
            <w:r>
              <w:t>41</w:t>
            </w:r>
          </w:p>
        </w:tc>
        <w:tc>
          <w:tcPr>
            <w:tcW w:w="1189" w:type="dxa"/>
          </w:tcPr>
          <w:p w:rsidR="003A474A" w:rsidRDefault="001C70FC" w:rsidP="001C70FC">
            <w:pPr>
              <w:jc w:val="right"/>
            </w:pPr>
            <w:r>
              <w:t>11,65</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28.</w:t>
            </w:r>
          </w:p>
        </w:tc>
        <w:tc>
          <w:tcPr>
            <w:tcW w:w="1509" w:type="dxa"/>
          </w:tcPr>
          <w:p w:rsidR="003A474A" w:rsidRDefault="00351369" w:rsidP="003A474A">
            <w:r>
              <w:t>Pieczyska Łowickie</w:t>
            </w:r>
          </w:p>
        </w:tc>
        <w:tc>
          <w:tcPr>
            <w:tcW w:w="1603" w:type="dxa"/>
            <w:vAlign w:val="center"/>
          </w:tcPr>
          <w:p w:rsidR="003A474A" w:rsidRDefault="00664327" w:rsidP="00213D29">
            <w:pPr>
              <w:jc w:val="center"/>
            </w:pPr>
            <w:r>
              <w:t>2,34</w:t>
            </w:r>
          </w:p>
        </w:tc>
        <w:tc>
          <w:tcPr>
            <w:tcW w:w="1576" w:type="dxa"/>
            <w:vAlign w:val="center"/>
          </w:tcPr>
          <w:p w:rsidR="003A474A" w:rsidRDefault="00664327" w:rsidP="00213D29">
            <w:pPr>
              <w:jc w:val="center"/>
            </w:pPr>
            <w:r>
              <w:t>68</w:t>
            </w:r>
          </w:p>
        </w:tc>
        <w:tc>
          <w:tcPr>
            <w:tcW w:w="1189" w:type="dxa"/>
          </w:tcPr>
          <w:p w:rsidR="003A474A" w:rsidRDefault="001C70FC" w:rsidP="001C70FC">
            <w:pPr>
              <w:jc w:val="right"/>
            </w:pPr>
            <w:r>
              <w:t>29,06</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29.</w:t>
            </w:r>
          </w:p>
        </w:tc>
        <w:tc>
          <w:tcPr>
            <w:tcW w:w="1509" w:type="dxa"/>
          </w:tcPr>
          <w:p w:rsidR="003A474A" w:rsidRDefault="00351369" w:rsidP="003A474A">
            <w:r>
              <w:t>Piotrów</w:t>
            </w:r>
          </w:p>
        </w:tc>
        <w:tc>
          <w:tcPr>
            <w:tcW w:w="1603" w:type="dxa"/>
            <w:vAlign w:val="center"/>
          </w:tcPr>
          <w:p w:rsidR="003A474A" w:rsidRDefault="004E0DA8" w:rsidP="00213D29">
            <w:pPr>
              <w:jc w:val="center"/>
            </w:pPr>
            <w:r>
              <w:t>1,89</w:t>
            </w:r>
          </w:p>
        </w:tc>
        <w:tc>
          <w:tcPr>
            <w:tcW w:w="1576" w:type="dxa"/>
            <w:vAlign w:val="center"/>
          </w:tcPr>
          <w:p w:rsidR="003A474A" w:rsidRDefault="004E0DA8" w:rsidP="00213D29">
            <w:pPr>
              <w:jc w:val="center"/>
            </w:pPr>
            <w:r>
              <w:t>119</w:t>
            </w:r>
          </w:p>
        </w:tc>
        <w:tc>
          <w:tcPr>
            <w:tcW w:w="1189" w:type="dxa"/>
          </w:tcPr>
          <w:p w:rsidR="003A474A" w:rsidRDefault="001C70FC" w:rsidP="001C70FC">
            <w:pPr>
              <w:jc w:val="right"/>
            </w:pPr>
            <w:r>
              <w:t>62,96</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30.</w:t>
            </w:r>
          </w:p>
        </w:tc>
        <w:tc>
          <w:tcPr>
            <w:tcW w:w="1509" w:type="dxa"/>
          </w:tcPr>
          <w:p w:rsidR="003A474A" w:rsidRDefault="00351369" w:rsidP="003A474A">
            <w:r>
              <w:t>Piskorzec</w:t>
            </w:r>
          </w:p>
        </w:tc>
        <w:tc>
          <w:tcPr>
            <w:tcW w:w="1603" w:type="dxa"/>
            <w:vAlign w:val="center"/>
          </w:tcPr>
          <w:p w:rsidR="003A474A" w:rsidRDefault="004E0DA8" w:rsidP="00213D29">
            <w:pPr>
              <w:jc w:val="center"/>
            </w:pPr>
            <w:r>
              <w:t>0,95</w:t>
            </w:r>
          </w:p>
        </w:tc>
        <w:tc>
          <w:tcPr>
            <w:tcW w:w="1576" w:type="dxa"/>
            <w:vAlign w:val="center"/>
          </w:tcPr>
          <w:p w:rsidR="003A474A" w:rsidRDefault="004E0DA8" w:rsidP="00213D29">
            <w:pPr>
              <w:jc w:val="center"/>
            </w:pPr>
            <w:r>
              <w:t>103</w:t>
            </w:r>
          </w:p>
        </w:tc>
        <w:tc>
          <w:tcPr>
            <w:tcW w:w="1189" w:type="dxa"/>
          </w:tcPr>
          <w:p w:rsidR="003A474A" w:rsidRDefault="001C70FC" w:rsidP="001C70FC">
            <w:pPr>
              <w:jc w:val="right"/>
            </w:pPr>
            <w:r>
              <w:t>108,42</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31.</w:t>
            </w:r>
          </w:p>
        </w:tc>
        <w:tc>
          <w:tcPr>
            <w:tcW w:w="1509" w:type="dxa"/>
          </w:tcPr>
          <w:p w:rsidR="003A474A" w:rsidRDefault="00351369" w:rsidP="003A474A">
            <w:r>
              <w:t>Przejma</w:t>
            </w:r>
          </w:p>
        </w:tc>
        <w:tc>
          <w:tcPr>
            <w:tcW w:w="1603" w:type="dxa"/>
            <w:vAlign w:val="center"/>
          </w:tcPr>
          <w:p w:rsidR="003A474A" w:rsidRDefault="004E0DA8" w:rsidP="00213D29">
            <w:pPr>
              <w:jc w:val="center"/>
            </w:pPr>
            <w:r>
              <w:t>1,95</w:t>
            </w:r>
          </w:p>
        </w:tc>
        <w:tc>
          <w:tcPr>
            <w:tcW w:w="1576" w:type="dxa"/>
            <w:vAlign w:val="center"/>
          </w:tcPr>
          <w:p w:rsidR="003A474A" w:rsidRDefault="004E0DA8" w:rsidP="00213D29">
            <w:pPr>
              <w:jc w:val="center"/>
            </w:pPr>
            <w:r>
              <w:t>85</w:t>
            </w:r>
          </w:p>
        </w:tc>
        <w:tc>
          <w:tcPr>
            <w:tcW w:w="1189" w:type="dxa"/>
          </w:tcPr>
          <w:p w:rsidR="003A474A" w:rsidRDefault="001C70FC" w:rsidP="001C70FC">
            <w:pPr>
              <w:jc w:val="right"/>
            </w:pPr>
            <w:r>
              <w:t>43,59</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32.</w:t>
            </w:r>
          </w:p>
        </w:tc>
        <w:tc>
          <w:tcPr>
            <w:tcW w:w="1509" w:type="dxa"/>
          </w:tcPr>
          <w:p w:rsidR="003A474A" w:rsidRDefault="00351369" w:rsidP="003A474A">
            <w:r>
              <w:t>Sadowo</w:t>
            </w:r>
          </w:p>
        </w:tc>
        <w:tc>
          <w:tcPr>
            <w:tcW w:w="1603" w:type="dxa"/>
            <w:vAlign w:val="center"/>
          </w:tcPr>
          <w:p w:rsidR="003A474A" w:rsidRDefault="004E0DA8" w:rsidP="00213D29">
            <w:pPr>
              <w:jc w:val="center"/>
            </w:pPr>
            <w:r>
              <w:t>4,41</w:t>
            </w:r>
          </w:p>
        </w:tc>
        <w:tc>
          <w:tcPr>
            <w:tcW w:w="1576" w:type="dxa"/>
            <w:vAlign w:val="center"/>
          </w:tcPr>
          <w:p w:rsidR="003A474A" w:rsidRDefault="004E0DA8" w:rsidP="00213D29">
            <w:pPr>
              <w:jc w:val="center"/>
            </w:pPr>
            <w:r>
              <w:t>178</w:t>
            </w:r>
          </w:p>
        </w:tc>
        <w:tc>
          <w:tcPr>
            <w:tcW w:w="1189" w:type="dxa"/>
          </w:tcPr>
          <w:p w:rsidR="003A474A" w:rsidRDefault="001C70FC" w:rsidP="001C70FC">
            <w:pPr>
              <w:jc w:val="right"/>
            </w:pPr>
            <w:r>
              <w:t>40,36</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33.</w:t>
            </w:r>
          </w:p>
        </w:tc>
        <w:tc>
          <w:tcPr>
            <w:tcW w:w="1509" w:type="dxa"/>
          </w:tcPr>
          <w:p w:rsidR="003A474A" w:rsidRDefault="00351369" w:rsidP="003A474A">
            <w:r>
              <w:t>Sewerynów</w:t>
            </w:r>
          </w:p>
        </w:tc>
        <w:tc>
          <w:tcPr>
            <w:tcW w:w="1603" w:type="dxa"/>
            <w:vAlign w:val="center"/>
          </w:tcPr>
          <w:p w:rsidR="003A474A" w:rsidRDefault="000F4DDC" w:rsidP="00213D29">
            <w:pPr>
              <w:jc w:val="center"/>
            </w:pPr>
            <w:r>
              <w:t>2,91</w:t>
            </w:r>
          </w:p>
        </w:tc>
        <w:tc>
          <w:tcPr>
            <w:tcW w:w="1576" w:type="dxa"/>
            <w:vAlign w:val="center"/>
          </w:tcPr>
          <w:p w:rsidR="003A474A" w:rsidRDefault="000F4DDC" w:rsidP="00213D29">
            <w:pPr>
              <w:jc w:val="center"/>
            </w:pPr>
            <w:r>
              <w:t>138</w:t>
            </w:r>
          </w:p>
        </w:tc>
        <w:tc>
          <w:tcPr>
            <w:tcW w:w="1189" w:type="dxa"/>
          </w:tcPr>
          <w:p w:rsidR="003A474A" w:rsidRDefault="001C70FC" w:rsidP="001C70FC">
            <w:pPr>
              <w:jc w:val="right"/>
            </w:pPr>
            <w:r>
              <w:t>47,42</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34.</w:t>
            </w:r>
          </w:p>
        </w:tc>
        <w:tc>
          <w:tcPr>
            <w:tcW w:w="1509" w:type="dxa"/>
          </w:tcPr>
          <w:p w:rsidR="003A474A" w:rsidRDefault="00351369" w:rsidP="003A474A">
            <w:r>
              <w:t>Stegna</w:t>
            </w:r>
          </w:p>
        </w:tc>
        <w:tc>
          <w:tcPr>
            <w:tcW w:w="1603" w:type="dxa"/>
            <w:vAlign w:val="center"/>
          </w:tcPr>
          <w:p w:rsidR="003A474A" w:rsidRDefault="000F4DDC" w:rsidP="00213D29">
            <w:pPr>
              <w:jc w:val="center"/>
            </w:pPr>
            <w:r>
              <w:t>2,29</w:t>
            </w:r>
          </w:p>
        </w:tc>
        <w:tc>
          <w:tcPr>
            <w:tcW w:w="1576" w:type="dxa"/>
            <w:vAlign w:val="center"/>
          </w:tcPr>
          <w:p w:rsidR="003A474A" w:rsidRDefault="000F4DDC" w:rsidP="00213D29">
            <w:pPr>
              <w:jc w:val="center"/>
            </w:pPr>
            <w:r>
              <w:t>121</w:t>
            </w:r>
          </w:p>
        </w:tc>
        <w:tc>
          <w:tcPr>
            <w:tcW w:w="1189" w:type="dxa"/>
          </w:tcPr>
          <w:p w:rsidR="003A474A" w:rsidRDefault="001C70FC" w:rsidP="001C70FC">
            <w:pPr>
              <w:jc w:val="right"/>
            </w:pPr>
            <w:r>
              <w:t>52,84</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35.</w:t>
            </w:r>
          </w:p>
        </w:tc>
        <w:tc>
          <w:tcPr>
            <w:tcW w:w="1509" w:type="dxa"/>
          </w:tcPr>
          <w:p w:rsidR="003A474A" w:rsidRDefault="00351369" w:rsidP="003A474A">
            <w:r>
              <w:t>Suchodół – Władysławów – Kępa Karolińska</w:t>
            </w:r>
          </w:p>
        </w:tc>
        <w:tc>
          <w:tcPr>
            <w:tcW w:w="1603" w:type="dxa"/>
            <w:vAlign w:val="center"/>
          </w:tcPr>
          <w:p w:rsidR="003A474A" w:rsidRDefault="00FE2862" w:rsidP="00213D29">
            <w:pPr>
              <w:jc w:val="center"/>
            </w:pPr>
            <w:r>
              <w:t>9,04</w:t>
            </w:r>
          </w:p>
        </w:tc>
        <w:tc>
          <w:tcPr>
            <w:tcW w:w="1576" w:type="dxa"/>
            <w:vAlign w:val="center"/>
          </w:tcPr>
          <w:p w:rsidR="003A474A" w:rsidRDefault="00FE2862" w:rsidP="00213D29">
            <w:pPr>
              <w:jc w:val="center"/>
            </w:pPr>
            <w:r>
              <w:t>275</w:t>
            </w:r>
          </w:p>
        </w:tc>
        <w:tc>
          <w:tcPr>
            <w:tcW w:w="1189" w:type="dxa"/>
          </w:tcPr>
          <w:p w:rsidR="003A474A" w:rsidRDefault="001C70FC" w:rsidP="001C70FC">
            <w:pPr>
              <w:jc w:val="right"/>
            </w:pPr>
            <w:r>
              <w:t>30,42</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36.</w:t>
            </w:r>
          </w:p>
        </w:tc>
        <w:tc>
          <w:tcPr>
            <w:tcW w:w="1509" w:type="dxa"/>
          </w:tcPr>
          <w:p w:rsidR="003A474A" w:rsidRDefault="00351369" w:rsidP="003A474A">
            <w:r>
              <w:t>Wieniec</w:t>
            </w:r>
          </w:p>
        </w:tc>
        <w:tc>
          <w:tcPr>
            <w:tcW w:w="1603" w:type="dxa"/>
            <w:vAlign w:val="center"/>
          </w:tcPr>
          <w:p w:rsidR="003A474A" w:rsidRDefault="00FE2862" w:rsidP="00213D29">
            <w:pPr>
              <w:jc w:val="center"/>
            </w:pPr>
            <w:r>
              <w:t>2,13</w:t>
            </w:r>
          </w:p>
        </w:tc>
        <w:tc>
          <w:tcPr>
            <w:tcW w:w="1576" w:type="dxa"/>
            <w:vAlign w:val="center"/>
          </w:tcPr>
          <w:p w:rsidR="003A474A" w:rsidRDefault="00FE2862" w:rsidP="00213D29">
            <w:pPr>
              <w:jc w:val="center"/>
            </w:pPr>
            <w:r>
              <w:t>120</w:t>
            </w:r>
          </w:p>
        </w:tc>
        <w:tc>
          <w:tcPr>
            <w:tcW w:w="1189" w:type="dxa"/>
          </w:tcPr>
          <w:p w:rsidR="003A474A" w:rsidRDefault="001C70FC" w:rsidP="001C70FC">
            <w:pPr>
              <w:jc w:val="right"/>
            </w:pPr>
            <w:r>
              <w:t>56,34</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37.</w:t>
            </w:r>
          </w:p>
        </w:tc>
        <w:tc>
          <w:tcPr>
            <w:tcW w:w="1509" w:type="dxa"/>
          </w:tcPr>
          <w:p w:rsidR="003A474A" w:rsidRDefault="00351369" w:rsidP="003A474A">
            <w:r>
              <w:t>Wola Ładowska – Łady</w:t>
            </w:r>
          </w:p>
        </w:tc>
        <w:tc>
          <w:tcPr>
            <w:tcW w:w="1603" w:type="dxa"/>
            <w:vAlign w:val="center"/>
          </w:tcPr>
          <w:p w:rsidR="003A474A" w:rsidRDefault="007F5047" w:rsidP="00213D29">
            <w:pPr>
              <w:jc w:val="center"/>
            </w:pPr>
            <w:r>
              <w:t>5,11</w:t>
            </w:r>
          </w:p>
        </w:tc>
        <w:tc>
          <w:tcPr>
            <w:tcW w:w="1576" w:type="dxa"/>
            <w:vAlign w:val="center"/>
          </w:tcPr>
          <w:p w:rsidR="003A474A" w:rsidRDefault="007F5047" w:rsidP="00213D29">
            <w:pPr>
              <w:jc w:val="center"/>
            </w:pPr>
            <w:r>
              <w:t>137</w:t>
            </w:r>
          </w:p>
        </w:tc>
        <w:tc>
          <w:tcPr>
            <w:tcW w:w="1189" w:type="dxa"/>
          </w:tcPr>
          <w:p w:rsidR="003A474A" w:rsidRDefault="001C70FC" w:rsidP="001C70FC">
            <w:pPr>
              <w:jc w:val="right"/>
            </w:pPr>
            <w:r>
              <w:t>26,81</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38.</w:t>
            </w:r>
          </w:p>
        </w:tc>
        <w:tc>
          <w:tcPr>
            <w:tcW w:w="1509" w:type="dxa"/>
          </w:tcPr>
          <w:p w:rsidR="003A474A" w:rsidRDefault="00213D29" w:rsidP="003A474A">
            <w:r>
              <w:t>Wołyńskie</w:t>
            </w:r>
          </w:p>
        </w:tc>
        <w:tc>
          <w:tcPr>
            <w:tcW w:w="1603" w:type="dxa"/>
            <w:vAlign w:val="center"/>
          </w:tcPr>
          <w:p w:rsidR="003A474A" w:rsidRDefault="007F5047" w:rsidP="00213D29">
            <w:pPr>
              <w:jc w:val="center"/>
            </w:pPr>
            <w:r>
              <w:t>1,59</w:t>
            </w:r>
          </w:p>
        </w:tc>
        <w:tc>
          <w:tcPr>
            <w:tcW w:w="1576" w:type="dxa"/>
            <w:vAlign w:val="center"/>
          </w:tcPr>
          <w:p w:rsidR="003A474A" w:rsidRDefault="007F5047" w:rsidP="00213D29">
            <w:pPr>
              <w:jc w:val="center"/>
            </w:pPr>
            <w:r>
              <w:t>95</w:t>
            </w:r>
          </w:p>
        </w:tc>
        <w:tc>
          <w:tcPr>
            <w:tcW w:w="1189" w:type="dxa"/>
          </w:tcPr>
          <w:p w:rsidR="003A474A" w:rsidRDefault="001C70FC" w:rsidP="001C70FC">
            <w:pPr>
              <w:jc w:val="right"/>
            </w:pPr>
            <w:r>
              <w:t>59,75</w:t>
            </w:r>
          </w:p>
        </w:tc>
        <w:tc>
          <w:tcPr>
            <w:tcW w:w="1257" w:type="dxa"/>
          </w:tcPr>
          <w:p w:rsidR="003A474A" w:rsidRDefault="003A474A" w:rsidP="003A474A"/>
        </w:tc>
        <w:tc>
          <w:tcPr>
            <w:tcW w:w="1577" w:type="dxa"/>
          </w:tcPr>
          <w:p w:rsidR="003A474A" w:rsidRDefault="003A474A" w:rsidP="003A474A"/>
        </w:tc>
      </w:tr>
      <w:tr w:rsidR="003A474A" w:rsidTr="00213D29">
        <w:tc>
          <w:tcPr>
            <w:tcW w:w="897" w:type="dxa"/>
          </w:tcPr>
          <w:p w:rsidR="003A474A" w:rsidRDefault="001D20FC" w:rsidP="003A474A">
            <w:r>
              <w:t>39.</w:t>
            </w:r>
          </w:p>
        </w:tc>
        <w:tc>
          <w:tcPr>
            <w:tcW w:w="1509" w:type="dxa"/>
          </w:tcPr>
          <w:p w:rsidR="003A474A" w:rsidRDefault="00213D29" w:rsidP="003A474A">
            <w:r>
              <w:t>Zalesie – Dobki</w:t>
            </w:r>
          </w:p>
        </w:tc>
        <w:tc>
          <w:tcPr>
            <w:tcW w:w="1603" w:type="dxa"/>
            <w:vAlign w:val="center"/>
          </w:tcPr>
          <w:p w:rsidR="003A474A" w:rsidRDefault="007F5047" w:rsidP="00213D29">
            <w:pPr>
              <w:jc w:val="center"/>
            </w:pPr>
            <w:r>
              <w:t>3,96</w:t>
            </w:r>
          </w:p>
        </w:tc>
        <w:tc>
          <w:tcPr>
            <w:tcW w:w="1576" w:type="dxa"/>
            <w:vAlign w:val="center"/>
          </w:tcPr>
          <w:p w:rsidR="003A474A" w:rsidRDefault="007F5047" w:rsidP="00213D29">
            <w:pPr>
              <w:jc w:val="center"/>
            </w:pPr>
            <w:r>
              <w:t>135</w:t>
            </w:r>
          </w:p>
        </w:tc>
        <w:tc>
          <w:tcPr>
            <w:tcW w:w="1189" w:type="dxa"/>
          </w:tcPr>
          <w:p w:rsidR="003A474A" w:rsidRDefault="001C70FC" w:rsidP="001C70FC">
            <w:pPr>
              <w:jc w:val="right"/>
            </w:pPr>
            <w:r>
              <w:t>34,09</w:t>
            </w:r>
          </w:p>
        </w:tc>
        <w:tc>
          <w:tcPr>
            <w:tcW w:w="1257" w:type="dxa"/>
          </w:tcPr>
          <w:p w:rsidR="003A474A" w:rsidRDefault="003A474A" w:rsidP="003A474A"/>
        </w:tc>
        <w:tc>
          <w:tcPr>
            <w:tcW w:w="1577" w:type="dxa"/>
          </w:tcPr>
          <w:p w:rsidR="003A474A" w:rsidRDefault="003A474A" w:rsidP="003A474A"/>
        </w:tc>
      </w:tr>
      <w:tr w:rsidR="001D20FC" w:rsidTr="00213D29">
        <w:tc>
          <w:tcPr>
            <w:tcW w:w="897" w:type="dxa"/>
          </w:tcPr>
          <w:p w:rsidR="001D20FC" w:rsidRDefault="001D20FC" w:rsidP="003A474A">
            <w:r>
              <w:t>40.</w:t>
            </w:r>
          </w:p>
        </w:tc>
        <w:tc>
          <w:tcPr>
            <w:tcW w:w="1509" w:type="dxa"/>
          </w:tcPr>
          <w:p w:rsidR="001D20FC" w:rsidRDefault="00213D29" w:rsidP="003A474A">
            <w:r>
              <w:t>Załusków</w:t>
            </w:r>
          </w:p>
        </w:tc>
        <w:tc>
          <w:tcPr>
            <w:tcW w:w="1603" w:type="dxa"/>
            <w:vAlign w:val="center"/>
          </w:tcPr>
          <w:p w:rsidR="001D20FC" w:rsidRDefault="007F5047" w:rsidP="00213D29">
            <w:pPr>
              <w:jc w:val="center"/>
            </w:pPr>
            <w:r>
              <w:t>4,59</w:t>
            </w:r>
          </w:p>
        </w:tc>
        <w:tc>
          <w:tcPr>
            <w:tcW w:w="1576" w:type="dxa"/>
            <w:vAlign w:val="center"/>
          </w:tcPr>
          <w:p w:rsidR="001D20FC" w:rsidRDefault="007F5047" w:rsidP="00213D29">
            <w:pPr>
              <w:jc w:val="center"/>
            </w:pPr>
            <w:r>
              <w:t>240</w:t>
            </w:r>
          </w:p>
        </w:tc>
        <w:tc>
          <w:tcPr>
            <w:tcW w:w="1189" w:type="dxa"/>
          </w:tcPr>
          <w:p w:rsidR="001D20FC" w:rsidRDefault="001C70FC" w:rsidP="001C70FC">
            <w:pPr>
              <w:jc w:val="right"/>
            </w:pPr>
            <w:r>
              <w:t>52,28</w:t>
            </w:r>
          </w:p>
        </w:tc>
        <w:tc>
          <w:tcPr>
            <w:tcW w:w="1257" w:type="dxa"/>
          </w:tcPr>
          <w:p w:rsidR="001D20FC" w:rsidRDefault="001D20FC" w:rsidP="003A474A"/>
        </w:tc>
        <w:tc>
          <w:tcPr>
            <w:tcW w:w="1577" w:type="dxa"/>
          </w:tcPr>
          <w:p w:rsidR="001D20FC" w:rsidRDefault="001D20FC" w:rsidP="003A474A"/>
        </w:tc>
      </w:tr>
    </w:tbl>
    <w:p w:rsidR="003A474A" w:rsidRDefault="003A474A" w:rsidP="003A474A"/>
    <w:p w:rsidR="0083100F" w:rsidRDefault="001D20FC" w:rsidP="001D20FC">
      <w:pPr>
        <w:autoSpaceDE w:val="0"/>
        <w:autoSpaceDN w:val="0"/>
        <w:adjustRightInd w:val="0"/>
        <w:ind w:firstLine="709"/>
        <w:jc w:val="both"/>
        <w:rPr>
          <w:color w:val="FF0000"/>
        </w:rPr>
      </w:pPr>
      <w:r w:rsidRPr="005F492D">
        <w:t>Największa liczba osób zamieszkuje w następujący</w:t>
      </w:r>
      <w:r w:rsidR="00A22673" w:rsidRPr="005F492D">
        <w:t>ch miejscowościach: Iłowie – 756</w:t>
      </w:r>
      <w:r w:rsidRPr="005F492D">
        <w:t xml:space="preserve"> mieszkańców, co stanowi 11</w:t>
      </w:r>
      <w:r w:rsidR="00A22673" w:rsidRPr="005F492D">
        <w:t xml:space="preserve">,8 </w:t>
      </w:r>
      <w:r w:rsidRPr="005F492D">
        <w:t>% ogółu ludnoś</w:t>
      </w:r>
      <w:r w:rsidR="00A22673" w:rsidRPr="005F492D">
        <w:t>ci gminy; Brzozowie Starym – 578 (9</w:t>
      </w:r>
      <w:r w:rsidRPr="005F492D">
        <w:t>,</w:t>
      </w:r>
      <w:r w:rsidR="00A22673" w:rsidRPr="005F492D">
        <w:t>08%), Giżycach – 359 (5,64</w:t>
      </w:r>
      <w:r w:rsidRPr="005F492D">
        <w:t>%), Suchodole-Władys</w:t>
      </w:r>
      <w:r w:rsidR="005566C8" w:rsidRPr="005F492D">
        <w:t>ławowie-Kępie Karolińskiej – 275 (4,32</w:t>
      </w:r>
      <w:r w:rsidRPr="005F492D">
        <w:t xml:space="preserve">%), </w:t>
      </w:r>
      <w:r w:rsidR="005566C8" w:rsidRPr="005F492D">
        <w:t xml:space="preserve">Załusków – 240 (3,77%), </w:t>
      </w:r>
      <w:r w:rsidRPr="005F492D">
        <w:t>Kapturach-Karł</w:t>
      </w:r>
      <w:r w:rsidR="005566C8" w:rsidRPr="005F492D">
        <w:t>owie – 236 (3,7</w:t>
      </w:r>
      <w:r w:rsidRPr="005F492D">
        <w:t>%),</w:t>
      </w:r>
      <w:r w:rsidRPr="001D20FC">
        <w:rPr>
          <w:color w:val="FF0000"/>
        </w:rPr>
        <w:t xml:space="preserve"> </w:t>
      </w:r>
    </w:p>
    <w:p w:rsidR="001D20FC" w:rsidRPr="0083100F" w:rsidRDefault="001D20FC" w:rsidP="001D20FC">
      <w:pPr>
        <w:autoSpaceDE w:val="0"/>
        <w:autoSpaceDN w:val="0"/>
        <w:adjustRightInd w:val="0"/>
        <w:ind w:firstLine="709"/>
        <w:jc w:val="both"/>
      </w:pPr>
      <w:r w:rsidRPr="0083100F">
        <w:t>Najmniejsza liczba osób zamieszkuje w następujących miejscowośc</w:t>
      </w:r>
      <w:r w:rsidR="0083100F" w:rsidRPr="0083100F">
        <w:t>iach: Pieczyskach Iłowskich – 41</w:t>
      </w:r>
      <w:r w:rsidRPr="0083100F">
        <w:t xml:space="preserve"> (0,6</w:t>
      </w:r>
      <w:r w:rsidR="0083100F" w:rsidRPr="0083100F">
        <w:t>4%), Lubatce-Szarglewie – 53</w:t>
      </w:r>
      <w:r w:rsidRPr="0083100F">
        <w:t xml:space="preserve"> (0,8</w:t>
      </w:r>
      <w:r w:rsidR="0083100F" w:rsidRPr="0083100F">
        <w:t>3</w:t>
      </w:r>
      <w:r w:rsidRPr="0083100F">
        <w:t>%),</w:t>
      </w:r>
      <w:r w:rsidR="0083100F" w:rsidRPr="0083100F">
        <w:t xml:space="preserve"> Arciechów – Bieniew – 66 (1,03%)</w:t>
      </w:r>
      <w:r w:rsidR="0083100F">
        <w:t>,</w:t>
      </w:r>
      <w:r w:rsidR="0083100F" w:rsidRPr="0083100F">
        <w:t xml:space="preserve"> Arciechówku-Oborach – 67 (1,05%).</w:t>
      </w:r>
    </w:p>
    <w:p w:rsidR="001D20FC" w:rsidRDefault="001D20FC" w:rsidP="001D20FC"/>
    <w:p w:rsidR="00E36D09" w:rsidRPr="00F1584A" w:rsidRDefault="004644EC" w:rsidP="00E36D09">
      <w:pPr>
        <w:autoSpaceDE w:val="0"/>
        <w:autoSpaceDN w:val="0"/>
        <w:adjustRightInd w:val="0"/>
        <w:spacing w:line="360" w:lineRule="auto"/>
        <w:rPr>
          <w:b/>
          <w:bCs/>
        </w:rPr>
      </w:pPr>
      <w:r>
        <w:rPr>
          <w:b/>
          <w:bCs/>
        </w:rPr>
        <w:t>Ruch naturalny</w:t>
      </w:r>
      <w:r w:rsidR="00E36D09" w:rsidRPr="00F1584A">
        <w:rPr>
          <w:b/>
          <w:bCs/>
        </w:rPr>
        <w:t xml:space="preserve"> ludności</w:t>
      </w:r>
    </w:p>
    <w:p w:rsidR="001D20FC" w:rsidRPr="00CE7C99" w:rsidRDefault="004644EC" w:rsidP="004644EC">
      <w:pPr>
        <w:ind w:firstLine="709"/>
        <w:jc w:val="both"/>
      </w:pPr>
      <w:r w:rsidRPr="00CE7C99">
        <w:t>W latach 2007-2008 wystąpił ujemny przyrost naturalny. Liczba zgonów w 2007 r. była wyższa o 21 osób niż liczba urodzeń.</w:t>
      </w:r>
      <w:r w:rsidR="00CE7C99" w:rsidRPr="00CE7C99">
        <w:t xml:space="preserve"> Tendencja ta odwróciła się od 2009 roku kiedy               to liczba urodzeń była wyższa niż liczba zgonów o 18 osób. W 2010 roku relacja ta wynosiła             15 osób.</w:t>
      </w:r>
    </w:p>
    <w:p w:rsidR="00E36D09" w:rsidRDefault="00E36D09" w:rsidP="00E36D09">
      <w:pPr>
        <w:jc w:val="both"/>
      </w:pPr>
    </w:p>
    <w:p w:rsidR="00E36D09" w:rsidRDefault="00E36D09" w:rsidP="00E36D09">
      <w:pPr>
        <w:pStyle w:val="Legenda"/>
      </w:pPr>
      <w:r>
        <w:t xml:space="preserve">Tabela </w:t>
      </w:r>
      <w:r w:rsidR="007A0D26">
        <w:fldChar w:fldCharType="begin"/>
      </w:r>
      <w:r w:rsidR="007A0D26">
        <w:instrText xml:space="preserve"> SEQ Tabela \* ARABIC </w:instrText>
      </w:r>
      <w:r w:rsidR="007A0D26">
        <w:fldChar w:fldCharType="separate"/>
      </w:r>
      <w:r w:rsidR="00D0335B">
        <w:rPr>
          <w:noProof/>
        </w:rPr>
        <w:t>5</w:t>
      </w:r>
      <w:r w:rsidR="007A0D26">
        <w:rPr>
          <w:noProof/>
        </w:rPr>
        <w:fldChar w:fldCharType="end"/>
      </w:r>
      <w:r>
        <w:t>.  Ruch naturalny ludności</w:t>
      </w:r>
      <w:r w:rsidR="00130F6A">
        <w:t xml:space="preserve"> w latach 2006</w:t>
      </w:r>
      <w:r>
        <w:t xml:space="preserve">-2009 w gminie Iłów </w:t>
      </w:r>
      <w:r w:rsidR="00130F6A">
        <w:t>[dane GUS]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818"/>
        <w:gridCol w:w="1817"/>
        <w:gridCol w:w="1817"/>
        <w:gridCol w:w="1817"/>
      </w:tblGrid>
      <w:tr w:rsidR="00962AC9" w:rsidRPr="008C5879" w:rsidTr="008C5879">
        <w:tc>
          <w:tcPr>
            <w:tcW w:w="1842" w:type="dxa"/>
            <w:shd w:val="clear" w:color="auto" w:fill="D9D9D9"/>
          </w:tcPr>
          <w:p w:rsidR="00130F6A" w:rsidRPr="008C5879" w:rsidRDefault="00130F6A" w:rsidP="008C5879">
            <w:pPr>
              <w:jc w:val="center"/>
              <w:rPr>
                <w:b/>
              </w:rPr>
            </w:pPr>
            <w:r w:rsidRPr="008C5879">
              <w:rPr>
                <w:b/>
              </w:rPr>
              <w:t>Wyszczególnienie</w:t>
            </w:r>
          </w:p>
        </w:tc>
        <w:tc>
          <w:tcPr>
            <w:tcW w:w="1842" w:type="dxa"/>
            <w:shd w:val="clear" w:color="auto" w:fill="D9D9D9"/>
          </w:tcPr>
          <w:p w:rsidR="00130F6A" w:rsidRPr="008C5879" w:rsidRDefault="00130F6A" w:rsidP="008C5879">
            <w:pPr>
              <w:jc w:val="center"/>
              <w:rPr>
                <w:b/>
              </w:rPr>
            </w:pPr>
            <w:r w:rsidRPr="008C5879">
              <w:rPr>
                <w:b/>
              </w:rPr>
              <w:t>200</w:t>
            </w:r>
            <w:r w:rsidR="00962AC9" w:rsidRPr="008C5879">
              <w:rPr>
                <w:b/>
              </w:rPr>
              <w:t>7</w:t>
            </w:r>
          </w:p>
        </w:tc>
        <w:tc>
          <w:tcPr>
            <w:tcW w:w="1842" w:type="dxa"/>
            <w:shd w:val="clear" w:color="auto" w:fill="D9D9D9"/>
          </w:tcPr>
          <w:p w:rsidR="00130F6A" w:rsidRPr="008C5879" w:rsidRDefault="00962AC9" w:rsidP="008C5879">
            <w:pPr>
              <w:jc w:val="center"/>
              <w:rPr>
                <w:b/>
              </w:rPr>
            </w:pPr>
            <w:r w:rsidRPr="008C5879">
              <w:rPr>
                <w:b/>
              </w:rPr>
              <w:t>2008</w:t>
            </w:r>
          </w:p>
        </w:tc>
        <w:tc>
          <w:tcPr>
            <w:tcW w:w="1842" w:type="dxa"/>
            <w:shd w:val="clear" w:color="auto" w:fill="D9D9D9"/>
          </w:tcPr>
          <w:p w:rsidR="00130F6A" w:rsidRPr="008C5879" w:rsidRDefault="00962AC9" w:rsidP="008C5879">
            <w:pPr>
              <w:jc w:val="center"/>
              <w:rPr>
                <w:b/>
              </w:rPr>
            </w:pPr>
            <w:r w:rsidRPr="008C5879">
              <w:rPr>
                <w:b/>
              </w:rPr>
              <w:t>2009</w:t>
            </w:r>
          </w:p>
        </w:tc>
        <w:tc>
          <w:tcPr>
            <w:tcW w:w="1842" w:type="dxa"/>
            <w:shd w:val="clear" w:color="auto" w:fill="D9D9D9"/>
          </w:tcPr>
          <w:p w:rsidR="00130F6A" w:rsidRPr="008C5879" w:rsidRDefault="00962AC9" w:rsidP="008C5879">
            <w:pPr>
              <w:jc w:val="center"/>
              <w:rPr>
                <w:b/>
              </w:rPr>
            </w:pPr>
            <w:r w:rsidRPr="008C5879">
              <w:rPr>
                <w:b/>
              </w:rPr>
              <w:t>2010</w:t>
            </w:r>
          </w:p>
        </w:tc>
      </w:tr>
      <w:tr w:rsidR="00130F6A" w:rsidTr="008C5879">
        <w:tc>
          <w:tcPr>
            <w:tcW w:w="1842" w:type="dxa"/>
          </w:tcPr>
          <w:p w:rsidR="00130F6A" w:rsidRDefault="00130F6A" w:rsidP="00130F6A">
            <w:r>
              <w:t>Małżeństwa</w:t>
            </w:r>
          </w:p>
        </w:tc>
        <w:tc>
          <w:tcPr>
            <w:tcW w:w="1842" w:type="dxa"/>
          </w:tcPr>
          <w:p w:rsidR="00130F6A" w:rsidRDefault="00962AC9" w:rsidP="008C5879">
            <w:pPr>
              <w:jc w:val="right"/>
            </w:pPr>
            <w:r>
              <w:t>42</w:t>
            </w:r>
          </w:p>
        </w:tc>
        <w:tc>
          <w:tcPr>
            <w:tcW w:w="1842" w:type="dxa"/>
          </w:tcPr>
          <w:p w:rsidR="00130F6A" w:rsidRDefault="00962AC9" w:rsidP="008C5879">
            <w:pPr>
              <w:jc w:val="right"/>
            </w:pPr>
            <w:r>
              <w:t>38</w:t>
            </w:r>
          </w:p>
        </w:tc>
        <w:tc>
          <w:tcPr>
            <w:tcW w:w="1842" w:type="dxa"/>
          </w:tcPr>
          <w:p w:rsidR="00130F6A" w:rsidRDefault="00962AC9" w:rsidP="008C5879">
            <w:pPr>
              <w:jc w:val="right"/>
            </w:pPr>
            <w:r>
              <w:t>47</w:t>
            </w:r>
          </w:p>
        </w:tc>
        <w:tc>
          <w:tcPr>
            <w:tcW w:w="1842" w:type="dxa"/>
          </w:tcPr>
          <w:p w:rsidR="00130F6A" w:rsidRDefault="00962AC9" w:rsidP="008C5879">
            <w:pPr>
              <w:jc w:val="right"/>
            </w:pPr>
            <w:r>
              <w:t>46</w:t>
            </w:r>
          </w:p>
        </w:tc>
      </w:tr>
      <w:tr w:rsidR="00130F6A" w:rsidTr="008C5879">
        <w:tc>
          <w:tcPr>
            <w:tcW w:w="1842" w:type="dxa"/>
          </w:tcPr>
          <w:p w:rsidR="00130F6A" w:rsidRDefault="00130F6A" w:rsidP="00130F6A">
            <w:r>
              <w:t>Urodzenia</w:t>
            </w:r>
          </w:p>
        </w:tc>
        <w:tc>
          <w:tcPr>
            <w:tcW w:w="1842" w:type="dxa"/>
          </w:tcPr>
          <w:p w:rsidR="00130F6A" w:rsidRDefault="00962AC9" w:rsidP="008C5879">
            <w:pPr>
              <w:jc w:val="right"/>
            </w:pPr>
            <w:r>
              <w:t>59</w:t>
            </w:r>
          </w:p>
        </w:tc>
        <w:tc>
          <w:tcPr>
            <w:tcW w:w="1842" w:type="dxa"/>
          </w:tcPr>
          <w:p w:rsidR="00130F6A" w:rsidRDefault="00962AC9" w:rsidP="008C5879">
            <w:pPr>
              <w:jc w:val="right"/>
            </w:pPr>
            <w:r>
              <w:t>75</w:t>
            </w:r>
          </w:p>
        </w:tc>
        <w:tc>
          <w:tcPr>
            <w:tcW w:w="1842" w:type="dxa"/>
          </w:tcPr>
          <w:p w:rsidR="00130F6A" w:rsidRDefault="00962AC9" w:rsidP="008C5879">
            <w:pPr>
              <w:jc w:val="right"/>
            </w:pPr>
            <w:r>
              <w:t>80</w:t>
            </w:r>
          </w:p>
        </w:tc>
        <w:tc>
          <w:tcPr>
            <w:tcW w:w="1842" w:type="dxa"/>
          </w:tcPr>
          <w:p w:rsidR="00130F6A" w:rsidRDefault="00962AC9" w:rsidP="008C5879">
            <w:pPr>
              <w:jc w:val="right"/>
            </w:pPr>
            <w:r>
              <w:t>80</w:t>
            </w:r>
          </w:p>
        </w:tc>
      </w:tr>
      <w:tr w:rsidR="00130F6A" w:rsidTr="008C5879">
        <w:tc>
          <w:tcPr>
            <w:tcW w:w="1842" w:type="dxa"/>
          </w:tcPr>
          <w:p w:rsidR="00130F6A" w:rsidRDefault="00130F6A" w:rsidP="00130F6A">
            <w:r>
              <w:t>Zgodny</w:t>
            </w:r>
          </w:p>
        </w:tc>
        <w:tc>
          <w:tcPr>
            <w:tcW w:w="1842" w:type="dxa"/>
          </w:tcPr>
          <w:p w:rsidR="00130F6A" w:rsidRDefault="00962AC9" w:rsidP="008C5879">
            <w:pPr>
              <w:jc w:val="right"/>
            </w:pPr>
            <w:r>
              <w:t>80</w:t>
            </w:r>
          </w:p>
        </w:tc>
        <w:tc>
          <w:tcPr>
            <w:tcW w:w="1842" w:type="dxa"/>
          </w:tcPr>
          <w:p w:rsidR="00130F6A" w:rsidRDefault="00962AC9" w:rsidP="008C5879">
            <w:pPr>
              <w:jc w:val="right"/>
            </w:pPr>
            <w:r>
              <w:t>90</w:t>
            </w:r>
          </w:p>
        </w:tc>
        <w:tc>
          <w:tcPr>
            <w:tcW w:w="1842" w:type="dxa"/>
          </w:tcPr>
          <w:p w:rsidR="00130F6A" w:rsidRDefault="00962AC9" w:rsidP="008C5879">
            <w:pPr>
              <w:jc w:val="right"/>
            </w:pPr>
            <w:r>
              <w:t>62</w:t>
            </w:r>
          </w:p>
        </w:tc>
        <w:tc>
          <w:tcPr>
            <w:tcW w:w="1842" w:type="dxa"/>
          </w:tcPr>
          <w:p w:rsidR="00130F6A" w:rsidRDefault="00962AC9" w:rsidP="008C5879">
            <w:pPr>
              <w:jc w:val="right"/>
            </w:pPr>
            <w:r>
              <w:t>65</w:t>
            </w:r>
          </w:p>
        </w:tc>
      </w:tr>
      <w:tr w:rsidR="00130F6A" w:rsidTr="008C5879">
        <w:tc>
          <w:tcPr>
            <w:tcW w:w="1842" w:type="dxa"/>
          </w:tcPr>
          <w:p w:rsidR="00130F6A" w:rsidRDefault="00130F6A" w:rsidP="00130F6A">
            <w:r>
              <w:t>Przyrost naturalny</w:t>
            </w:r>
          </w:p>
        </w:tc>
        <w:tc>
          <w:tcPr>
            <w:tcW w:w="1842" w:type="dxa"/>
          </w:tcPr>
          <w:p w:rsidR="00130F6A" w:rsidRDefault="00962AC9" w:rsidP="008C5879">
            <w:pPr>
              <w:jc w:val="right"/>
            </w:pPr>
            <w:r>
              <w:t>-21</w:t>
            </w:r>
          </w:p>
        </w:tc>
        <w:tc>
          <w:tcPr>
            <w:tcW w:w="1842" w:type="dxa"/>
          </w:tcPr>
          <w:p w:rsidR="00130F6A" w:rsidRDefault="00962AC9" w:rsidP="008C5879">
            <w:pPr>
              <w:jc w:val="right"/>
            </w:pPr>
            <w:r>
              <w:t>-15</w:t>
            </w:r>
          </w:p>
        </w:tc>
        <w:tc>
          <w:tcPr>
            <w:tcW w:w="1842" w:type="dxa"/>
          </w:tcPr>
          <w:p w:rsidR="00130F6A" w:rsidRDefault="00962AC9" w:rsidP="008C5879">
            <w:pPr>
              <w:jc w:val="right"/>
            </w:pPr>
            <w:r>
              <w:t>18</w:t>
            </w:r>
          </w:p>
        </w:tc>
        <w:tc>
          <w:tcPr>
            <w:tcW w:w="1842" w:type="dxa"/>
          </w:tcPr>
          <w:p w:rsidR="00130F6A" w:rsidRDefault="00962AC9" w:rsidP="008C5879">
            <w:pPr>
              <w:jc w:val="right"/>
            </w:pPr>
            <w:r>
              <w:t>15</w:t>
            </w:r>
          </w:p>
        </w:tc>
      </w:tr>
    </w:tbl>
    <w:p w:rsidR="00130F6A" w:rsidRPr="00130F6A" w:rsidRDefault="00130F6A" w:rsidP="00130F6A"/>
    <w:p w:rsidR="00A42D14" w:rsidRDefault="00A42D14" w:rsidP="008F3CE8">
      <w:pPr>
        <w:autoSpaceDE w:val="0"/>
        <w:autoSpaceDN w:val="0"/>
        <w:adjustRightInd w:val="0"/>
        <w:spacing w:line="360" w:lineRule="auto"/>
        <w:rPr>
          <w:b/>
          <w:bCs/>
        </w:rPr>
      </w:pPr>
    </w:p>
    <w:p w:rsidR="008F3CE8" w:rsidRPr="00CB5167" w:rsidRDefault="008F3CE8" w:rsidP="008F3CE8">
      <w:pPr>
        <w:autoSpaceDE w:val="0"/>
        <w:autoSpaceDN w:val="0"/>
        <w:adjustRightInd w:val="0"/>
        <w:spacing w:line="360" w:lineRule="auto"/>
        <w:rPr>
          <w:b/>
          <w:bCs/>
        </w:rPr>
      </w:pPr>
      <w:r w:rsidRPr="00CB5167">
        <w:rPr>
          <w:b/>
          <w:bCs/>
        </w:rPr>
        <w:lastRenderedPageBreak/>
        <w:t>Struktura wiekowa i źródła utrzymania ludności</w:t>
      </w:r>
    </w:p>
    <w:p w:rsidR="00AF3CC5" w:rsidRDefault="008F3CE8" w:rsidP="008F3CE8">
      <w:pPr>
        <w:autoSpaceDE w:val="0"/>
        <w:autoSpaceDN w:val="0"/>
        <w:adjustRightInd w:val="0"/>
        <w:ind w:firstLine="709"/>
        <w:jc w:val="both"/>
      </w:pPr>
      <w:r w:rsidRPr="008F3CE8">
        <w:t>Ludność gminy w wieku produkcyjnym</w:t>
      </w:r>
      <w:r>
        <w:t xml:space="preserve"> i przedprodukcyjnym w roku </w:t>
      </w:r>
      <w:r w:rsidR="0009412E">
        <w:t>2010</w:t>
      </w:r>
      <w:r w:rsidRPr="008F3CE8">
        <w:t xml:space="preserve"> stanowił</w:t>
      </w:r>
      <w:r>
        <w:t>a 82,</w:t>
      </w:r>
      <w:r w:rsidR="0009412E">
        <w:t>36</w:t>
      </w:r>
      <w:r w:rsidRPr="008F3CE8">
        <w:t>% ogółu mieszkańców gminy (w tym: w wieku produkcyjnym</w:t>
      </w:r>
      <w:r>
        <w:t xml:space="preserve"> </w:t>
      </w:r>
      <w:r w:rsidRPr="008F3CE8">
        <w:t>był</w:t>
      </w:r>
      <w:r>
        <w:t>o 60,</w:t>
      </w:r>
      <w:r w:rsidR="0009412E">
        <w:t>58</w:t>
      </w:r>
      <w:r>
        <w:t>%, przedprodukcyjnym 2</w:t>
      </w:r>
      <w:r w:rsidR="0009412E">
        <w:t>1</w:t>
      </w:r>
      <w:r>
        <w:t>,</w:t>
      </w:r>
      <w:r w:rsidR="0009412E">
        <w:t>78</w:t>
      </w:r>
      <w:r w:rsidRPr="008F3CE8">
        <w:t>%), nat</w:t>
      </w:r>
      <w:r>
        <w:t>omiast w wieku poprodukcyjnym 17,</w:t>
      </w:r>
      <w:r w:rsidR="0009412E">
        <w:t>64</w:t>
      </w:r>
      <w:r w:rsidRPr="008F3CE8">
        <w:t>%. Wielkości te są bardzo istotne z punktu widzenia możliwości</w:t>
      </w:r>
      <w:r>
        <w:t xml:space="preserve"> </w:t>
      </w:r>
      <w:r w:rsidRPr="008F3CE8">
        <w:t xml:space="preserve">tworzenia miejscowych rynków pracy. </w:t>
      </w:r>
    </w:p>
    <w:p w:rsidR="008F3CE8" w:rsidRDefault="008F3CE8" w:rsidP="008F3CE8">
      <w:pPr>
        <w:autoSpaceDE w:val="0"/>
        <w:autoSpaceDN w:val="0"/>
        <w:adjustRightInd w:val="0"/>
        <w:ind w:firstLine="709"/>
        <w:jc w:val="both"/>
      </w:pPr>
      <w:r w:rsidRPr="008F3CE8">
        <w:t xml:space="preserve">Liczba ludności gminy w wieku poprodukcyjnym w stosunku do 100 osób w wieku produkcyjnym </w:t>
      </w:r>
      <w:r>
        <w:t xml:space="preserve">   </w:t>
      </w:r>
      <w:r w:rsidRPr="008F3CE8">
        <w:t xml:space="preserve">w </w:t>
      </w:r>
      <w:r w:rsidR="0009412E">
        <w:t>2010</w:t>
      </w:r>
      <w:r w:rsidRPr="008F3CE8">
        <w:t xml:space="preserve"> r.</w:t>
      </w:r>
      <w:r>
        <w:t xml:space="preserve"> </w:t>
      </w:r>
      <w:r w:rsidRPr="008F3CE8">
        <w:t>wynosił</w:t>
      </w:r>
      <w:r>
        <w:t>a 29,10</w:t>
      </w:r>
      <w:r w:rsidRPr="008F3CE8">
        <w:t xml:space="preserve"> i jest wyższy od wskaźnika dla województwa mazowieckiego </w:t>
      </w:r>
      <w:r w:rsidR="008877AC" w:rsidRPr="008877AC">
        <w:t>(stosunek ten wynosił 28,0</w:t>
      </w:r>
      <w:r w:rsidRPr="008877AC">
        <w:t xml:space="preserve"> do 100).</w:t>
      </w:r>
      <w:r w:rsidRPr="008F3CE8">
        <w:t xml:space="preserve"> Szczegóły dotyczące struktury ludności</w:t>
      </w:r>
      <w:r>
        <w:t xml:space="preserve"> </w:t>
      </w:r>
      <w:r w:rsidRPr="008F3CE8">
        <w:t>przedstawia tabela 6.</w:t>
      </w:r>
    </w:p>
    <w:p w:rsidR="008F3CE8" w:rsidRDefault="008F3CE8" w:rsidP="008F3CE8">
      <w:pPr>
        <w:autoSpaceDE w:val="0"/>
        <w:autoSpaceDN w:val="0"/>
        <w:adjustRightInd w:val="0"/>
        <w:ind w:firstLine="709"/>
        <w:jc w:val="both"/>
      </w:pPr>
    </w:p>
    <w:p w:rsidR="008F3CE8" w:rsidRDefault="008F3CE8" w:rsidP="008F3CE8">
      <w:pPr>
        <w:pStyle w:val="Legenda"/>
      </w:pPr>
      <w:r>
        <w:t xml:space="preserve">Tabela </w:t>
      </w:r>
      <w:r w:rsidR="007A0D26">
        <w:fldChar w:fldCharType="begin"/>
      </w:r>
      <w:r w:rsidR="007A0D26">
        <w:instrText xml:space="preserve"> SEQ Tabela \* ARABIC </w:instrText>
      </w:r>
      <w:r w:rsidR="007A0D26">
        <w:fldChar w:fldCharType="separate"/>
      </w:r>
      <w:r w:rsidR="00D0335B">
        <w:rPr>
          <w:noProof/>
        </w:rPr>
        <w:t>6</w:t>
      </w:r>
      <w:r w:rsidR="007A0D26">
        <w:rPr>
          <w:noProof/>
        </w:rPr>
        <w:fldChar w:fldCharType="end"/>
      </w:r>
      <w:r>
        <w:t xml:space="preserve">. Ludność gminy Iłów według ekonomicznych grup wieku </w:t>
      </w:r>
      <w:r w:rsidR="00952BB8">
        <w:t>[GUS, 2010</w:t>
      </w:r>
      <w:r>
        <w:t>]</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1589"/>
        <w:gridCol w:w="1076"/>
        <w:gridCol w:w="1588"/>
        <w:gridCol w:w="1076"/>
      </w:tblGrid>
      <w:tr w:rsidR="0077563B" w:rsidTr="008C5879">
        <w:tc>
          <w:tcPr>
            <w:tcW w:w="3942" w:type="dxa"/>
            <w:vMerge w:val="restart"/>
            <w:shd w:val="clear" w:color="auto" w:fill="D9D9D9"/>
            <w:vAlign w:val="center"/>
          </w:tcPr>
          <w:p w:rsidR="0077563B" w:rsidRPr="008C5879" w:rsidRDefault="0077563B" w:rsidP="008C5879">
            <w:pPr>
              <w:jc w:val="center"/>
              <w:rPr>
                <w:b/>
              </w:rPr>
            </w:pPr>
            <w:r w:rsidRPr="008C5879">
              <w:rPr>
                <w:b/>
              </w:rPr>
              <w:t>Wyszczególnienie</w:t>
            </w:r>
          </w:p>
        </w:tc>
        <w:tc>
          <w:tcPr>
            <w:tcW w:w="2665" w:type="dxa"/>
            <w:gridSpan w:val="2"/>
            <w:shd w:val="clear" w:color="auto" w:fill="D9D9D9"/>
            <w:vAlign w:val="center"/>
          </w:tcPr>
          <w:p w:rsidR="0077563B" w:rsidRPr="008C5879" w:rsidRDefault="0077563B" w:rsidP="008C5879">
            <w:pPr>
              <w:jc w:val="center"/>
              <w:rPr>
                <w:b/>
              </w:rPr>
            </w:pPr>
            <w:r w:rsidRPr="008C5879">
              <w:rPr>
                <w:b/>
              </w:rPr>
              <w:t>Gmina Iłów</w:t>
            </w:r>
          </w:p>
        </w:tc>
        <w:tc>
          <w:tcPr>
            <w:tcW w:w="2664" w:type="dxa"/>
            <w:gridSpan w:val="2"/>
            <w:shd w:val="clear" w:color="auto" w:fill="D9D9D9"/>
            <w:vAlign w:val="center"/>
          </w:tcPr>
          <w:p w:rsidR="0077563B" w:rsidRPr="008C5879" w:rsidRDefault="0077563B" w:rsidP="008C5879">
            <w:pPr>
              <w:jc w:val="center"/>
              <w:rPr>
                <w:b/>
              </w:rPr>
            </w:pPr>
            <w:r w:rsidRPr="008C5879">
              <w:rPr>
                <w:b/>
              </w:rPr>
              <w:t>woj. mazowieckie</w:t>
            </w:r>
          </w:p>
        </w:tc>
      </w:tr>
      <w:tr w:rsidR="0077563B" w:rsidTr="008C5879">
        <w:tc>
          <w:tcPr>
            <w:tcW w:w="3942" w:type="dxa"/>
            <w:vMerge/>
            <w:shd w:val="clear" w:color="auto" w:fill="D9D9D9"/>
            <w:vAlign w:val="center"/>
          </w:tcPr>
          <w:p w:rsidR="0077563B" w:rsidRPr="008C5879" w:rsidRDefault="0077563B" w:rsidP="008C5879">
            <w:pPr>
              <w:jc w:val="center"/>
              <w:rPr>
                <w:b/>
              </w:rPr>
            </w:pPr>
          </w:p>
        </w:tc>
        <w:tc>
          <w:tcPr>
            <w:tcW w:w="1589" w:type="dxa"/>
            <w:shd w:val="clear" w:color="auto" w:fill="D9D9D9"/>
            <w:vAlign w:val="center"/>
          </w:tcPr>
          <w:p w:rsidR="0077563B" w:rsidRPr="008C5879" w:rsidRDefault="0077563B" w:rsidP="008C5879">
            <w:pPr>
              <w:jc w:val="center"/>
              <w:rPr>
                <w:b/>
              </w:rPr>
            </w:pPr>
            <w:r w:rsidRPr="008C5879">
              <w:rPr>
                <w:b/>
              </w:rPr>
              <w:t>Ludność</w:t>
            </w:r>
          </w:p>
        </w:tc>
        <w:tc>
          <w:tcPr>
            <w:tcW w:w="1076" w:type="dxa"/>
            <w:shd w:val="clear" w:color="auto" w:fill="D9D9D9"/>
            <w:vAlign w:val="center"/>
          </w:tcPr>
          <w:p w:rsidR="0077563B" w:rsidRPr="008C5879" w:rsidRDefault="0077563B" w:rsidP="008C5879">
            <w:pPr>
              <w:jc w:val="center"/>
              <w:rPr>
                <w:b/>
              </w:rPr>
            </w:pPr>
            <w:r w:rsidRPr="008C5879">
              <w:rPr>
                <w:b/>
              </w:rPr>
              <w:t>%</w:t>
            </w:r>
          </w:p>
        </w:tc>
        <w:tc>
          <w:tcPr>
            <w:tcW w:w="1588" w:type="dxa"/>
            <w:shd w:val="clear" w:color="auto" w:fill="D9D9D9"/>
            <w:vAlign w:val="center"/>
          </w:tcPr>
          <w:p w:rsidR="0077563B" w:rsidRPr="008C5879" w:rsidRDefault="0077563B" w:rsidP="008C5879">
            <w:pPr>
              <w:jc w:val="center"/>
              <w:rPr>
                <w:b/>
              </w:rPr>
            </w:pPr>
            <w:r w:rsidRPr="008C5879">
              <w:rPr>
                <w:b/>
              </w:rPr>
              <w:t>Ludność</w:t>
            </w:r>
          </w:p>
        </w:tc>
        <w:tc>
          <w:tcPr>
            <w:tcW w:w="1076" w:type="dxa"/>
            <w:shd w:val="clear" w:color="auto" w:fill="D9D9D9"/>
            <w:vAlign w:val="center"/>
          </w:tcPr>
          <w:p w:rsidR="0077563B" w:rsidRPr="008C5879" w:rsidRDefault="0077563B" w:rsidP="008C5879">
            <w:pPr>
              <w:jc w:val="center"/>
              <w:rPr>
                <w:b/>
              </w:rPr>
            </w:pPr>
            <w:r w:rsidRPr="008C5879">
              <w:rPr>
                <w:b/>
              </w:rPr>
              <w:t>%</w:t>
            </w:r>
          </w:p>
        </w:tc>
      </w:tr>
      <w:tr w:rsidR="0077563B" w:rsidTr="008C5879">
        <w:tc>
          <w:tcPr>
            <w:tcW w:w="3942" w:type="dxa"/>
          </w:tcPr>
          <w:p w:rsidR="008F3CE8" w:rsidRDefault="0077563B" w:rsidP="008F3CE8">
            <w:r>
              <w:t>Ogółem</w:t>
            </w:r>
          </w:p>
        </w:tc>
        <w:tc>
          <w:tcPr>
            <w:tcW w:w="1589" w:type="dxa"/>
          </w:tcPr>
          <w:p w:rsidR="008F3CE8" w:rsidRDefault="0077563B" w:rsidP="008C5879">
            <w:pPr>
              <w:jc w:val="right"/>
            </w:pPr>
            <w:r>
              <w:t>6 3</w:t>
            </w:r>
            <w:r w:rsidR="00952BB8">
              <w:t>59</w:t>
            </w:r>
          </w:p>
        </w:tc>
        <w:tc>
          <w:tcPr>
            <w:tcW w:w="1076" w:type="dxa"/>
          </w:tcPr>
          <w:p w:rsidR="008F3CE8" w:rsidRDefault="0077563B" w:rsidP="008C5879">
            <w:pPr>
              <w:jc w:val="right"/>
            </w:pPr>
            <w:r>
              <w:t>100,00%</w:t>
            </w:r>
          </w:p>
        </w:tc>
        <w:tc>
          <w:tcPr>
            <w:tcW w:w="1588" w:type="dxa"/>
          </w:tcPr>
          <w:p w:rsidR="008F3CE8" w:rsidRDefault="0077563B" w:rsidP="008C5879">
            <w:pPr>
              <w:jc w:val="right"/>
            </w:pPr>
            <w:r>
              <w:t>5</w:t>
            </w:r>
            <w:r w:rsidR="00952BB8">
              <w:t> 242 911</w:t>
            </w:r>
          </w:p>
        </w:tc>
        <w:tc>
          <w:tcPr>
            <w:tcW w:w="1076" w:type="dxa"/>
          </w:tcPr>
          <w:p w:rsidR="008F3CE8" w:rsidRDefault="0077563B" w:rsidP="008C5879">
            <w:pPr>
              <w:jc w:val="right"/>
            </w:pPr>
            <w:r>
              <w:t>100,00%</w:t>
            </w:r>
          </w:p>
        </w:tc>
      </w:tr>
      <w:tr w:rsidR="0077563B" w:rsidTr="008C5879">
        <w:tc>
          <w:tcPr>
            <w:tcW w:w="3942" w:type="dxa"/>
          </w:tcPr>
          <w:p w:rsidR="0077563B" w:rsidRDefault="0077563B" w:rsidP="008F3CE8">
            <w:r>
              <w:t xml:space="preserve"> w tym w wieku: przedprodukcyjnym</w:t>
            </w:r>
          </w:p>
        </w:tc>
        <w:tc>
          <w:tcPr>
            <w:tcW w:w="1589" w:type="dxa"/>
          </w:tcPr>
          <w:p w:rsidR="0077563B" w:rsidRDefault="0077563B" w:rsidP="008C5879">
            <w:pPr>
              <w:jc w:val="right"/>
            </w:pPr>
            <w:r>
              <w:t xml:space="preserve">1 </w:t>
            </w:r>
            <w:r w:rsidR="00952BB8">
              <w:t>385</w:t>
            </w:r>
          </w:p>
        </w:tc>
        <w:tc>
          <w:tcPr>
            <w:tcW w:w="1076" w:type="dxa"/>
          </w:tcPr>
          <w:p w:rsidR="0077563B" w:rsidRDefault="00952BB8" w:rsidP="008C5879">
            <w:pPr>
              <w:jc w:val="right"/>
            </w:pPr>
            <w:r>
              <w:t>21,78</w:t>
            </w:r>
            <w:r w:rsidR="0077563B">
              <w:t>%</w:t>
            </w:r>
          </w:p>
        </w:tc>
        <w:tc>
          <w:tcPr>
            <w:tcW w:w="1588" w:type="dxa"/>
          </w:tcPr>
          <w:p w:rsidR="0077563B" w:rsidRDefault="0077563B" w:rsidP="008C5879">
            <w:pPr>
              <w:jc w:val="right"/>
            </w:pPr>
            <w:r>
              <w:t>97</w:t>
            </w:r>
            <w:r w:rsidR="00952BB8">
              <w:t>3 794</w:t>
            </w:r>
          </w:p>
        </w:tc>
        <w:tc>
          <w:tcPr>
            <w:tcW w:w="1076" w:type="dxa"/>
          </w:tcPr>
          <w:p w:rsidR="0077563B" w:rsidRDefault="00952BB8" w:rsidP="008C5879">
            <w:pPr>
              <w:jc w:val="right"/>
            </w:pPr>
            <w:r>
              <w:t>18,5</w:t>
            </w:r>
            <w:r w:rsidR="0077563B">
              <w:t>7%</w:t>
            </w:r>
          </w:p>
        </w:tc>
      </w:tr>
      <w:tr w:rsidR="0077563B" w:rsidTr="008C5879">
        <w:tc>
          <w:tcPr>
            <w:tcW w:w="3942" w:type="dxa"/>
          </w:tcPr>
          <w:p w:rsidR="008F3CE8" w:rsidRDefault="0077563B" w:rsidP="008F3CE8">
            <w:r>
              <w:t xml:space="preserve">                            produkcyjnym</w:t>
            </w:r>
          </w:p>
        </w:tc>
        <w:tc>
          <w:tcPr>
            <w:tcW w:w="1589" w:type="dxa"/>
          </w:tcPr>
          <w:p w:rsidR="008F3CE8" w:rsidRDefault="0077563B" w:rsidP="008C5879">
            <w:pPr>
              <w:jc w:val="right"/>
            </w:pPr>
            <w:r>
              <w:t>3 8</w:t>
            </w:r>
            <w:r w:rsidR="00952BB8">
              <w:t>52</w:t>
            </w:r>
          </w:p>
        </w:tc>
        <w:tc>
          <w:tcPr>
            <w:tcW w:w="1076" w:type="dxa"/>
          </w:tcPr>
          <w:p w:rsidR="008F3CE8" w:rsidRDefault="00952BB8" w:rsidP="008C5879">
            <w:pPr>
              <w:jc w:val="right"/>
            </w:pPr>
            <w:r>
              <w:t>60,58</w:t>
            </w:r>
            <w:r w:rsidR="0077563B">
              <w:t>%</w:t>
            </w:r>
          </w:p>
        </w:tc>
        <w:tc>
          <w:tcPr>
            <w:tcW w:w="1588" w:type="dxa"/>
          </w:tcPr>
          <w:p w:rsidR="008F3CE8" w:rsidRDefault="0077563B" w:rsidP="008C5879">
            <w:pPr>
              <w:jc w:val="right"/>
            </w:pPr>
            <w:r>
              <w:t>3 </w:t>
            </w:r>
            <w:r w:rsidR="00952BB8">
              <w:t>334</w:t>
            </w:r>
            <w:r>
              <w:t xml:space="preserve"> </w:t>
            </w:r>
            <w:r w:rsidR="00952BB8">
              <w:t>386</w:t>
            </w:r>
          </w:p>
        </w:tc>
        <w:tc>
          <w:tcPr>
            <w:tcW w:w="1076" w:type="dxa"/>
          </w:tcPr>
          <w:p w:rsidR="008F3CE8" w:rsidRDefault="00952BB8" w:rsidP="008C5879">
            <w:pPr>
              <w:jc w:val="right"/>
            </w:pPr>
            <w:r>
              <w:t>63,60</w:t>
            </w:r>
            <w:r w:rsidR="0077563B">
              <w:t>%</w:t>
            </w:r>
          </w:p>
        </w:tc>
      </w:tr>
      <w:tr w:rsidR="0077563B" w:rsidTr="008C5879">
        <w:tc>
          <w:tcPr>
            <w:tcW w:w="3942" w:type="dxa"/>
          </w:tcPr>
          <w:p w:rsidR="008F3CE8" w:rsidRDefault="0077563B" w:rsidP="008F3CE8">
            <w:r>
              <w:t xml:space="preserve">                            poprodukcyjnym</w:t>
            </w:r>
          </w:p>
        </w:tc>
        <w:tc>
          <w:tcPr>
            <w:tcW w:w="1589" w:type="dxa"/>
          </w:tcPr>
          <w:p w:rsidR="008F3CE8" w:rsidRDefault="0077563B" w:rsidP="008C5879">
            <w:pPr>
              <w:jc w:val="right"/>
            </w:pPr>
            <w:r>
              <w:t>1 1</w:t>
            </w:r>
            <w:r w:rsidR="00952BB8">
              <w:t>22</w:t>
            </w:r>
          </w:p>
        </w:tc>
        <w:tc>
          <w:tcPr>
            <w:tcW w:w="1076" w:type="dxa"/>
          </w:tcPr>
          <w:p w:rsidR="008F3CE8" w:rsidRDefault="00952BB8" w:rsidP="008C5879">
            <w:pPr>
              <w:jc w:val="right"/>
            </w:pPr>
            <w:r>
              <w:t>17,64</w:t>
            </w:r>
            <w:r w:rsidR="0077563B">
              <w:t>%</w:t>
            </w:r>
          </w:p>
        </w:tc>
        <w:tc>
          <w:tcPr>
            <w:tcW w:w="1588" w:type="dxa"/>
          </w:tcPr>
          <w:p w:rsidR="008F3CE8" w:rsidRDefault="00952BB8" w:rsidP="008C5879">
            <w:pPr>
              <w:jc w:val="right"/>
            </w:pPr>
            <w:r>
              <w:t>934 731</w:t>
            </w:r>
          </w:p>
        </w:tc>
        <w:tc>
          <w:tcPr>
            <w:tcW w:w="1076" w:type="dxa"/>
          </w:tcPr>
          <w:p w:rsidR="008F3CE8" w:rsidRDefault="00952BB8" w:rsidP="008C5879">
            <w:pPr>
              <w:jc w:val="right"/>
            </w:pPr>
            <w:r>
              <w:t>17,83</w:t>
            </w:r>
            <w:r w:rsidR="0077563B">
              <w:t>%</w:t>
            </w:r>
          </w:p>
        </w:tc>
      </w:tr>
    </w:tbl>
    <w:p w:rsidR="008F3CE8" w:rsidRPr="008F3CE8" w:rsidRDefault="008F3CE8" w:rsidP="008F3CE8"/>
    <w:p w:rsidR="008F3CE8" w:rsidRDefault="008F3CE8" w:rsidP="008F3CE8">
      <w:pPr>
        <w:autoSpaceDE w:val="0"/>
        <w:autoSpaceDN w:val="0"/>
        <w:adjustRightInd w:val="0"/>
        <w:jc w:val="both"/>
      </w:pPr>
    </w:p>
    <w:p w:rsidR="00AF3CC5" w:rsidRDefault="00AF3CC5" w:rsidP="008F3CE8">
      <w:pPr>
        <w:autoSpaceDE w:val="0"/>
        <w:autoSpaceDN w:val="0"/>
        <w:adjustRightInd w:val="0"/>
        <w:jc w:val="both"/>
      </w:pPr>
    </w:p>
    <w:p w:rsidR="00AF3CC5" w:rsidRDefault="00AF3CC5" w:rsidP="008F3CE8">
      <w:pPr>
        <w:autoSpaceDE w:val="0"/>
        <w:autoSpaceDN w:val="0"/>
        <w:adjustRightInd w:val="0"/>
        <w:jc w:val="both"/>
      </w:pPr>
    </w:p>
    <w:p w:rsidR="00AF3CC5" w:rsidRDefault="00AF3CC5" w:rsidP="00AF3CC5">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7</w:t>
      </w:r>
      <w:r w:rsidR="007A0D26">
        <w:rPr>
          <w:noProof/>
        </w:rPr>
        <w:fldChar w:fldCharType="end"/>
      </w:r>
      <w:r>
        <w:t>. Wskaźnik obciążenia demograficznego [GUS, 2010]</w:t>
      </w: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2"/>
        <w:gridCol w:w="2665"/>
        <w:gridCol w:w="2664"/>
      </w:tblGrid>
      <w:tr w:rsidR="00AF3CC5" w:rsidTr="008C5879">
        <w:trPr>
          <w:trHeight w:val="562"/>
        </w:trPr>
        <w:tc>
          <w:tcPr>
            <w:tcW w:w="3942" w:type="dxa"/>
            <w:shd w:val="clear" w:color="auto" w:fill="D9D9D9"/>
            <w:vAlign w:val="center"/>
          </w:tcPr>
          <w:p w:rsidR="00AF3CC5" w:rsidRPr="008C5879" w:rsidRDefault="00AF3CC5" w:rsidP="008C5879">
            <w:pPr>
              <w:jc w:val="center"/>
              <w:rPr>
                <w:b/>
              </w:rPr>
            </w:pPr>
            <w:r w:rsidRPr="008C5879">
              <w:rPr>
                <w:b/>
              </w:rPr>
              <w:t>Wyszczególnienie</w:t>
            </w:r>
          </w:p>
        </w:tc>
        <w:tc>
          <w:tcPr>
            <w:tcW w:w="2665" w:type="dxa"/>
            <w:shd w:val="clear" w:color="auto" w:fill="D9D9D9"/>
            <w:vAlign w:val="center"/>
          </w:tcPr>
          <w:p w:rsidR="00AF3CC5" w:rsidRPr="008C5879" w:rsidRDefault="00AF3CC5" w:rsidP="008C5879">
            <w:pPr>
              <w:jc w:val="center"/>
              <w:rPr>
                <w:b/>
              </w:rPr>
            </w:pPr>
            <w:r w:rsidRPr="008C5879">
              <w:rPr>
                <w:b/>
              </w:rPr>
              <w:t>Gmina Iłów</w:t>
            </w:r>
          </w:p>
        </w:tc>
        <w:tc>
          <w:tcPr>
            <w:tcW w:w="2664" w:type="dxa"/>
            <w:shd w:val="clear" w:color="auto" w:fill="D9D9D9"/>
            <w:vAlign w:val="center"/>
          </w:tcPr>
          <w:p w:rsidR="00AF3CC5" w:rsidRPr="008C5879" w:rsidRDefault="00AF3CC5" w:rsidP="008C5879">
            <w:pPr>
              <w:jc w:val="center"/>
              <w:rPr>
                <w:b/>
              </w:rPr>
            </w:pPr>
            <w:r w:rsidRPr="008C5879">
              <w:rPr>
                <w:b/>
              </w:rPr>
              <w:t>woj. mazowieckie</w:t>
            </w:r>
          </w:p>
        </w:tc>
      </w:tr>
      <w:tr w:rsidR="00AF3CC5" w:rsidTr="008C5879">
        <w:tc>
          <w:tcPr>
            <w:tcW w:w="3942" w:type="dxa"/>
          </w:tcPr>
          <w:p w:rsidR="00AF3CC5" w:rsidRDefault="00AF3CC5" w:rsidP="005F43FE">
            <w:r>
              <w:t>Ludność w wieku nieprodukcyjnym na 100 osób w wieku produkcyjnym</w:t>
            </w:r>
          </w:p>
        </w:tc>
        <w:tc>
          <w:tcPr>
            <w:tcW w:w="2665" w:type="dxa"/>
          </w:tcPr>
          <w:p w:rsidR="00AF3CC5" w:rsidRDefault="00EB7015" w:rsidP="008C5879">
            <w:pPr>
              <w:jc w:val="right"/>
            </w:pPr>
            <w:r>
              <w:t xml:space="preserve">65,1 </w:t>
            </w:r>
          </w:p>
        </w:tc>
        <w:tc>
          <w:tcPr>
            <w:tcW w:w="2664" w:type="dxa"/>
          </w:tcPr>
          <w:p w:rsidR="00AF3CC5" w:rsidRDefault="008877AC" w:rsidP="008C5879">
            <w:pPr>
              <w:jc w:val="right"/>
            </w:pPr>
            <w:r>
              <w:t>57,2</w:t>
            </w:r>
          </w:p>
        </w:tc>
      </w:tr>
      <w:tr w:rsidR="00AF3CC5" w:rsidTr="008C5879">
        <w:tc>
          <w:tcPr>
            <w:tcW w:w="3942" w:type="dxa"/>
          </w:tcPr>
          <w:p w:rsidR="00AF3CC5" w:rsidRDefault="00AF3CC5" w:rsidP="005F43FE">
            <w:r>
              <w:t>Ludność w wieku poprodukcyjnym na 100 osób w wieku przedprodukcyjnym</w:t>
            </w:r>
          </w:p>
        </w:tc>
        <w:tc>
          <w:tcPr>
            <w:tcW w:w="2665" w:type="dxa"/>
          </w:tcPr>
          <w:p w:rsidR="00AF3CC5" w:rsidRDefault="00EB7015" w:rsidP="008C5879">
            <w:pPr>
              <w:jc w:val="right"/>
            </w:pPr>
            <w:r>
              <w:t xml:space="preserve">81,0 </w:t>
            </w:r>
          </w:p>
        </w:tc>
        <w:tc>
          <w:tcPr>
            <w:tcW w:w="2664" w:type="dxa"/>
          </w:tcPr>
          <w:p w:rsidR="00AF3CC5" w:rsidRDefault="008877AC" w:rsidP="008C5879">
            <w:pPr>
              <w:jc w:val="right"/>
            </w:pPr>
            <w:r>
              <w:t>96,0</w:t>
            </w:r>
          </w:p>
        </w:tc>
      </w:tr>
      <w:tr w:rsidR="00AF3CC5" w:rsidTr="008C5879">
        <w:tc>
          <w:tcPr>
            <w:tcW w:w="3942" w:type="dxa"/>
          </w:tcPr>
          <w:p w:rsidR="00AF3CC5" w:rsidRDefault="00AF3CC5" w:rsidP="005F43FE">
            <w:r>
              <w:t>Ludność w wieku poprodukcyjnym na 100 osób w wieku produkcyjnym</w:t>
            </w:r>
          </w:p>
        </w:tc>
        <w:tc>
          <w:tcPr>
            <w:tcW w:w="2665" w:type="dxa"/>
          </w:tcPr>
          <w:p w:rsidR="00AF3CC5" w:rsidRDefault="00EB7015" w:rsidP="008C5879">
            <w:pPr>
              <w:jc w:val="right"/>
            </w:pPr>
            <w:r>
              <w:t>29,1</w:t>
            </w:r>
          </w:p>
        </w:tc>
        <w:tc>
          <w:tcPr>
            <w:tcW w:w="2664" w:type="dxa"/>
          </w:tcPr>
          <w:p w:rsidR="00AF3CC5" w:rsidRDefault="008877AC" w:rsidP="008C5879">
            <w:pPr>
              <w:jc w:val="right"/>
            </w:pPr>
            <w:r>
              <w:t>28,0</w:t>
            </w:r>
          </w:p>
        </w:tc>
      </w:tr>
    </w:tbl>
    <w:p w:rsidR="00AF3CC5" w:rsidRDefault="00AF3CC5" w:rsidP="008F3CE8">
      <w:pPr>
        <w:autoSpaceDE w:val="0"/>
        <w:autoSpaceDN w:val="0"/>
        <w:adjustRightInd w:val="0"/>
        <w:jc w:val="both"/>
      </w:pPr>
    </w:p>
    <w:p w:rsidR="00AF3CC5" w:rsidRDefault="00AF3CC5" w:rsidP="008F3CE8">
      <w:pPr>
        <w:autoSpaceDE w:val="0"/>
        <w:autoSpaceDN w:val="0"/>
        <w:adjustRightInd w:val="0"/>
        <w:jc w:val="both"/>
      </w:pPr>
    </w:p>
    <w:p w:rsidR="00AF3CC5" w:rsidRPr="008F3CE8" w:rsidRDefault="00AF3CC5" w:rsidP="008F3CE8">
      <w:pPr>
        <w:autoSpaceDE w:val="0"/>
        <w:autoSpaceDN w:val="0"/>
        <w:adjustRightInd w:val="0"/>
        <w:jc w:val="both"/>
      </w:pPr>
    </w:p>
    <w:p w:rsidR="006A2214" w:rsidRDefault="008F3CE8" w:rsidP="006A2214">
      <w:pPr>
        <w:autoSpaceDE w:val="0"/>
        <w:autoSpaceDN w:val="0"/>
        <w:adjustRightInd w:val="0"/>
        <w:jc w:val="both"/>
      </w:pPr>
      <w:r w:rsidRPr="006A2214">
        <w:t xml:space="preserve">Ludność gminy Iłów </w:t>
      </w:r>
      <w:r w:rsidR="006A2214" w:rsidRPr="006A2214">
        <w:t>stanowi 7,58</w:t>
      </w:r>
      <w:r w:rsidRPr="006A2214">
        <w:t>% ludności powiatu Sochaczew. Przeszło poł</w:t>
      </w:r>
      <w:r w:rsidR="006A2214" w:rsidRPr="006A2214">
        <w:t>owa, 60,</w:t>
      </w:r>
      <w:r w:rsidR="00EA2B58">
        <w:t>58</w:t>
      </w:r>
      <w:r w:rsidRPr="006A2214">
        <w:t xml:space="preserve">% </w:t>
      </w:r>
      <w:r w:rsidR="00AE189B">
        <w:t xml:space="preserve">            </w:t>
      </w:r>
      <w:r w:rsidRPr="006A2214">
        <w:t xml:space="preserve">z nich jest w wieku produkcyjnym. </w:t>
      </w:r>
    </w:p>
    <w:p w:rsidR="00EA2B58" w:rsidRPr="006A2214" w:rsidRDefault="00EA2B58" w:rsidP="006A2214">
      <w:pPr>
        <w:autoSpaceDE w:val="0"/>
        <w:autoSpaceDN w:val="0"/>
        <w:adjustRightInd w:val="0"/>
        <w:jc w:val="both"/>
      </w:pPr>
    </w:p>
    <w:p w:rsidR="008D227E" w:rsidRDefault="008D227E" w:rsidP="006A2214">
      <w:pPr>
        <w:autoSpaceDE w:val="0"/>
        <w:autoSpaceDN w:val="0"/>
        <w:adjustRightInd w:val="0"/>
        <w:jc w:val="both"/>
      </w:pPr>
    </w:p>
    <w:p w:rsidR="00931ED4" w:rsidRPr="00295279" w:rsidRDefault="004A1332" w:rsidP="00931ED4">
      <w:pPr>
        <w:autoSpaceDE w:val="0"/>
        <w:autoSpaceDN w:val="0"/>
        <w:adjustRightInd w:val="0"/>
        <w:ind w:firstLine="709"/>
        <w:jc w:val="both"/>
      </w:pPr>
      <w:r w:rsidRPr="00295279">
        <w:t>Według danych Powszechnego</w:t>
      </w:r>
      <w:r w:rsidR="008D227E" w:rsidRPr="00295279">
        <w:t xml:space="preserve"> Spisu Rolnego z 2002 r. na terenie gminy Iłów fun</w:t>
      </w:r>
      <w:r w:rsidRPr="00295279">
        <w:t>kcjonowały</w:t>
      </w:r>
      <w:r w:rsidR="008D227E" w:rsidRPr="00295279">
        <w:t xml:space="preserve"> 1294 gospodarstwa rolne, w tym 1293 gospodarstw indywidualnych </w:t>
      </w:r>
      <w:r w:rsidR="00295279" w:rsidRPr="00295279">
        <w:t xml:space="preserve">                  </w:t>
      </w:r>
      <w:r w:rsidR="008D227E" w:rsidRPr="00295279">
        <w:t>(1112 gospodarstw indywidualnych powyżej 1 ha użytków rolnych).</w:t>
      </w:r>
      <w:r w:rsidR="00931ED4" w:rsidRPr="00295279">
        <w:t xml:space="preserve"> Największy odsetek (21,64%) stanowią gospodarstwa od 2 do mniej niż 5 ha.</w:t>
      </w:r>
    </w:p>
    <w:p w:rsidR="005F43FE" w:rsidRDefault="005F43FE" w:rsidP="006A2214">
      <w:pPr>
        <w:autoSpaceDE w:val="0"/>
        <w:autoSpaceDN w:val="0"/>
        <w:adjustRightInd w:val="0"/>
        <w:jc w:val="both"/>
        <w:rPr>
          <w:color w:val="00B050"/>
        </w:rPr>
      </w:pPr>
    </w:p>
    <w:p w:rsidR="005F43FE" w:rsidRDefault="005F43FE" w:rsidP="00931ED4">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8</w:t>
      </w:r>
      <w:r w:rsidR="007A0D26">
        <w:rPr>
          <w:noProof/>
        </w:rPr>
        <w:fldChar w:fldCharType="end"/>
      </w:r>
      <w:r>
        <w:t>. Gospodarstwa wg rodzaju i grup obszarowych użytków rolnych.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F43FE" w:rsidRPr="008C5879" w:rsidTr="008C5879">
        <w:tc>
          <w:tcPr>
            <w:tcW w:w="3070" w:type="dxa"/>
            <w:shd w:val="clear" w:color="auto" w:fill="BFBFBF"/>
          </w:tcPr>
          <w:p w:rsidR="005F43FE" w:rsidRPr="008C5879" w:rsidRDefault="005F43FE" w:rsidP="008C5879">
            <w:pPr>
              <w:jc w:val="center"/>
              <w:rPr>
                <w:b/>
              </w:rPr>
            </w:pPr>
            <w:r w:rsidRPr="008C5879">
              <w:rPr>
                <w:b/>
              </w:rPr>
              <w:t>Wyszczególnienie</w:t>
            </w:r>
          </w:p>
        </w:tc>
        <w:tc>
          <w:tcPr>
            <w:tcW w:w="3070" w:type="dxa"/>
            <w:shd w:val="clear" w:color="auto" w:fill="BFBFBF"/>
          </w:tcPr>
          <w:p w:rsidR="005F43FE" w:rsidRPr="008C5879" w:rsidRDefault="005F43FE" w:rsidP="008C5879">
            <w:pPr>
              <w:jc w:val="center"/>
              <w:rPr>
                <w:b/>
              </w:rPr>
            </w:pPr>
            <w:r w:rsidRPr="008C5879">
              <w:rPr>
                <w:b/>
              </w:rPr>
              <w:t>Liczba gospodarstw</w:t>
            </w:r>
          </w:p>
        </w:tc>
        <w:tc>
          <w:tcPr>
            <w:tcW w:w="3070" w:type="dxa"/>
            <w:shd w:val="clear" w:color="auto" w:fill="BFBFBF"/>
          </w:tcPr>
          <w:p w:rsidR="005F43FE" w:rsidRPr="008C5879" w:rsidRDefault="005F43FE" w:rsidP="008C5879">
            <w:pPr>
              <w:jc w:val="center"/>
              <w:rPr>
                <w:b/>
              </w:rPr>
            </w:pPr>
            <w:r w:rsidRPr="008C5879">
              <w:rPr>
                <w:b/>
              </w:rPr>
              <w:t>% gospodarstw</w:t>
            </w:r>
          </w:p>
        </w:tc>
      </w:tr>
      <w:tr w:rsidR="005F43FE" w:rsidRPr="008C5879" w:rsidTr="008C5879">
        <w:tc>
          <w:tcPr>
            <w:tcW w:w="3070" w:type="dxa"/>
          </w:tcPr>
          <w:p w:rsidR="005F43FE" w:rsidRPr="008C5879" w:rsidRDefault="005F43FE" w:rsidP="005F43FE">
            <w:pPr>
              <w:rPr>
                <w:b/>
              </w:rPr>
            </w:pPr>
            <w:r w:rsidRPr="008C5879">
              <w:rPr>
                <w:b/>
              </w:rPr>
              <w:t>Ogółem</w:t>
            </w:r>
          </w:p>
        </w:tc>
        <w:tc>
          <w:tcPr>
            <w:tcW w:w="3070" w:type="dxa"/>
          </w:tcPr>
          <w:p w:rsidR="005F43FE" w:rsidRPr="008C5879" w:rsidRDefault="005F43FE" w:rsidP="008C5879">
            <w:pPr>
              <w:jc w:val="right"/>
              <w:rPr>
                <w:b/>
              </w:rPr>
            </w:pPr>
            <w:r w:rsidRPr="008C5879">
              <w:rPr>
                <w:b/>
              </w:rPr>
              <w:t>1294</w:t>
            </w:r>
          </w:p>
        </w:tc>
        <w:tc>
          <w:tcPr>
            <w:tcW w:w="3070" w:type="dxa"/>
          </w:tcPr>
          <w:p w:rsidR="005F43FE" w:rsidRPr="008C5879" w:rsidRDefault="005F43FE" w:rsidP="008C5879">
            <w:pPr>
              <w:jc w:val="right"/>
              <w:rPr>
                <w:b/>
              </w:rPr>
            </w:pPr>
            <w:r w:rsidRPr="008C5879">
              <w:rPr>
                <w:b/>
              </w:rPr>
              <w:t>100 %</w:t>
            </w:r>
          </w:p>
        </w:tc>
      </w:tr>
      <w:tr w:rsidR="005F43FE" w:rsidTr="008C5879">
        <w:tc>
          <w:tcPr>
            <w:tcW w:w="3070" w:type="dxa"/>
          </w:tcPr>
          <w:p w:rsidR="005F43FE" w:rsidRDefault="005F43FE" w:rsidP="005F43FE">
            <w:r>
              <w:t>Do 1 ha włącznie</w:t>
            </w:r>
          </w:p>
        </w:tc>
        <w:tc>
          <w:tcPr>
            <w:tcW w:w="3070" w:type="dxa"/>
          </w:tcPr>
          <w:p w:rsidR="005F43FE" w:rsidRDefault="005F43FE" w:rsidP="008C5879">
            <w:pPr>
              <w:jc w:val="right"/>
            </w:pPr>
            <w:r>
              <w:t>181</w:t>
            </w:r>
          </w:p>
        </w:tc>
        <w:tc>
          <w:tcPr>
            <w:tcW w:w="3070" w:type="dxa"/>
          </w:tcPr>
          <w:p w:rsidR="005F43FE" w:rsidRDefault="005F43FE" w:rsidP="008C5879">
            <w:pPr>
              <w:jc w:val="right"/>
            </w:pPr>
            <w:r>
              <w:t>13,99 %</w:t>
            </w:r>
          </w:p>
        </w:tc>
      </w:tr>
      <w:tr w:rsidR="005F43FE" w:rsidTr="008C5879">
        <w:tc>
          <w:tcPr>
            <w:tcW w:w="3070" w:type="dxa"/>
          </w:tcPr>
          <w:p w:rsidR="005F43FE" w:rsidRDefault="005F43FE" w:rsidP="005F43FE">
            <w:r>
              <w:lastRenderedPageBreak/>
              <w:t>Powyżej 1 do mniej niż 2 ha</w:t>
            </w:r>
          </w:p>
        </w:tc>
        <w:tc>
          <w:tcPr>
            <w:tcW w:w="3070" w:type="dxa"/>
          </w:tcPr>
          <w:p w:rsidR="005F43FE" w:rsidRDefault="005F43FE" w:rsidP="008C5879">
            <w:pPr>
              <w:jc w:val="right"/>
            </w:pPr>
            <w:r>
              <w:t>120</w:t>
            </w:r>
          </w:p>
        </w:tc>
        <w:tc>
          <w:tcPr>
            <w:tcW w:w="3070" w:type="dxa"/>
          </w:tcPr>
          <w:p w:rsidR="005F43FE" w:rsidRDefault="005F43FE" w:rsidP="008C5879">
            <w:pPr>
              <w:jc w:val="right"/>
            </w:pPr>
            <w:r>
              <w:t>9,27 %</w:t>
            </w:r>
          </w:p>
        </w:tc>
      </w:tr>
      <w:tr w:rsidR="005F43FE" w:rsidTr="008C5879">
        <w:tc>
          <w:tcPr>
            <w:tcW w:w="3070" w:type="dxa"/>
          </w:tcPr>
          <w:p w:rsidR="005F43FE" w:rsidRDefault="005F43FE" w:rsidP="005F43FE">
            <w:r>
              <w:t>Od 2 do mniej niż 5 ha</w:t>
            </w:r>
          </w:p>
        </w:tc>
        <w:tc>
          <w:tcPr>
            <w:tcW w:w="3070" w:type="dxa"/>
          </w:tcPr>
          <w:p w:rsidR="005F43FE" w:rsidRDefault="005F43FE" w:rsidP="008C5879">
            <w:pPr>
              <w:jc w:val="right"/>
            </w:pPr>
            <w:r>
              <w:t>280</w:t>
            </w:r>
          </w:p>
        </w:tc>
        <w:tc>
          <w:tcPr>
            <w:tcW w:w="3070" w:type="dxa"/>
          </w:tcPr>
          <w:p w:rsidR="005F43FE" w:rsidRDefault="005F43FE" w:rsidP="008C5879">
            <w:pPr>
              <w:jc w:val="right"/>
            </w:pPr>
            <w:r>
              <w:t>21,64 %</w:t>
            </w:r>
          </w:p>
        </w:tc>
      </w:tr>
      <w:tr w:rsidR="005F43FE" w:rsidTr="008C5879">
        <w:tc>
          <w:tcPr>
            <w:tcW w:w="3070" w:type="dxa"/>
          </w:tcPr>
          <w:p w:rsidR="005F43FE" w:rsidRDefault="005F43FE" w:rsidP="005F43FE">
            <w:r>
              <w:t>Od 5 do mniej niż 7 ha</w:t>
            </w:r>
          </w:p>
        </w:tc>
        <w:tc>
          <w:tcPr>
            <w:tcW w:w="3070" w:type="dxa"/>
          </w:tcPr>
          <w:p w:rsidR="005F43FE" w:rsidRDefault="005F43FE" w:rsidP="008C5879">
            <w:pPr>
              <w:jc w:val="right"/>
            </w:pPr>
            <w:r>
              <w:t>193</w:t>
            </w:r>
          </w:p>
        </w:tc>
        <w:tc>
          <w:tcPr>
            <w:tcW w:w="3070" w:type="dxa"/>
          </w:tcPr>
          <w:p w:rsidR="005F43FE" w:rsidRDefault="005F43FE" w:rsidP="008C5879">
            <w:pPr>
              <w:jc w:val="right"/>
            </w:pPr>
            <w:r>
              <w:t>14,91 %</w:t>
            </w:r>
          </w:p>
        </w:tc>
      </w:tr>
      <w:tr w:rsidR="005F43FE" w:rsidTr="008C5879">
        <w:tc>
          <w:tcPr>
            <w:tcW w:w="3070" w:type="dxa"/>
          </w:tcPr>
          <w:p w:rsidR="005F43FE" w:rsidRDefault="005F43FE" w:rsidP="005F43FE">
            <w:r>
              <w:t>Od 7 do mniej niż 10 ha</w:t>
            </w:r>
          </w:p>
        </w:tc>
        <w:tc>
          <w:tcPr>
            <w:tcW w:w="3070" w:type="dxa"/>
          </w:tcPr>
          <w:p w:rsidR="005F43FE" w:rsidRDefault="005F43FE" w:rsidP="008C5879">
            <w:pPr>
              <w:jc w:val="right"/>
            </w:pPr>
            <w:r>
              <w:t>229</w:t>
            </w:r>
          </w:p>
        </w:tc>
        <w:tc>
          <w:tcPr>
            <w:tcW w:w="3070" w:type="dxa"/>
          </w:tcPr>
          <w:p w:rsidR="005F43FE" w:rsidRDefault="005F43FE" w:rsidP="008C5879">
            <w:pPr>
              <w:jc w:val="right"/>
            </w:pPr>
            <w:r>
              <w:t>17,70 %</w:t>
            </w:r>
          </w:p>
        </w:tc>
      </w:tr>
      <w:tr w:rsidR="005F43FE" w:rsidTr="008C5879">
        <w:tc>
          <w:tcPr>
            <w:tcW w:w="3070" w:type="dxa"/>
          </w:tcPr>
          <w:p w:rsidR="005F43FE" w:rsidRDefault="005F43FE" w:rsidP="005F43FE">
            <w:r>
              <w:t>Od 10 do mniej niż 15 ha</w:t>
            </w:r>
          </w:p>
        </w:tc>
        <w:tc>
          <w:tcPr>
            <w:tcW w:w="3070" w:type="dxa"/>
          </w:tcPr>
          <w:p w:rsidR="005F43FE" w:rsidRDefault="005F43FE" w:rsidP="008C5879">
            <w:pPr>
              <w:jc w:val="right"/>
            </w:pPr>
            <w:r>
              <w:t>168</w:t>
            </w:r>
          </w:p>
        </w:tc>
        <w:tc>
          <w:tcPr>
            <w:tcW w:w="3070" w:type="dxa"/>
          </w:tcPr>
          <w:p w:rsidR="005F43FE" w:rsidRDefault="005F43FE" w:rsidP="008C5879">
            <w:pPr>
              <w:jc w:val="right"/>
            </w:pPr>
            <w:r>
              <w:t>12,98 %</w:t>
            </w:r>
          </w:p>
        </w:tc>
      </w:tr>
      <w:tr w:rsidR="005F43FE" w:rsidTr="008C5879">
        <w:tc>
          <w:tcPr>
            <w:tcW w:w="3070" w:type="dxa"/>
          </w:tcPr>
          <w:p w:rsidR="005F43FE" w:rsidRDefault="005F43FE" w:rsidP="005F43FE">
            <w:r>
              <w:t>Od 15 do mniej niż 20 ha</w:t>
            </w:r>
          </w:p>
        </w:tc>
        <w:tc>
          <w:tcPr>
            <w:tcW w:w="3070" w:type="dxa"/>
          </w:tcPr>
          <w:p w:rsidR="005F43FE" w:rsidRDefault="005F43FE" w:rsidP="008C5879">
            <w:pPr>
              <w:jc w:val="right"/>
            </w:pPr>
            <w:r>
              <w:t>64</w:t>
            </w:r>
          </w:p>
        </w:tc>
        <w:tc>
          <w:tcPr>
            <w:tcW w:w="3070" w:type="dxa"/>
          </w:tcPr>
          <w:p w:rsidR="005F43FE" w:rsidRDefault="005F43FE" w:rsidP="008C5879">
            <w:pPr>
              <w:jc w:val="right"/>
            </w:pPr>
            <w:r>
              <w:t>4,95 %</w:t>
            </w:r>
          </w:p>
        </w:tc>
      </w:tr>
      <w:tr w:rsidR="005F43FE" w:rsidTr="008C5879">
        <w:tc>
          <w:tcPr>
            <w:tcW w:w="3070" w:type="dxa"/>
          </w:tcPr>
          <w:p w:rsidR="005F43FE" w:rsidRDefault="005F43FE" w:rsidP="005F43FE">
            <w:r>
              <w:t>Od 20 do mniej niż 50 ha</w:t>
            </w:r>
          </w:p>
        </w:tc>
        <w:tc>
          <w:tcPr>
            <w:tcW w:w="3070" w:type="dxa"/>
          </w:tcPr>
          <w:p w:rsidR="005F43FE" w:rsidRDefault="005F43FE" w:rsidP="008C5879">
            <w:pPr>
              <w:jc w:val="right"/>
            </w:pPr>
            <w:r>
              <w:t>58</w:t>
            </w:r>
          </w:p>
        </w:tc>
        <w:tc>
          <w:tcPr>
            <w:tcW w:w="3070" w:type="dxa"/>
          </w:tcPr>
          <w:p w:rsidR="005F43FE" w:rsidRDefault="005F43FE" w:rsidP="008C5879">
            <w:pPr>
              <w:jc w:val="right"/>
            </w:pPr>
            <w:r>
              <w:t>4,48 %</w:t>
            </w:r>
          </w:p>
        </w:tc>
      </w:tr>
      <w:tr w:rsidR="005F43FE" w:rsidTr="008C5879">
        <w:tc>
          <w:tcPr>
            <w:tcW w:w="3070" w:type="dxa"/>
          </w:tcPr>
          <w:p w:rsidR="005F43FE" w:rsidRDefault="005F43FE" w:rsidP="005F43FE">
            <w:r>
              <w:t>100 ha i więcej</w:t>
            </w:r>
          </w:p>
        </w:tc>
        <w:tc>
          <w:tcPr>
            <w:tcW w:w="3070" w:type="dxa"/>
          </w:tcPr>
          <w:p w:rsidR="005F43FE" w:rsidRDefault="005F43FE" w:rsidP="008C5879">
            <w:pPr>
              <w:jc w:val="right"/>
            </w:pPr>
            <w:r>
              <w:t>0</w:t>
            </w:r>
          </w:p>
        </w:tc>
        <w:tc>
          <w:tcPr>
            <w:tcW w:w="3070" w:type="dxa"/>
          </w:tcPr>
          <w:p w:rsidR="005F43FE" w:rsidRDefault="005F43FE" w:rsidP="008C5879">
            <w:pPr>
              <w:jc w:val="right"/>
            </w:pPr>
            <w:r>
              <w:t>0</w:t>
            </w:r>
          </w:p>
        </w:tc>
      </w:tr>
    </w:tbl>
    <w:p w:rsidR="005F43FE" w:rsidRPr="00931ED4" w:rsidRDefault="00931ED4" w:rsidP="00931ED4">
      <w:pPr>
        <w:jc w:val="center"/>
        <w:rPr>
          <w:sz w:val="20"/>
        </w:rPr>
      </w:pPr>
      <w:r>
        <w:rPr>
          <w:sz w:val="20"/>
        </w:rPr>
        <w:t>Źródło: dane GUS.</w:t>
      </w:r>
    </w:p>
    <w:p w:rsidR="005F43FE" w:rsidRPr="008D227E" w:rsidRDefault="005F43FE" w:rsidP="006A2214">
      <w:pPr>
        <w:autoSpaceDE w:val="0"/>
        <w:autoSpaceDN w:val="0"/>
        <w:adjustRightInd w:val="0"/>
        <w:jc w:val="both"/>
        <w:rPr>
          <w:color w:val="00B050"/>
        </w:rPr>
      </w:pPr>
    </w:p>
    <w:p w:rsidR="008D227E" w:rsidRDefault="008D227E" w:rsidP="006A2214">
      <w:pPr>
        <w:autoSpaceDE w:val="0"/>
        <w:autoSpaceDN w:val="0"/>
        <w:adjustRightInd w:val="0"/>
        <w:jc w:val="both"/>
      </w:pPr>
    </w:p>
    <w:p w:rsidR="008F3CE8" w:rsidRPr="002C4E1E" w:rsidRDefault="008F3CE8" w:rsidP="002C4E1E">
      <w:pPr>
        <w:autoSpaceDE w:val="0"/>
        <w:autoSpaceDN w:val="0"/>
        <w:adjustRightInd w:val="0"/>
        <w:jc w:val="both"/>
      </w:pPr>
      <w:r w:rsidRPr="002C4E1E">
        <w:t>258 gospodarstw utrzymuje</w:t>
      </w:r>
      <w:r w:rsidR="006A2214" w:rsidRPr="002C4E1E">
        <w:t xml:space="preserve"> </w:t>
      </w:r>
      <w:r w:rsidRPr="002C4E1E">
        <w:t xml:space="preserve">się wyłącznie z pracy w swoim gospodarstwie rolnym, </w:t>
      </w:r>
      <w:r w:rsidR="006A2214" w:rsidRPr="002C4E1E">
        <w:t xml:space="preserve">                       </w:t>
      </w:r>
      <w:r w:rsidRPr="002C4E1E">
        <w:t>co stanowi 19,9% ogół</w:t>
      </w:r>
      <w:r w:rsidR="006A2214" w:rsidRPr="002C4E1E">
        <w:t xml:space="preserve">u gospodarstw. </w:t>
      </w:r>
      <w:r w:rsidRPr="002C4E1E">
        <w:t>Poziom dochodów gospodarstw rolniczych i standard życia ludności wiejskiej jest średni. Spis rolny z 1996 r. uwidacznia, że z ogólnej liczby 1297</w:t>
      </w:r>
    </w:p>
    <w:p w:rsidR="008F3CE8" w:rsidRPr="002C4E1E" w:rsidRDefault="008F3CE8" w:rsidP="002C4E1E">
      <w:pPr>
        <w:autoSpaceDE w:val="0"/>
        <w:autoSpaceDN w:val="0"/>
        <w:adjustRightInd w:val="0"/>
        <w:jc w:val="both"/>
      </w:pPr>
      <w:r w:rsidRPr="002C4E1E">
        <w:t>gospodarstw indywidualnych aż 815 (62,8%) prowadzi działalność rolniczą głównie na rynek. Spośród produkujących na rynek 38,1% gospodarstw</w:t>
      </w:r>
    </w:p>
    <w:p w:rsidR="006A2214" w:rsidRPr="002C4E1E" w:rsidRDefault="008F3CE8" w:rsidP="002C4E1E">
      <w:pPr>
        <w:autoSpaceDE w:val="0"/>
        <w:autoSpaceDN w:val="0"/>
        <w:adjustRightInd w:val="0"/>
        <w:jc w:val="both"/>
        <w:rPr>
          <w:rFonts w:ascii="TimesNewRomanPSMT" w:hAnsi="TimesNewRomanPSMT" w:cs="TimesNewRomanPSMT"/>
        </w:rPr>
      </w:pPr>
      <w:r w:rsidRPr="002C4E1E">
        <w:rPr>
          <w:rFonts w:ascii="TimesNewRomanPSMT" w:hAnsi="TimesNewRomanPSMT" w:cs="TimesNewRomanPSMT"/>
        </w:rPr>
        <w:t>uzyskuje przeszło 90% dochodu z działalności rolniczej, a w 18% z nich dochody z działalności rolniczej stanowią 67-90% udziału w dochodach ogółem</w:t>
      </w:r>
      <w:r w:rsidR="006A2214" w:rsidRPr="002C4E1E">
        <w:rPr>
          <w:rFonts w:ascii="TimesNewRomanPSMT" w:hAnsi="TimesNewRomanPSMT" w:cs="TimesNewRomanPSMT"/>
        </w:rPr>
        <w:t xml:space="preserve"> gospodarstwa domowego. Łącznie 67,2% gospodarstw uzyskuje przeszło 50% dochodu z działalności rolniczej. W 968 gospodarstwach działalność rolnicza</w:t>
      </w:r>
    </w:p>
    <w:p w:rsidR="006A2214" w:rsidRPr="002C4E1E" w:rsidRDefault="006A2214" w:rsidP="002C4E1E">
      <w:pPr>
        <w:autoSpaceDE w:val="0"/>
        <w:autoSpaceDN w:val="0"/>
        <w:adjustRightInd w:val="0"/>
        <w:jc w:val="both"/>
        <w:rPr>
          <w:rFonts w:ascii="TimesNewRomanPSMT" w:hAnsi="TimesNewRomanPSMT" w:cs="TimesNewRomanPSMT"/>
        </w:rPr>
      </w:pPr>
      <w:r w:rsidRPr="002C4E1E">
        <w:rPr>
          <w:rFonts w:ascii="TimesNewRomanPSMT" w:hAnsi="TimesNewRomanPSMT" w:cs="TimesNewRomanPSMT"/>
        </w:rPr>
        <w:t>stanowi główne źródło utrzymania dla jednej lub więcej osób. Według typów gospodarstw 758 to gospodarstwa rolnicze, 21 rolniczo-pracownicze, 183</w:t>
      </w:r>
    </w:p>
    <w:p w:rsidR="006A2214" w:rsidRPr="002C4E1E" w:rsidRDefault="006A2214" w:rsidP="002C4E1E">
      <w:pPr>
        <w:autoSpaceDE w:val="0"/>
        <w:autoSpaceDN w:val="0"/>
        <w:adjustRightInd w:val="0"/>
        <w:jc w:val="both"/>
        <w:rPr>
          <w:rFonts w:ascii="TimesNewRomanPSMT" w:hAnsi="TimesNewRomanPSMT" w:cs="TimesNewRomanPSMT"/>
        </w:rPr>
      </w:pPr>
      <w:r w:rsidRPr="002C4E1E">
        <w:rPr>
          <w:rFonts w:ascii="TimesNewRomanPSMT" w:hAnsi="TimesNewRomanPSMT" w:cs="TimesNewRomanPSMT"/>
        </w:rPr>
        <w:t>pracowniczego i pracowniczo-rolnicze, a aż 183 gospodarstwa prowadzą emeryci i renciści, co stanowi 14% ogółu gospodarstw.</w:t>
      </w:r>
    </w:p>
    <w:p w:rsidR="006A2214" w:rsidRPr="002C4E1E" w:rsidRDefault="006A2214" w:rsidP="002C4E1E">
      <w:pPr>
        <w:autoSpaceDE w:val="0"/>
        <w:autoSpaceDN w:val="0"/>
        <w:adjustRightInd w:val="0"/>
        <w:jc w:val="both"/>
        <w:rPr>
          <w:rFonts w:ascii="TimesNewRomanPSMT" w:hAnsi="TimesNewRomanPSMT" w:cs="TimesNewRomanPSMT"/>
        </w:rPr>
      </w:pPr>
      <w:r w:rsidRPr="002C4E1E">
        <w:rPr>
          <w:rFonts w:ascii="TimesNewRomanPSMT" w:hAnsi="TimesNewRomanPSMT" w:cs="TimesNewRomanPSMT"/>
        </w:rPr>
        <w:t>Z przeprowadzonych sondaży wynika (Spis Rolny, 1996), że 252 (19,4%) rolników określiło swoje gospodarstwa jako rozwojowe 261 (20%) osób nie</w:t>
      </w:r>
    </w:p>
    <w:p w:rsidR="006A2214" w:rsidRPr="002C4E1E" w:rsidRDefault="006A2214" w:rsidP="002C4E1E">
      <w:pPr>
        <w:autoSpaceDE w:val="0"/>
        <w:autoSpaceDN w:val="0"/>
        <w:adjustRightInd w:val="0"/>
        <w:jc w:val="both"/>
        <w:rPr>
          <w:rFonts w:ascii="TimesNewRomanPSMT" w:hAnsi="TimesNewRomanPSMT" w:cs="TimesNewRomanPSMT"/>
        </w:rPr>
      </w:pPr>
      <w:r w:rsidRPr="002C4E1E">
        <w:rPr>
          <w:rFonts w:ascii="TimesNewRomanPSMT" w:hAnsi="TimesNewRomanPSMT" w:cs="TimesNewRomanPSMT"/>
        </w:rPr>
        <w:t>widziało dalszych perspektyw z pracy w gospodarstwie. Wynika z tego, że co piąty użytkownik gospodarstwa powinien być zainteresowany działalnością</w:t>
      </w:r>
    </w:p>
    <w:p w:rsidR="006A2214" w:rsidRPr="002C4E1E" w:rsidRDefault="006A2214" w:rsidP="002C4E1E">
      <w:pPr>
        <w:autoSpaceDE w:val="0"/>
        <w:autoSpaceDN w:val="0"/>
        <w:adjustRightInd w:val="0"/>
        <w:jc w:val="both"/>
        <w:rPr>
          <w:rFonts w:ascii="TimesNewRomanPSMT" w:hAnsi="TimesNewRomanPSMT" w:cs="TimesNewRomanPSMT"/>
        </w:rPr>
      </w:pPr>
      <w:r w:rsidRPr="002C4E1E">
        <w:rPr>
          <w:rFonts w:ascii="TimesNewRomanPSMT" w:hAnsi="TimesNewRomanPSMT" w:cs="TimesNewRomanPSMT"/>
        </w:rPr>
        <w:t>pozarolniczą. Jest to istotna informacja przy planowaniu kierunków rozwoju gminy. Szczegóły zawiera tabela 7. Natomiast w tabeli 8 przedstawiono dane</w:t>
      </w:r>
    </w:p>
    <w:p w:rsidR="008F3CE8" w:rsidRPr="002C4E1E" w:rsidRDefault="006A2214" w:rsidP="002C4E1E">
      <w:pPr>
        <w:jc w:val="both"/>
        <w:rPr>
          <w:rFonts w:ascii="TimesNewRomanPSMT" w:hAnsi="TimesNewRomanPSMT" w:cs="TimesNewRomanPSMT"/>
        </w:rPr>
      </w:pPr>
      <w:r w:rsidRPr="002C4E1E">
        <w:rPr>
          <w:rFonts w:ascii="TimesNewRomanPSMT" w:hAnsi="TimesNewRomanPSMT" w:cs="TimesNewRomanPSMT"/>
        </w:rPr>
        <w:t>dotyczące źródeł utrzymania w gospodarstwach domowych z użytkownikiem gospodarstwa rolnego.</w:t>
      </w:r>
    </w:p>
    <w:p w:rsidR="006A2214" w:rsidRPr="002C4E1E" w:rsidRDefault="006A2214" w:rsidP="002C4E1E">
      <w:pPr>
        <w:jc w:val="both"/>
        <w:rPr>
          <w:rFonts w:ascii="TimesNewRomanPSMT" w:hAnsi="TimesNewRomanPSMT" w:cs="TimesNewRomanPSMT"/>
        </w:rPr>
      </w:pPr>
    </w:p>
    <w:p w:rsidR="008F3CE8" w:rsidRDefault="008F3CE8" w:rsidP="008F3CE8"/>
    <w:p w:rsidR="002B1E34" w:rsidRPr="00CB5167" w:rsidRDefault="002B1E34" w:rsidP="002B1E34">
      <w:pPr>
        <w:autoSpaceDE w:val="0"/>
        <w:autoSpaceDN w:val="0"/>
        <w:adjustRightInd w:val="0"/>
        <w:spacing w:line="360" w:lineRule="auto"/>
        <w:rPr>
          <w:b/>
          <w:bCs/>
        </w:rPr>
      </w:pPr>
      <w:r w:rsidRPr="00CB5167">
        <w:rPr>
          <w:b/>
          <w:bCs/>
        </w:rPr>
        <w:t>Poziom wykształcenia ludności</w:t>
      </w:r>
    </w:p>
    <w:p w:rsidR="008F3CE8" w:rsidRDefault="002B1E34" w:rsidP="002B1E34">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Najliczniejszą grupę w gminie Iłów stanowi ludność z wykształceniem podstawowym                       i zasadniczym, jest to aż</w:t>
      </w:r>
      <w:r w:rsidR="00AC2532">
        <w:rPr>
          <w:rFonts w:ascii="TimesNewRomanPSMT" w:hAnsi="TimesNewRomanPSMT" w:cs="TimesNewRomanPSMT"/>
        </w:rPr>
        <w:t xml:space="preserve"> 80</w:t>
      </w:r>
      <w:r>
        <w:rPr>
          <w:rFonts w:ascii="TimesNewRomanPSMT" w:hAnsi="TimesNewRomanPSMT" w:cs="TimesNewRomanPSMT"/>
        </w:rPr>
        <w:t>% mieszkańców gminy. Wykształcenie wyż</w:t>
      </w:r>
      <w:r w:rsidR="00AC2532">
        <w:rPr>
          <w:rFonts w:ascii="TimesNewRomanPSMT" w:hAnsi="TimesNewRomanPSMT" w:cs="TimesNewRomanPSMT"/>
        </w:rPr>
        <w:t>sze posiada zaledwie 3,49</w:t>
      </w:r>
      <w:r>
        <w:rPr>
          <w:rFonts w:ascii="TimesNewRomanPSMT" w:hAnsi="TimesNewRomanPSMT" w:cs="TimesNewRomanPSMT"/>
        </w:rPr>
        <w:t>% mieszkańców.</w:t>
      </w:r>
    </w:p>
    <w:p w:rsidR="000F3FFF" w:rsidRDefault="000F3FFF" w:rsidP="002B1E34">
      <w:pPr>
        <w:autoSpaceDE w:val="0"/>
        <w:autoSpaceDN w:val="0"/>
        <w:adjustRightInd w:val="0"/>
        <w:ind w:firstLine="709"/>
        <w:jc w:val="both"/>
        <w:rPr>
          <w:rFonts w:ascii="TimesNewRomanPSMT" w:hAnsi="TimesNewRomanPSMT" w:cs="TimesNewRomanPSMT"/>
        </w:rPr>
      </w:pPr>
    </w:p>
    <w:p w:rsidR="000F3FFF" w:rsidRDefault="000F3FFF" w:rsidP="000F3FFF">
      <w:pPr>
        <w:pStyle w:val="Legenda"/>
        <w:jc w:val="center"/>
      </w:pPr>
      <w:r>
        <w:t xml:space="preserve">Tabela </w:t>
      </w:r>
      <w:r w:rsidR="007A0D26">
        <w:fldChar w:fldCharType="begin"/>
      </w:r>
      <w:r w:rsidR="007A0D26">
        <w:instrText xml:space="preserve"> SEQ Tabela \* ARABI</w:instrText>
      </w:r>
      <w:r w:rsidR="007A0D26">
        <w:instrText xml:space="preserve">C </w:instrText>
      </w:r>
      <w:r w:rsidR="007A0D26">
        <w:fldChar w:fldCharType="separate"/>
      </w:r>
      <w:r w:rsidR="00D0335B">
        <w:rPr>
          <w:noProof/>
        </w:rPr>
        <w:t>9</w:t>
      </w:r>
      <w:r w:rsidR="007A0D26">
        <w:rPr>
          <w:noProof/>
        </w:rPr>
        <w:fldChar w:fldCharType="end"/>
      </w:r>
      <w:r>
        <w:t>. Mieszkańcy wg wykształcenia [NSP 2002, dane GUS]</w:t>
      </w:r>
    </w:p>
    <w:tbl>
      <w:tblPr>
        <w:tblW w:w="9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7"/>
        <w:gridCol w:w="2710"/>
        <w:gridCol w:w="1150"/>
        <w:gridCol w:w="1389"/>
      </w:tblGrid>
      <w:tr w:rsidR="000F3FFF" w:rsidRPr="008C5879" w:rsidTr="008C5879">
        <w:trPr>
          <w:jc w:val="center"/>
        </w:trPr>
        <w:tc>
          <w:tcPr>
            <w:tcW w:w="4037" w:type="dxa"/>
            <w:shd w:val="clear" w:color="auto" w:fill="D9D9D9"/>
            <w:vAlign w:val="center"/>
          </w:tcPr>
          <w:p w:rsidR="000F3FFF" w:rsidRPr="008C5879" w:rsidRDefault="000F3FFF" w:rsidP="008C5879">
            <w:pPr>
              <w:jc w:val="center"/>
              <w:rPr>
                <w:b/>
              </w:rPr>
            </w:pPr>
            <w:r w:rsidRPr="008C5879">
              <w:rPr>
                <w:b/>
              </w:rPr>
              <w:t>Poziom wykształcenia</w:t>
            </w:r>
          </w:p>
        </w:tc>
        <w:tc>
          <w:tcPr>
            <w:tcW w:w="2710" w:type="dxa"/>
            <w:shd w:val="clear" w:color="auto" w:fill="D9D9D9"/>
            <w:vAlign w:val="center"/>
          </w:tcPr>
          <w:p w:rsidR="000F3FFF" w:rsidRPr="008C5879" w:rsidRDefault="000F3FFF" w:rsidP="008C5879">
            <w:pPr>
              <w:jc w:val="center"/>
              <w:rPr>
                <w:b/>
              </w:rPr>
            </w:pPr>
            <w:r w:rsidRPr="008C5879">
              <w:rPr>
                <w:b/>
              </w:rPr>
              <w:t>Ogółem liczba ludności</w:t>
            </w:r>
          </w:p>
        </w:tc>
        <w:tc>
          <w:tcPr>
            <w:tcW w:w="1150" w:type="dxa"/>
            <w:shd w:val="clear" w:color="auto" w:fill="D9D9D9"/>
            <w:vAlign w:val="center"/>
          </w:tcPr>
          <w:p w:rsidR="000F3FFF" w:rsidRPr="008C5879" w:rsidRDefault="000F3FFF" w:rsidP="008C5879">
            <w:pPr>
              <w:jc w:val="center"/>
              <w:rPr>
                <w:b/>
              </w:rPr>
            </w:pPr>
            <w:r w:rsidRPr="008C5879">
              <w:rPr>
                <w:b/>
              </w:rPr>
              <w:t>Kobiety</w:t>
            </w:r>
          </w:p>
        </w:tc>
        <w:tc>
          <w:tcPr>
            <w:tcW w:w="1389" w:type="dxa"/>
            <w:shd w:val="clear" w:color="auto" w:fill="D9D9D9"/>
            <w:vAlign w:val="center"/>
          </w:tcPr>
          <w:p w:rsidR="000F3FFF" w:rsidRPr="008C5879" w:rsidRDefault="000F3FFF" w:rsidP="008C5879">
            <w:pPr>
              <w:jc w:val="center"/>
              <w:rPr>
                <w:b/>
              </w:rPr>
            </w:pPr>
            <w:r w:rsidRPr="008C5879">
              <w:rPr>
                <w:b/>
              </w:rPr>
              <w:t>mężczyźni</w:t>
            </w:r>
          </w:p>
        </w:tc>
      </w:tr>
      <w:tr w:rsidR="000F3FFF" w:rsidTr="008C5879">
        <w:trPr>
          <w:jc w:val="center"/>
        </w:trPr>
        <w:tc>
          <w:tcPr>
            <w:tcW w:w="4037" w:type="dxa"/>
          </w:tcPr>
          <w:p w:rsidR="000F3FFF" w:rsidRDefault="000F3FFF" w:rsidP="000F3FFF">
            <w:r>
              <w:t>Podstawowe ukończone, podstawowe nieukończone i bez wykształcenia</w:t>
            </w:r>
          </w:p>
        </w:tc>
        <w:tc>
          <w:tcPr>
            <w:tcW w:w="2710" w:type="dxa"/>
            <w:vAlign w:val="center"/>
          </w:tcPr>
          <w:p w:rsidR="000F3FFF" w:rsidRDefault="000F3FFF" w:rsidP="008C5879">
            <w:pPr>
              <w:jc w:val="right"/>
            </w:pPr>
            <w:r w:rsidRPr="000F3FFF">
              <w:t>2532</w:t>
            </w:r>
          </w:p>
        </w:tc>
        <w:tc>
          <w:tcPr>
            <w:tcW w:w="1150" w:type="dxa"/>
            <w:vAlign w:val="center"/>
          </w:tcPr>
          <w:p w:rsidR="000F3FFF" w:rsidRDefault="000F3FFF" w:rsidP="008C5879">
            <w:pPr>
              <w:jc w:val="right"/>
            </w:pPr>
            <w:r>
              <w:t>1325</w:t>
            </w:r>
          </w:p>
        </w:tc>
        <w:tc>
          <w:tcPr>
            <w:tcW w:w="1389" w:type="dxa"/>
            <w:vAlign w:val="center"/>
          </w:tcPr>
          <w:p w:rsidR="000F3FFF" w:rsidRDefault="00AC2532" w:rsidP="008C5879">
            <w:pPr>
              <w:jc w:val="right"/>
            </w:pPr>
            <w:r>
              <w:t>1207</w:t>
            </w:r>
          </w:p>
        </w:tc>
      </w:tr>
      <w:tr w:rsidR="000F3FFF" w:rsidTr="008C5879">
        <w:trPr>
          <w:jc w:val="center"/>
        </w:trPr>
        <w:tc>
          <w:tcPr>
            <w:tcW w:w="4037" w:type="dxa"/>
          </w:tcPr>
          <w:p w:rsidR="000F3FFF" w:rsidRDefault="000F3FFF" w:rsidP="000F3FFF">
            <w:r>
              <w:t>Zasadnicze zawodowe, średnie zawodowe</w:t>
            </w:r>
          </w:p>
        </w:tc>
        <w:tc>
          <w:tcPr>
            <w:tcW w:w="2710" w:type="dxa"/>
            <w:vAlign w:val="center"/>
          </w:tcPr>
          <w:p w:rsidR="000F3FFF" w:rsidRDefault="000F3FFF" w:rsidP="008C5879">
            <w:pPr>
              <w:jc w:val="right"/>
            </w:pPr>
            <w:r w:rsidRPr="000F3FFF">
              <w:t>2256</w:t>
            </w:r>
          </w:p>
        </w:tc>
        <w:tc>
          <w:tcPr>
            <w:tcW w:w="1150" w:type="dxa"/>
            <w:vAlign w:val="center"/>
          </w:tcPr>
          <w:p w:rsidR="000F3FFF" w:rsidRDefault="000F3FFF" w:rsidP="008C5879">
            <w:pPr>
              <w:jc w:val="right"/>
            </w:pPr>
            <w:r w:rsidRPr="000F3FFF">
              <w:t>969</w:t>
            </w:r>
          </w:p>
        </w:tc>
        <w:tc>
          <w:tcPr>
            <w:tcW w:w="1389" w:type="dxa"/>
            <w:vAlign w:val="center"/>
          </w:tcPr>
          <w:p w:rsidR="000F3FFF" w:rsidRDefault="00AC2532" w:rsidP="008C5879">
            <w:pPr>
              <w:jc w:val="right"/>
            </w:pPr>
            <w:r>
              <w:t>1287</w:t>
            </w:r>
          </w:p>
        </w:tc>
      </w:tr>
      <w:tr w:rsidR="000F3FFF" w:rsidTr="008C5879">
        <w:trPr>
          <w:jc w:val="center"/>
        </w:trPr>
        <w:tc>
          <w:tcPr>
            <w:tcW w:w="4037" w:type="dxa"/>
          </w:tcPr>
          <w:p w:rsidR="000F3FFF" w:rsidRDefault="000F3FFF" w:rsidP="000F3FFF">
            <w:r>
              <w:t>Średnie zawodowe, średnie ogólnokształcące, policealne</w:t>
            </w:r>
          </w:p>
        </w:tc>
        <w:tc>
          <w:tcPr>
            <w:tcW w:w="2710" w:type="dxa"/>
            <w:vAlign w:val="center"/>
          </w:tcPr>
          <w:p w:rsidR="000F3FFF" w:rsidRDefault="000F3FFF" w:rsidP="008C5879">
            <w:pPr>
              <w:jc w:val="right"/>
            </w:pPr>
            <w:r>
              <w:t>986</w:t>
            </w:r>
          </w:p>
        </w:tc>
        <w:tc>
          <w:tcPr>
            <w:tcW w:w="1150" w:type="dxa"/>
            <w:vAlign w:val="center"/>
          </w:tcPr>
          <w:p w:rsidR="000F3FFF" w:rsidRDefault="000F3FFF" w:rsidP="008C5879">
            <w:pPr>
              <w:jc w:val="right"/>
            </w:pPr>
            <w:r>
              <w:t>580</w:t>
            </w:r>
          </w:p>
        </w:tc>
        <w:tc>
          <w:tcPr>
            <w:tcW w:w="1389" w:type="dxa"/>
            <w:vAlign w:val="center"/>
          </w:tcPr>
          <w:p w:rsidR="000F3FFF" w:rsidRDefault="00AC2532" w:rsidP="008C5879">
            <w:pPr>
              <w:jc w:val="right"/>
            </w:pPr>
            <w:r>
              <w:t>406</w:t>
            </w:r>
          </w:p>
        </w:tc>
      </w:tr>
      <w:tr w:rsidR="000F3FFF" w:rsidTr="008C5879">
        <w:trPr>
          <w:jc w:val="center"/>
        </w:trPr>
        <w:tc>
          <w:tcPr>
            <w:tcW w:w="4037" w:type="dxa"/>
          </w:tcPr>
          <w:p w:rsidR="000F3FFF" w:rsidRDefault="000F3FFF" w:rsidP="000F3FFF">
            <w:r>
              <w:lastRenderedPageBreak/>
              <w:t>Wyższe</w:t>
            </w:r>
          </w:p>
        </w:tc>
        <w:tc>
          <w:tcPr>
            <w:tcW w:w="2710" w:type="dxa"/>
            <w:vAlign w:val="center"/>
          </w:tcPr>
          <w:p w:rsidR="000F3FFF" w:rsidRDefault="000F3FFF" w:rsidP="008C5879">
            <w:pPr>
              <w:jc w:val="right"/>
            </w:pPr>
            <w:r>
              <w:t>209</w:t>
            </w:r>
          </w:p>
        </w:tc>
        <w:tc>
          <w:tcPr>
            <w:tcW w:w="1150" w:type="dxa"/>
            <w:vAlign w:val="center"/>
          </w:tcPr>
          <w:p w:rsidR="000F3FFF" w:rsidRDefault="000F3FFF" w:rsidP="008C5879">
            <w:pPr>
              <w:jc w:val="right"/>
            </w:pPr>
            <w:r>
              <w:t>139</w:t>
            </w:r>
          </w:p>
        </w:tc>
        <w:tc>
          <w:tcPr>
            <w:tcW w:w="1389" w:type="dxa"/>
            <w:vAlign w:val="center"/>
          </w:tcPr>
          <w:p w:rsidR="000F3FFF" w:rsidRDefault="000F3FFF" w:rsidP="008C5879">
            <w:pPr>
              <w:jc w:val="right"/>
            </w:pPr>
            <w:r>
              <w:t>70</w:t>
            </w:r>
          </w:p>
        </w:tc>
      </w:tr>
    </w:tbl>
    <w:p w:rsidR="000F3FFF" w:rsidRPr="000F3FFF" w:rsidRDefault="000F3FFF" w:rsidP="000F3FFF">
      <w:pPr>
        <w:jc w:val="center"/>
        <w:rPr>
          <w:sz w:val="20"/>
        </w:rPr>
      </w:pPr>
      <w:r>
        <w:rPr>
          <w:sz w:val="20"/>
        </w:rPr>
        <w:t>Źródło: Narodowy Spis Powszechny 2002, dane GUS.</w:t>
      </w:r>
    </w:p>
    <w:p w:rsidR="008F3CE8" w:rsidRDefault="008F3CE8" w:rsidP="008F3CE8"/>
    <w:p w:rsidR="008F3CE8" w:rsidRDefault="008F3CE8" w:rsidP="008F3CE8"/>
    <w:p w:rsidR="0040427D" w:rsidRDefault="0040427D" w:rsidP="008F3CE8"/>
    <w:p w:rsidR="00AC2532" w:rsidRDefault="00AC2532" w:rsidP="0040427D">
      <w:pPr>
        <w:pStyle w:val="Legenda"/>
        <w:jc w:val="center"/>
      </w:pPr>
      <w:r>
        <w:t xml:space="preserve">Rysunek </w:t>
      </w:r>
      <w:r w:rsidR="007A0D26">
        <w:fldChar w:fldCharType="begin"/>
      </w:r>
      <w:r w:rsidR="007A0D26">
        <w:instrText xml:space="preserve"> SEQ Rysunek \* ARABIC </w:instrText>
      </w:r>
      <w:r w:rsidR="007A0D26">
        <w:fldChar w:fldCharType="separate"/>
      </w:r>
      <w:r w:rsidR="00D0335B">
        <w:rPr>
          <w:noProof/>
        </w:rPr>
        <w:t>1</w:t>
      </w:r>
      <w:r w:rsidR="007A0D26">
        <w:rPr>
          <w:noProof/>
        </w:rPr>
        <w:fldChar w:fldCharType="end"/>
      </w:r>
      <w:r>
        <w:t>. Struktura wykształcenia ludności gminy [dane z 2002 r.]</w:t>
      </w:r>
    </w:p>
    <w:p w:rsidR="0040427D" w:rsidRPr="00AC2532" w:rsidRDefault="007B1481" w:rsidP="0040427D">
      <w:pPr>
        <w:jc w:val="center"/>
      </w:pPr>
      <w:r>
        <w:rPr>
          <w:noProof/>
        </w:rPr>
        <w:drawing>
          <wp:inline distT="0" distB="0" distL="0" distR="0">
            <wp:extent cx="5724525" cy="3486150"/>
            <wp:effectExtent l="0" t="0" r="0" b="0"/>
            <wp:docPr id="3" name="Obiek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3CE8" w:rsidRDefault="008F3CE8" w:rsidP="008F3CE8"/>
    <w:p w:rsidR="00BC7AB1" w:rsidRPr="00A42D14" w:rsidRDefault="00BC7AB1" w:rsidP="00A42D14">
      <w:pPr>
        <w:pStyle w:val="Nagwek1"/>
        <w:rPr>
          <w:sz w:val="28"/>
          <w:szCs w:val="28"/>
        </w:rPr>
      </w:pPr>
      <w:bookmarkStart w:id="19" w:name="_Toc305790267"/>
      <w:r w:rsidRPr="00A42D14">
        <w:rPr>
          <w:sz w:val="28"/>
          <w:szCs w:val="28"/>
        </w:rPr>
        <w:t>Aktywność ekonomiczna ludności</w:t>
      </w:r>
      <w:bookmarkEnd w:id="19"/>
    </w:p>
    <w:p w:rsidR="00156519" w:rsidRDefault="00156519" w:rsidP="00BC7AB1">
      <w:pPr>
        <w:autoSpaceDE w:val="0"/>
        <w:autoSpaceDN w:val="0"/>
        <w:adjustRightInd w:val="0"/>
      </w:pPr>
    </w:p>
    <w:p w:rsidR="00BC7AB1" w:rsidRPr="00A61493" w:rsidRDefault="00BC7AB1" w:rsidP="00156519">
      <w:pPr>
        <w:autoSpaceDE w:val="0"/>
        <w:autoSpaceDN w:val="0"/>
        <w:adjustRightInd w:val="0"/>
        <w:ind w:firstLine="709"/>
        <w:jc w:val="both"/>
        <w:rPr>
          <w:color w:val="FF0000"/>
        </w:rPr>
      </w:pPr>
      <w:r w:rsidRPr="00A61493">
        <w:rPr>
          <w:color w:val="FF0000"/>
        </w:rPr>
        <w:t xml:space="preserve">Tabela 10 przedstawia aktywność ekonomiczną ludności w wieku 15 i więcej lat </w:t>
      </w:r>
      <w:r w:rsidR="00156519" w:rsidRPr="00A61493">
        <w:rPr>
          <w:color w:val="FF0000"/>
        </w:rPr>
        <w:t xml:space="preserve">                                </w:t>
      </w:r>
      <w:r w:rsidRPr="00A61493">
        <w:rPr>
          <w:color w:val="FF0000"/>
        </w:rPr>
        <w:t>w gospodarstwach domowych z użytk</w:t>
      </w:r>
      <w:r w:rsidR="00156519" w:rsidRPr="00A61493">
        <w:rPr>
          <w:color w:val="FF0000"/>
        </w:rPr>
        <w:t xml:space="preserve">ownikiem gospodarstwa rolnego w </w:t>
      </w:r>
      <w:r w:rsidRPr="00A61493">
        <w:rPr>
          <w:color w:val="FF0000"/>
        </w:rPr>
        <w:t xml:space="preserve">porównaniu </w:t>
      </w:r>
      <w:r w:rsidR="00156519" w:rsidRPr="00A61493">
        <w:rPr>
          <w:color w:val="FF0000"/>
        </w:rPr>
        <w:t xml:space="preserve">                       </w:t>
      </w:r>
      <w:r w:rsidRPr="00A61493">
        <w:rPr>
          <w:color w:val="FF0000"/>
        </w:rPr>
        <w:t>z danymi dla powiatu Sochaczew.</w:t>
      </w:r>
    </w:p>
    <w:p w:rsidR="00156519" w:rsidRPr="00A61493" w:rsidRDefault="00156519" w:rsidP="00156519">
      <w:pPr>
        <w:autoSpaceDE w:val="0"/>
        <w:autoSpaceDN w:val="0"/>
        <w:adjustRightInd w:val="0"/>
        <w:ind w:firstLine="709"/>
        <w:jc w:val="both"/>
        <w:rPr>
          <w:color w:val="FF0000"/>
        </w:rPr>
      </w:pPr>
    </w:p>
    <w:p w:rsidR="00BC7AB1" w:rsidRPr="00A61493" w:rsidRDefault="00156519" w:rsidP="00156519">
      <w:pPr>
        <w:pStyle w:val="Legenda"/>
        <w:jc w:val="center"/>
        <w:rPr>
          <w:bCs w:val="0"/>
          <w:color w:val="FF0000"/>
          <w:sz w:val="24"/>
          <w:szCs w:val="24"/>
        </w:rPr>
      </w:pPr>
      <w:r w:rsidRPr="00A61493">
        <w:rPr>
          <w:color w:val="FF0000"/>
        </w:rPr>
        <w:t xml:space="preserve">Tabela </w:t>
      </w:r>
      <w:r w:rsidR="00A34358" w:rsidRPr="00A61493">
        <w:rPr>
          <w:color w:val="FF0000"/>
        </w:rPr>
        <w:fldChar w:fldCharType="begin"/>
      </w:r>
      <w:r w:rsidRPr="00A61493">
        <w:rPr>
          <w:color w:val="FF0000"/>
        </w:rPr>
        <w:instrText xml:space="preserve"> SEQ Tabela \* ARABIC </w:instrText>
      </w:r>
      <w:r w:rsidR="00A34358" w:rsidRPr="00A61493">
        <w:rPr>
          <w:color w:val="FF0000"/>
        </w:rPr>
        <w:fldChar w:fldCharType="separate"/>
      </w:r>
      <w:r w:rsidR="00D0335B">
        <w:rPr>
          <w:noProof/>
          <w:color w:val="FF0000"/>
        </w:rPr>
        <w:t>10</w:t>
      </w:r>
      <w:r w:rsidR="00A34358" w:rsidRPr="00A61493">
        <w:rPr>
          <w:color w:val="FF0000"/>
        </w:rPr>
        <w:fldChar w:fldCharType="end"/>
      </w:r>
      <w:r w:rsidRPr="00A61493">
        <w:rPr>
          <w:color w:val="FF0000"/>
        </w:rPr>
        <w:t xml:space="preserve">. </w:t>
      </w:r>
      <w:r w:rsidR="00BC7AB1" w:rsidRPr="00A61493">
        <w:rPr>
          <w:bCs w:val="0"/>
          <w:color w:val="FF0000"/>
          <w:sz w:val="24"/>
          <w:szCs w:val="24"/>
        </w:rPr>
        <w:t xml:space="preserve">Aktywność ekonomiczna ludności gminy w wieku 15 i więcej lat </w:t>
      </w:r>
      <w:r w:rsidRPr="00A61493">
        <w:rPr>
          <w:bCs w:val="0"/>
          <w:color w:val="FF0000"/>
          <w:sz w:val="24"/>
          <w:szCs w:val="24"/>
        </w:rPr>
        <w:t xml:space="preserve">                                    </w:t>
      </w:r>
      <w:r w:rsidR="00BC7AB1" w:rsidRPr="00A61493">
        <w:rPr>
          <w:bCs w:val="0"/>
          <w:color w:val="FF0000"/>
          <w:sz w:val="24"/>
          <w:szCs w:val="24"/>
        </w:rPr>
        <w:t>w gospodarstwach</w:t>
      </w:r>
      <w:r w:rsidRPr="00A61493">
        <w:rPr>
          <w:bCs w:val="0"/>
          <w:color w:val="FF0000"/>
          <w:sz w:val="24"/>
          <w:szCs w:val="24"/>
        </w:rPr>
        <w:t xml:space="preserve"> </w:t>
      </w:r>
      <w:r w:rsidR="00BC7AB1" w:rsidRPr="00A61493">
        <w:rPr>
          <w:bCs w:val="0"/>
          <w:color w:val="FF0000"/>
          <w:sz w:val="24"/>
          <w:szCs w:val="24"/>
        </w:rPr>
        <w:t>domowych z użytkownikiem indywidualnego gospodarstwa rolnego</w:t>
      </w:r>
      <w:r w:rsidR="00A61493" w:rsidRPr="00A61493">
        <w:rPr>
          <w:bCs w:val="0"/>
          <w:color w:val="FF0000"/>
          <w:sz w:val="24"/>
          <w:szCs w:val="24"/>
        </w:rPr>
        <w:t>.</w:t>
      </w:r>
    </w:p>
    <w:p w:rsidR="00A61493" w:rsidRPr="00A61493" w:rsidRDefault="00A61493" w:rsidP="00A61493">
      <w:pPr>
        <w:rPr>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6"/>
        <w:gridCol w:w="1297"/>
        <w:gridCol w:w="1190"/>
        <w:gridCol w:w="1147"/>
        <w:gridCol w:w="1299"/>
        <w:gridCol w:w="1190"/>
        <w:gridCol w:w="1147"/>
      </w:tblGrid>
      <w:tr w:rsidR="00A61493" w:rsidRPr="00205547" w:rsidTr="00205547">
        <w:tc>
          <w:tcPr>
            <w:tcW w:w="1976" w:type="dxa"/>
            <w:shd w:val="clear" w:color="auto" w:fill="D9D9D9"/>
          </w:tcPr>
          <w:p w:rsidR="00A61493" w:rsidRPr="00205547" w:rsidRDefault="00A61493" w:rsidP="00205547">
            <w:pPr>
              <w:autoSpaceDE w:val="0"/>
              <w:autoSpaceDN w:val="0"/>
              <w:adjustRightInd w:val="0"/>
              <w:jc w:val="center"/>
              <w:rPr>
                <w:b/>
                <w:bCs/>
                <w:color w:val="FF0000"/>
              </w:rPr>
            </w:pPr>
            <w:r w:rsidRPr="00205547">
              <w:rPr>
                <w:b/>
                <w:bCs/>
                <w:color w:val="FF0000"/>
              </w:rPr>
              <w:t>Wyszczególnienie</w:t>
            </w:r>
          </w:p>
        </w:tc>
        <w:tc>
          <w:tcPr>
            <w:tcW w:w="3654" w:type="dxa"/>
            <w:gridSpan w:val="3"/>
            <w:shd w:val="clear" w:color="auto" w:fill="D9D9D9"/>
          </w:tcPr>
          <w:p w:rsidR="00A61493" w:rsidRPr="00205547" w:rsidRDefault="00A61493" w:rsidP="00205547">
            <w:pPr>
              <w:autoSpaceDE w:val="0"/>
              <w:autoSpaceDN w:val="0"/>
              <w:adjustRightInd w:val="0"/>
              <w:jc w:val="center"/>
              <w:rPr>
                <w:b/>
                <w:bCs/>
                <w:color w:val="FF0000"/>
              </w:rPr>
            </w:pPr>
            <w:r w:rsidRPr="00205547">
              <w:rPr>
                <w:b/>
                <w:bCs/>
                <w:color w:val="FF0000"/>
              </w:rPr>
              <w:t>Gmina Iłów</w:t>
            </w:r>
          </w:p>
        </w:tc>
        <w:tc>
          <w:tcPr>
            <w:tcW w:w="3656" w:type="dxa"/>
            <w:gridSpan w:val="3"/>
            <w:shd w:val="clear" w:color="auto" w:fill="D9D9D9"/>
          </w:tcPr>
          <w:p w:rsidR="00A61493" w:rsidRPr="00205547" w:rsidRDefault="00A61493" w:rsidP="00205547">
            <w:pPr>
              <w:autoSpaceDE w:val="0"/>
              <w:autoSpaceDN w:val="0"/>
              <w:adjustRightInd w:val="0"/>
              <w:jc w:val="center"/>
              <w:rPr>
                <w:b/>
                <w:bCs/>
                <w:color w:val="FF0000"/>
              </w:rPr>
            </w:pPr>
            <w:r w:rsidRPr="00205547">
              <w:rPr>
                <w:b/>
                <w:bCs/>
                <w:color w:val="FF0000"/>
              </w:rPr>
              <w:t>Powiat Sochaczew</w:t>
            </w:r>
          </w:p>
        </w:tc>
      </w:tr>
      <w:tr w:rsidR="00A61493" w:rsidRPr="00205547" w:rsidTr="00205547">
        <w:tc>
          <w:tcPr>
            <w:tcW w:w="1976" w:type="dxa"/>
            <w:shd w:val="clear" w:color="auto" w:fill="D9D9D9"/>
          </w:tcPr>
          <w:p w:rsidR="00156519" w:rsidRPr="00205547" w:rsidRDefault="00156519" w:rsidP="00205547">
            <w:pPr>
              <w:autoSpaceDE w:val="0"/>
              <w:autoSpaceDN w:val="0"/>
              <w:adjustRightInd w:val="0"/>
              <w:jc w:val="center"/>
              <w:rPr>
                <w:b/>
                <w:bCs/>
                <w:color w:val="FF0000"/>
              </w:rPr>
            </w:pPr>
          </w:p>
        </w:tc>
        <w:tc>
          <w:tcPr>
            <w:tcW w:w="1297" w:type="dxa"/>
            <w:shd w:val="clear" w:color="auto" w:fill="D9D9D9"/>
          </w:tcPr>
          <w:p w:rsidR="00156519" w:rsidRPr="00205547" w:rsidRDefault="00A61493" w:rsidP="00205547">
            <w:pPr>
              <w:autoSpaceDE w:val="0"/>
              <w:autoSpaceDN w:val="0"/>
              <w:adjustRightInd w:val="0"/>
              <w:jc w:val="center"/>
              <w:rPr>
                <w:b/>
                <w:bCs/>
                <w:color w:val="FF0000"/>
              </w:rPr>
            </w:pPr>
            <w:r w:rsidRPr="00205547">
              <w:rPr>
                <w:b/>
                <w:bCs/>
                <w:color w:val="FF0000"/>
              </w:rPr>
              <w:t>Mężczyźni</w:t>
            </w:r>
          </w:p>
        </w:tc>
        <w:tc>
          <w:tcPr>
            <w:tcW w:w="1198" w:type="dxa"/>
            <w:shd w:val="clear" w:color="auto" w:fill="D9D9D9"/>
          </w:tcPr>
          <w:p w:rsidR="00156519" w:rsidRPr="00205547" w:rsidRDefault="00A61493" w:rsidP="00205547">
            <w:pPr>
              <w:autoSpaceDE w:val="0"/>
              <w:autoSpaceDN w:val="0"/>
              <w:adjustRightInd w:val="0"/>
              <w:jc w:val="center"/>
              <w:rPr>
                <w:b/>
                <w:bCs/>
                <w:color w:val="FF0000"/>
              </w:rPr>
            </w:pPr>
            <w:r w:rsidRPr="00205547">
              <w:rPr>
                <w:b/>
                <w:bCs/>
                <w:color w:val="FF0000"/>
              </w:rPr>
              <w:t>Kobiety</w:t>
            </w:r>
          </w:p>
        </w:tc>
        <w:tc>
          <w:tcPr>
            <w:tcW w:w="1159" w:type="dxa"/>
            <w:shd w:val="clear" w:color="auto" w:fill="D9D9D9"/>
          </w:tcPr>
          <w:p w:rsidR="00156519" w:rsidRPr="00205547" w:rsidRDefault="00A61493" w:rsidP="00205547">
            <w:pPr>
              <w:autoSpaceDE w:val="0"/>
              <w:autoSpaceDN w:val="0"/>
              <w:adjustRightInd w:val="0"/>
              <w:jc w:val="center"/>
              <w:rPr>
                <w:b/>
                <w:bCs/>
                <w:color w:val="FF0000"/>
              </w:rPr>
            </w:pPr>
            <w:r w:rsidRPr="00205547">
              <w:rPr>
                <w:b/>
                <w:bCs/>
                <w:color w:val="FF0000"/>
              </w:rPr>
              <w:t>Razem</w:t>
            </w:r>
          </w:p>
        </w:tc>
        <w:tc>
          <w:tcPr>
            <w:tcW w:w="1299" w:type="dxa"/>
            <w:shd w:val="clear" w:color="auto" w:fill="D9D9D9"/>
          </w:tcPr>
          <w:p w:rsidR="00156519" w:rsidRPr="00205547" w:rsidRDefault="00A61493" w:rsidP="00205547">
            <w:pPr>
              <w:autoSpaceDE w:val="0"/>
              <w:autoSpaceDN w:val="0"/>
              <w:adjustRightInd w:val="0"/>
              <w:jc w:val="center"/>
              <w:rPr>
                <w:b/>
                <w:bCs/>
                <w:color w:val="FF0000"/>
              </w:rPr>
            </w:pPr>
            <w:r w:rsidRPr="00205547">
              <w:rPr>
                <w:b/>
                <w:bCs/>
                <w:color w:val="FF0000"/>
              </w:rPr>
              <w:t>Mężczyźni</w:t>
            </w:r>
          </w:p>
        </w:tc>
        <w:tc>
          <w:tcPr>
            <w:tcW w:w="1198" w:type="dxa"/>
            <w:shd w:val="clear" w:color="auto" w:fill="D9D9D9"/>
          </w:tcPr>
          <w:p w:rsidR="00156519" w:rsidRPr="00205547" w:rsidRDefault="00A61493" w:rsidP="00205547">
            <w:pPr>
              <w:autoSpaceDE w:val="0"/>
              <w:autoSpaceDN w:val="0"/>
              <w:adjustRightInd w:val="0"/>
              <w:jc w:val="center"/>
              <w:rPr>
                <w:b/>
                <w:bCs/>
                <w:color w:val="FF0000"/>
              </w:rPr>
            </w:pPr>
            <w:r w:rsidRPr="00205547">
              <w:rPr>
                <w:b/>
                <w:bCs/>
                <w:color w:val="FF0000"/>
              </w:rPr>
              <w:t>Kobiety</w:t>
            </w:r>
          </w:p>
        </w:tc>
        <w:tc>
          <w:tcPr>
            <w:tcW w:w="1159" w:type="dxa"/>
            <w:shd w:val="clear" w:color="auto" w:fill="D9D9D9"/>
          </w:tcPr>
          <w:p w:rsidR="00156519" w:rsidRPr="00205547" w:rsidRDefault="00A61493" w:rsidP="00205547">
            <w:pPr>
              <w:autoSpaceDE w:val="0"/>
              <w:autoSpaceDN w:val="0"/>
              <w:adjustRightInd w:val="0"/>
              <w:jc w:val="center"/>
              <w:rPr>
                <w:b/>
                <w:bCs/>
                <w:color w:val="FF0000"/>
              </w:rPr>
            </w:pPr>
            <w:r w:rsidRPr="00205547">
              <w:rPr>
                <w:b/>
                <w:bCs/>
                <w:color w:val="FF0000"/>
              </w:rPr>
              <w:t>Razem</w:t>
            </w:r>
          </w:p>
        </w:tc>
      </w:tr>
      <w:tr w:rsidR="00A61493" w:rsidRPr="00205547" w:rsidTr="00205547">
        <w:tc>
          <w:tcPr>
            <w:tcW w:w="1976" w:type="dxa"/>
          </w:tcPr>
          <w:p w:rsidR="00156519" w:rsidRPr="00205547" w:rsidRDefault="009E2BD6" w:rsidP="00205547">
            <w:pPr>
              <w:autoSpaceDE w:val="0"/>
              <w:autoSpaceDN w:val="0"/>
              <w:adjustRightInd w:val="0"/>
              <w:rPr>
                <w:bCs/>
                <w:color w:val="FF0000"/>
              </w:rPr>
            </w:pPr>
            <w:r w:rsidRPr="00205547">
              <w:rPr>
                <w:bCs/>
                <w:color w:val="FF0000"/>
              </w:rPr>
              <w:t>Pracujący w swoim gospodarstwie</w:t>
            </w:r>
          </w:p>
        </w:tc>
        <w:tc>
          <w:tcPr>
            <w:tcW w:w="1297" w:type="dxa"/>
          </w:tcPr>
          <w:p w:rsidR="00156519" w:rsidRPr="00205547" w:rsidRDefault="00156519" w:rsidP="00205547">
            <w:pPr>
              <w:autoSpaceDE w:val="0"/>
              <w:autoSpaceDN w:val="0"/>
              <w:adjustRightInd w:val="0"/>
              <w:rPr>
                <w:bCs/>
                <w:color w:val="FF0000"/>
              </w:rPr>
            </w:pPr>
          </w:p>
        </w:tc>
        <w:tc>
          <w:tcPr>
            <w:tcW w:w="1198" w:type="dxa"/>
          </w:tcPr>
          <w:p w:rsidR="00156519" w:rsidRPr="00205547" w:rsidRDefault="00156519" w:rsidP="00205547">
            <w:pPr>
              <w:autoSpaceDE w:val="0"/>
              <w:autoSpaceDN w:val="0"/>
              <w:adjustRightInd w:val="0"/>
              <w:rPr>
                <w:bCs/>
                <w:color w:val="FF0000"/>
              </w:rPr>
            </w:pPr>
          </w:p>
        </w:tc>
        <w:tc>
          <w:tcPr>
            <w:tcW w:w="1159" w:type="dxa"/>
          </w:tcPr>
          <w:p w:rsidR="00156519" w:rsidRPr="00205547" w:rsidRDefault="00156519" w:rsidP="00205547">
            <w:pPr>
              <w:autoSpaceDE w:val="0"/>
              <w:autoSpaceDN w:val="0"/>
              <w:adjustRightInd w:val="0"/>
              <w:rPr>
                <w:bCs/>
                <w:color w:val="FF0000"/>
              </w:rPr>
            </w:pPr>
          </w:p>
        </w:tc>
        <w:tc>
          <w:tcPr>
            <w:tcW w:w="1299" w:type="dxa"/>
          </w:tcPr>
          <w:p w:rsidR="00156519" w:rsidRPr="00205547" w:rsidRDefault="00156519" w:rsidP="00205547">
            <w:pPr>
              <w:autoSpaceDE w:val="0"/>
              <w:autoSpaceDN w:val="0"/>
              <w:adjustRightInd w:val="0"/>
              <w:rPr>
                <w:bCs/>
                <w:color w:val="FF0000"/>
              </w:rPr>
            </w:pPr>
          </w:p>
        </w:tc>
        <w:tc>
          <w:tcPr>
            <w:tcW w:w="1198" w:type="dxa"/>
          </w:tcPr>
          <w:p w:rsidR="00156519" w:rsidRPr="00205547" w:rsidRDefault="00156519" w:rsidP="00205547">
            <w:pPr>
              <w:autoSpaceDE w:val="0"/>
              <w:autoSpaceDN w:val="0"/>
              <w:adjustRightInd w:val="0"/>
              <w:rPr>
                <w:bCs/>
                <w:color w:val="FF0000"/>
              </w:rPr>
            </w:pPr>
          </w:p>
        </w:tc>
        <w:tc>
          <w:tcPr>
            <w:tcW w:w="1159" w:type="dxa"/>
          </w:tcPr>
          <w:p w:rsidR="00156519" w:rsidRPr="00205547" w:rsidRDefault="00156519" w:rsidP="00205547">
            <w:pPr>
              <w:autoSpaceDE w:val="0"/>
              <w:autoSpaceDN w:val="0"/>
              <w:adjustRightInd w:val="0"/>
              <w:rPr>
                <w:bCs/>
                <w:color w:val="FF0000"/>
              </w:rPr>
            </w:pPr>
          </w:p>
        </w:tc>
      </w:tr>
      <w:tr w:rsidR="00A61493" w:rsidRPr="00205547" w:rsidTr="00205547">
        <w:tc>
          <w:tcPr>
            <w:tcW w:w="1976" w:type="dxa"/>
          </w:tcPr>
          <w:p w:rsidR="00156519" w:rsidRPr="00205547" w:rsidRDefault="009E2BD6" w:rsidP="00205547">
            <w:pPr>
              <w:autoSpaceDE w:val="0"/>
              <w:autoSpaceDN w:val="0"/>
              <w:adjustRightInd w:val="0"/>
              <w:rPr>
                <w:bCs/>
                <w:color w:val="FF0000"/>
              </w:rPr>
            </w:pPr>
            <w:r w:rsidRPr="00205547">
              <w:rPr>
                <w:bCs/>
                <w:color w:val="FF0000"/>
              </w:rPr>
              <w:t>Pracujący poza swoim gospodarstwem</w:t>
            </w:r>
          </w:p>
        </w:tc>
        <w:tc>
          <w:tcPr>
            <w:tcW w:w="1297" w:type="dxa"/>
          </w:tcPr>
          <w:p w:rsidR="00156519" w:rsidRPr="00205547" w:rsidRDefault="00156519" w:rsidP="00205547">
            <w:pPr>
              <w:autoSpaceDE w:val="0"/>
              <w:autoSpaceDN w:val="0"/>
              <w:adjustRightInd w:val="0"/>
              <w:rPr>
                <w:bCs/>
                <w:color w:val="FF0000"/>
              </w:rPr>
            </w:pPr>
          </w:p>
        </w:tc>
        <w:tc>
          <w:tcPr>
            <w:tcW w:w="1198" w:type="dxa"/>
          </w:tcPr>
          <w:p w:rsidR="00156519" w:rsidRPr="00205547" w:rsidRDefault="00156519" w:rsidP="00205547">
            <w:pPr>
              <w:autoSpaceDE w:val="0"/>
              <w:autoSpaceDN w:val="0"/>
              <w:adjustRightInd w:val="0"/>
              <w:rPr>
                <w:bCs/>
                <w:color w:val="FF0000"/>
              </w:rPr>
            </w:pPr>
          </w:p>
        </w:tc>
        <w:tc>
          <w:tcPr>
            <w:tcW w:w="1159" w:type="dxa"/>
          </w:tcPr>
          <w:p w:rsidR="00156519" w:rsidRPr="00205547" w:rsidRDefault="00156519" w:rsidP="00205547">
            <w:pPr>
              <w:autoSpaceDE w:val="0"/>
              <w:autoSpaceDN w:val="0"/>
              <w:adjustRightInd w:val="0"/>
              <w:rPr>
                <w:bCs/>
                <w:color w:val="FF0000"/>
              </w:rPr>
            </w:pPr>
          </w:p>
        </w:tc>
        <w:tc>
          <w:tcPr>
            <w:tcW w:w="1299" w:type="dxa"/>
          </w:tcPr>
          <w:p w:rsidR="00156519" w:rsidRPr="00205547" w:rsidRDefault="00156519" w:rsidP="00205547">
            <w:pPr>
              <w:autoSpaceDE w:val="0"/>
              <w:autoSpaceDN w:val="0"/>
              <w:adjustRightInd w:val="0"/>
              <w:rPr>
                <w:bCs/>
                <w:color w:val="FF0000"/>
              </w:rPr>
            </w:pPr>
          </w:p>
        </w:tc>
        <w:tc>
          <w:tcPr>
            <w:tcW w:w="1198" w:type="dxa"/>
          </w:tcPr>
          <w:p w:rsidR="00156519" w:rsidRPr="00205547" w:rsidRDefault="00156519" w:rsidP="00205547">
            <w:pPr>
              <w:autoSpaceDE w:val="0"/>
              <w:autoSpaceDN w:val="0"/>
              <w:adjustRightInd w:val="0"/>
              <w:rPr>
                <w:bCs/>
                <w:color w:val="FF0000"/>
              </w:rPr>
            </w:pPr>
          </w:p>
        </w:tc>
        <w:tc>
          <w:tcPr>
            <w:tcW w:w="1159" w:type="dxa"/>
          </w:tcPr>
          <w:p w:rsidR="00156519" w:rsidRPr="00205547" w:rsidRDefault="00156519" w:rsidP="00205547">
            <w:pPr>
              <w:autoSpaceDE w:val="0"/>
              <w:autoSpaceDN w:val="0"/>
              <w:adjustRightInd w:val="0"/>
              <w:rPr>
                <w:bCs/>
                <w:color w:val="FF0000"/>
              </w:rPr>
            </w:pPr>
          </w:p>
        </w:tc>
      </w:tr>
      <w:tr w:rsidR="00A61493" w:rsidRPr="00205547" w:rsidTr="00205547">
        <w:tc>
          <w:tcPr>
            <w:tcW w:w="1976" w:type="dxa"/>
          </w:tcPr>
          <w:p w:rsidR="00156519" w:rsidRPr="00205547" w:rsidRDefault="009E2BD6" w:rsidP="00205547">
            <w:pPr>
              <w:autoSpaceDE w:val="0"/>
              <w:autoSpaceDN w:val="0"/>
              <w:adjustRightInd w:val="0"/>
              <w:rPr>
                <w:bCs/>
                <w:color w:val="FF0000"/>
              </w:rPr>
            </w:pPr>
            <w:r w:rsidRPr="00205547">
              <w:rPr>
                <w:bCs/>
                <w:color w:val="FF0000"/>
              </w:rPr>
              <w:t xml:space="preserve">Bezrobotni </w:t>
            </w:r>
          </w:p>
        </w:tc>
        <w:tc>
          <w:tcPr>
            <w:tcW w:w="1297" w:type="dxa"/>
          </w:tcPr>
          <w:p w:rsidR="00156519" w:rsidRPr="00205547" w:rsidRDefault="00476DA7" w:rsidP="00476DA7">
            <w:pPr>
              <w:autoSpaceDE w:val="0"/>
              <w:autoSpaceDN w:val="0"/>
              <w:adjustRightInd w:val="0"/>
              <w:jc w:val="right"/>
              <w:rPr>
                <w:bCs/>
                <w:color w:val="FF0000"/>
              </w:rPr>
            </w:pPr>
            <w:r>
              <w:rPr>
                <w:bCs/>
                <w:color w:val="FF0000"/>
              </w:rPr>
              <w:t>107</w:t>
            </w:r>
          </w:p>
        </w:tc>
        <w:tc>
          <w:tcPr>
            <w:tcW w:w="1198" w:type="dxa"/>
          </w:tcPr>
          <w:p w:rsidR="00156519" w:rsidRPr="00205547" w:rsidRDefault="00476DA7" w:rsidP="00476DA7">
            <w:pPr>
              <w:autoSpaceDE w:val="0"/>
              <w:autoSpaceDN w:val="0"/>
              <w:adjustRightInd w:val="0"/>
              <w:jc w:val="right"/>
              <w:rPr>
                <w:bCs/>
                <w:color w:val="FF0000"/>
              </w:rPr>
            </w:pPr>
            <w:r>
              <w:rPr>
                <w:bCs/>
                <w:color w:val="FF0000"/>
              </w:rPr>
              <w:t>148</w:t>
            </w:r>
          </w:p>
        </w:tc>
        <w:tc>
          <w:tcPr>
            <w:tcW w:w="1159" w:type="dxa"/>
          </w:tcPr>
          <w:p w:rsidR="00156519" w:rsidRPr="00205547" w:rsidRDefault="00476DA7" w:rsidP="00476DA7">
            <w:pPr>
              <w:autoSpaceDE w:val="0"/>
              <w:autoSpaceDN w:val="0"/>
              <w:adjustRightInd w:val="0"/>
              <w:jc w:val="right"/>
              <w:rPr>
                <w:bCs/>
                <w:color w:val="FF0000"/>
              </w:rPr>
            </w:pPr>
            <w:r>
              <w:rPr>
                <w:bCs/>
                <w:color w:val="FF0000"/>
              </w:rPr>
              <w:t>255</w:t>
            </w:r>
          </w:p>
        </w:tc>
        <w:tc>
          <w:tcPr>
            <w:tcW w:w="1299" w:type="dxa"/>
          </w:tcPr>
          <w:p w:rsidR="00156519" w:rsidRPr="00205547" w:rsidRDefault="00476DA7" w:rsidP="00476DA7">
            <w:pPr>
              <w:autoSpaceDE w:val="0"/>
              <w:autoSpaceDN w:val="0"/>
              <w:adjustRightInd w:val="0"/>
              <w:jc w:val="right"/>
              <w:rPr>
                <w:bCs/>
                <w:color w:val="FF0000"/>
              </w:rPr>
            </w:pPr>
            <w:r>
              <w:rPr>
                <w:bCs/>
                <w:color w:val="FF0000"/>
              </w:rPr>
              <w:t>1747</w:t>
            </w:r>
          </w:p>
        </w:tc>
        <w:tc>
          <w:tcPr>
            <w:tcW w:w="1198" w:type="dxa"/>
          </w:tcPr>
          <w:p w:rsidR="00156519" w:rsidRPr="00205547" w:rsidRDefault="00476DA7" w:rsidP="00476DA7">
            <w:pPr>
              <w:autoSpaceDE w:val="0"/>
              <w:autoSpaceDN w:val="0"/>
              <w:adjustRightInd w:val="0"/>
              <w:jc w:val="right"/>
              <w:rPr>
                <w:bCs/>
                <w:color w:val="FF0000"/>
              </w:rPr>
            </w:pPr>
            <w:r>
              <w:rPr>
                <w:bCs/>
                <w:color w:val="FF0000"/>
              </w:rPr>
              <w:t>1925</w:t>
            </w:r>
          </w:p>
        </w:tc>
        <w:tc>
          <w:tcPr>
            <w:tcW w:w="1159" w:type="dxa"/>
          </w:tcPr>
          <w:p w:rsidR="00156519" w:rsidRPr="00205547" w:rsidRDefault="00476DA7" w:rsidP="00476DA7">
            <w:pPr>
              <w:autoSpaceDE w:val="0"/>
              <w:autoSpaceDN w:val="0"/>
              <w:adjustRightInd w:val="0"/>
              <w:jc w:val="right"/>
              <w:rPr>
                <w:bCs/>
                <w:color w:val="FF0000"/>
              </w:rPr>
            </w:pPr>
            <w:r>
              <w:rPr>
                <w:bCs/>
                <w:color w:val="FF0000"/>
              </w:rPr>
              <w:t>3672</w:t>
            </w:r>
          </w:p>
        </w:tc>
      </w:tr>
    </w:tbl>
    <w:p w:rsidR="00156519" w:rsidRPr="00A61493" w:rsidRDefault="00156519" w:rsidP="00BC7AB1">
      <w:pPr>
        <w:autoSpaceDE w:val="0"/>
        <w:autoSpaceDN w:val="0"/>
        <w:adjustRightInd w:val="0"/>
        <w:rPr>
          <w:b/>
          <w:bCs/>
          <w:color w:val="FF0000"/>
        </w:rPr>
      </w:pPr>
    </w:p>
    <w:p w:rsidR="00A61493" w:rsidRPr="00A61493" w:rsidRDefault="00BC7AB1" w:rsidP="00A61493">
      <w:pPr>
        <w:autoSpaceDE w:val="0"/>
        <w:autoSpaceDN w:val="0"/>
        <w:adjustRightInd w:val="0"/>
        <w:jc w:val="both"/>
        <w:rPr>
          <w:color w:val="FF0000"/>
        </w:rPr>
      </w:pPr>
      <w:r w:rsidRPr="00A61493">
        <w:rPr>
          <w:color w:val="FF0000"/>
        </w:rPr>
        <w:t xml:space="preserve">W 1998 roku w gospodarce narodowej poza rolnictwem pracowało 437 osób. Liczba </w:t>
      </w:r>
      <w:r w:rsidR="00A61493" w:rsidRPr="00A61493">
        <w:rPr>
          <w:color w:val="FF0000"/>
        </w:rPr>
        <w:t xml:space="preserve">                             </w:t>
      </w:r>
      <w:r w:rsidRPr="00A61493">
        <w:rPr>
          <w:color w:val="FF0000"/>
        </w:rPr>
        <w:t>ta w stosunku do ogólnej liczby osób w wieku produkcyjnym (3 615)</w:t>
      </w:r>
      <w:r w:rsidR="00A61493" w:rsidRPr="00A61493">
        <w:rPr>
          <w:color w:val="FF0000"/>
        </w:rPr>
        <w:t xml:space="preserve"> </w:t>
      </w:r>
      <w:r w:rsidRPr="00A61493">
        <w:rPr>
          <w:color w:val="FF0000"/>
        </w:rPr>
        <w:t>stanowi 12%.</w:t>
      </w:r>
      <w:r w:rsidR="00A61493" w:rsidRPr="00A61493">
        <w:rPr>
          <w:color w:val="FF0000"/>
        </w:rPr>
        <w:t xml:space="preserve"> </w:t>
      </w:r>
    </w:p>
    <w:p w:rsidR="00A61493" w:rsidRPr="00A61493" w:rsidRDefault="00A61493" w:rsidP="00A61493">
      <w:pPr>
        <w:autoSpaceDE w:val="0"/>
        <w:autoSpaceDN w:val="0"/>
        <w:adjustRightInd w:val="0"/>
        <w:jc w:val="both"/>
        <w:rPr>
          <w:color w:val="FF0000"/>
        </w:rPr>
      </w:pPr>
    </w:p>
    <w:p w:rsidR="00BC7AB1" w:rsidRPr="00A61493" w:rsidRDefault="00A61493" w:rsidP="00A61493">
      <w:pPr>
        <w:autoSpaceDE w:val="0"/>
        <w:autoSpaceDN w:val="0"/>
        <w:adjustRightInd w:val="0"/>
        <w:jc w:val="both"/>
        <w:rPr>
          <w:color w:val="FF0000"/>
        </w:rPr>
      </w:pPr>
      <w:r w:rsidRPr="00A61493">
        <w:rPr>
          <w:color w:val="FF0000"/>
        </w:rPr>
        <w:t xml:space="preserve"> </w:t>
      </w:r>
      <w:r w:rsidR="00BC7AB1" w:rsidRPr="00A61493">
        <w:rPr>
          <w:color w:val="FF0000"/>
        </w:rPr>
        <w:t>Wskaźnik rzeczywistego obciążenia grupy ludności w wieku produkcyjnym w gminie wynosi 54% i jest niższy w porównaniu z danymi dla powiatu (58,8%)</w:t>
      </w:r>
    </w:p>
    <w:p w:rsidR="00BC7AB1" w:rsidRPr="00A61493" w:rsidRDefault="00BC7AB1" w:rsidP="00A61493">
      <w:pPr>
        <w:autoSpaceDE w:val="0"/>
        <w:autoSpaceDN w:val="0"/>
        <w:adjustRightInd w:val="0"/>
        <w:jc w:val="both"/>
        <w:rPr>
          <w:color w:val="FF0000"/>
        </w:rPr>
      </w:pPr>
      <w:r w:rsidRPr="00A61493">
        <w:rPr>
          <w:color w:val="FF0000"/>
        </w:rPr>
        <w:t>i dla województwa (59,6%).</w:t>
      </w:r>
    </w:p>
    <w:p w:rsidR="004F7CCF" w:rsidRDefault="004F7CCF" w:rsidP="00BC7AB1">
      <w:pPr>
        <w:autoSpaceDE w:val="0"/>
        <w:autoSpaceDN w:val="0"/>
        <w:adjustRightInd w:val="0"/>
        <w:rPr>
          <w:b/>
          <w:bCs/>
          <w:sz w:val="28"/>
          <w:szCs w:val="28"/>
        </w:rPr>
      </w:pPr>
    </w:p>
    <w:p w:rsidR="00BC7AB1" w:rsidRPr="00A42D14" w:rsidRDefault="004F7CCF" w:rsidP="00A42D14">
      <w:pPr>
        <w:pStyle w:val="Nagwek1"/>
        <w:spacing w:line="360" w:lineRule="auto"/>
        <w:rPr>
          <w:sz w:val="28"/>
          <w:szCs w:val="28"/>
        </w:rPr>
      </w:pPr>
      <w:bookmarkStart w:id="20" w:name="_Toc305790268"/>
      <w:r w:rsidRPr="00A42D14">
        <w:rPr>
          <w:sz w:val="28"/>
          <w:szCs w:val="28"/>
        </w:rPr>
        <w:t>Bezrobocie</w:t>
      </w:r>
      <w:bookmarkEnd w:id="20"/>
    </w:p>
    <w:p w:rsidR="00A42DFB" w:rsidRDefault="00BC7AB1" w:rsidP="002D7C84">
      <w:pPr>
        <w:autoSpaceDE w:val="0"/>
        <w:autoSpaceDN w:val="0"/>
        <w:adjustRightInd w:val="0"/>
        <w:ind w:firstLine="709"/>
        <w:jc w:val="both"/>
        <w:rPr>
          <w:rStyle w:val="bbtext"/>
        </w:rPr>
      </w:pPr>
      <w:r w:rsidRPr="004F7CCF">
        <w:t xml:space="preserve">Liczba bezrobotnych jest zmienna i waha się w ciągu roku. </w:t>
      </w:r>
      <w:r w:rsidR="004F7CCF" w:rsidRPr="004F7CCF">
        <w:rPr>
          <w:rStyle w:val="bbtext"/>
        </w:rPr>
        <w:t>Liczba bezro</w:t>
      </w:r>
      <w:r w:rsidR="00A42DFB">
        <w:rPr>
          <w:rStyle w:val="bbtext"/>
        </w:rPr>
        <w:t xml:space="preserve">botnych zarejestrowanych w </w:t>
      </w:r>
      <w:r w:rsidR="004F7CCF" w:rsidRPr="004F7CCF">
        <w:rPr>
          <w:rStyle w:val="bbtext"/>
        </w:rPr>
        <w:t>Urzędzie</w:t>
      </w:r>
      <w:r w:rsidR="00A42DFB">
        <w:rPr>
          <w:rStyle w:val="bbtext"/>
        </w:rPr>
        <w:t xml:space="preserve"> Pracy w Sochaczewie</w:t>
      </w:r>
      <w:r w:rsidR="004F7CCF" w:rsidRPr="004F7CCF">
        <w:rPr>
          <w:rStyle w:val="bbtext"/>
        </w:rPr>
        <w:t xml:space="preserve"> wg stanu na dzień 31.07.2011 r. wynosiła - 3672 osoby,</w:t>
      </w:r>
      <w:r w:rsidR="00A42DFB">
        <w:rPr>
          <w:rStyle w:val="bbtext"/>
        </w:rPr>
        <w:t xml:space="preserve"> </w:t>
      </w:r>
      <w:r w:rsidR="004F7CCF" w:rsidRPr="004F7CCF">
        <w:rPr>
          <w:rStyle w:val="bbtext"/>
        </w:rPr>
        <w:t>w tym 1925 kobiet. W porównaniu do miesiąca poprzedniego liczba bezrobotnych wzrosła o 5 osób.</w:t>
      </w:r>
      <w:r w:rsidR="00A42DFB">
        <w:rPr>
          <w:rStyle w:val="bbtext"/>
        </w:rPr>
        <w:t xml:space="preserve"> </w:t>
      </w:r>
      <w:r w:rsidR="004F7CCF" w:rsidRPr="004F7CCF">
        <w:rPr>
          <w:rStyle w:val="bbtext"/>
        </w:rPr>
        <w:t>W lipcu do rejestracji przystąpiło 412 osób wśród których:</w:t>
      </w:r>
    </w:p>
    <w:p w:rsidR="00A42DFB" w:rsidRDefault="004F7CCF" w:rsidP="00862792">
      <w:pPr>
        <w:numPr>
          <w:ilvl w:val="0"/>
          <w:numId w:val="10"/>
        </w:numPr>
        <w:autoSpaceDE w:val="0"/>
        <w:autoSpaceDN w:val="0"/>
        <w:adjustRightInd w:val="0"/>
        <w:jc w:val="both"/>
        <w:rPr>
          <w:rStyle w:val="bbtext"/>
        </w:rPr>
      </w:pPr>
      <w:r w:rsidRPr="004F7CCF">
        <w:rPr>
          <w:rStyle w:val="bbtext"/>
        </w:rPr>
        <w:t>138 osób posiadało prawo do zasiłku, w tym : 96 kobiet</w:t>
      </w:r>
      <w:r w:rsidR="00A42DFB">
        <w:rPr>
          <w:rStyle w:val="bbtext"/>
        </w:rPr>
        <w:t>,</w:t>
      </w:r>
    </w:p>
    <w:p w:rsidR="00A42DFB" w:rsidRDefault="004F7CCF" w:rsidP="00862792">
      <w:pPr>
        <w:numPr>
          <w:ilvl w:val="0"/>
          <w:numId w:val="10"/>
        </w:numPr>
        <w:autoSpaceDE w:val="0"/>
        <w:autoSpaceDN w:val="0"/>
        <w:adjustRightInd w:val="0"/>
        <w:jc w:val="both"/>
        <w:rPr>
          <w:rStyle w:val="bbtext"/>
        </w:rPr>
      </w:pPr>
      <w:r w:rsidRPr="004F7CCF">
        <w:rPr>
          <w:rStyle w:val="bbtext"/>
        </w:rPr>
        <w:t xml:space="preserve">103 osoby po raz pierwszy uzyskały </w:t>
      </w:r>
      <w:r w:rsidR="00A42DFB">
        <w:rPr>
          <w:rStyle w:val="bbtext"/>
        </w:rPr>
        <w:t>status osoby bezrobotnej, w tym</w:t>
      </w:r>
      <w:r w:rsidRPr="004F7CCF">
        <w:rPr>
          <w:rStyle w:val="bbtext"/>
        </w:rPr>
        <w:t>: 57 kobiet</w:t>
      </w:r>
      <w:r w:rsidR="00A42DFB">
        <w:rPr>
          <w:rStyle w:val="bbtext"/>
        </w:rPr>
        <w:t>,</w:t>
      </w:r>
    </w:p>
    <w:p w:rsidR="00A42DFB" w:rsidRDefault="004F7CCF" w:rsidP="00862792">
      <w:pPr>
        <w:numPr>
          <w:ilvl w:val="0"/>
          <w:numId w:val="10"/>
        </w:numPr>
        <w:autoSpaceDE w:val="0"/>
        <w:autoSpaceDN w:val="0"/>
        <w:adjustRightInd w:val="0"/>
        <w:jc w:val="both"/>
        <w:rPr>
          <w:rStyle w:val="bbtext"/>
        </w:rPr>
      </w:pPr>
      <w:r w:rsidRPr="004F7CCF">
        <w:rPr>
          <w:rStyle w:val="bbtext"/>
        </w:rPr>
        <w:t xml:space="preserve">309 osób po raz kolejny (od 1990 r.) </w:t>
      </w:r>
      <w:r w:rsidR="00A42DFB">
        <w:rPr>
          <w:rStyle w:val="bbtext"/>
        </w:rPr>
        <w:t>powróciło do rejestracji, w tym</w:t>
      </w:r>
      <w:r w:rsidRPr="004F7CCF">
        <w:rPr>
          <w:rStyle w:val="bbtext"/>
        </w:rPr>
        <w:t>: 176 kobiet</w:t>
      </w:r>
      <w:r w:rsidR="00A42DFB">
        <w:rPr>
          <w:rStyle w:val="bbtext"/>
        </w:rPr>
        <w:t>,</w:t>
      </w:r>
    </w:p>
    <w:p w:rsidR="00A42DFB" w:rsidRDefault="004F7CCF" w:rsidP="00862792">
      <w:pPr>
        <w:numPr>
          <w:ilvl w:val="0"/>
          <w:numId w:val="10"/>
        </w:numPr>
        <w:autoSpaceDE w:val="0"/>
        <w:autoSpaceDN w:val="0"/>
        <w:adjustRightInd w:val="0"/>
        <w:jc w:val="both"/>
        <w:rPr>
          <w:rStyle w:val="bbtext"/>
        </w:rPr>
      </w:pPr>
      <w:r w:rsidRPr="004F7CCF">
        <w:rPr>
          <w:rStyle w:val="bbtext"/>
        </w:rPr>
        <w:t>215 osób zamieszkałych na wsi, w tym: 124 kobiety</w:t>
      </w:r>
      <w:r w:rsidR="00A42DFB">
        <w:rPr>
          <w:rStyle w:val="bbtext"/>
        </w:rPr>
        <w:t>.</w:t>
      </w:r>
    </w:p>
    <w:p w:rsidR="00A42DFB" w:rsidRDefault="004F7CCF" w:rsidP="00A42DFB">
      <w:pPr>
        <w:autoSpaceDE w:val="0"/>
        <w:autoSpaceDN w:val="0"/>
        <w:adjustRightInd w:val="0"/>
        <w:jc w:val="both"/>
        <w:rPr>
          <w:rStyle w:val="bbtext"/>
        </w:rPr>
      </w:pPr>
      <w:r w:rsidRPr="004F7CCF">
        <w:br/>
      </w:r>
      <w:r w:rsidRPr="004F7CCF">
        <w:rPr>
          <w:rStyle w:val="bbtext"/>
        </w:rPr>
        <w:t>Z ewidencji osób bezrobotnych wyłączono 407 osób z tego:</w:t>
      </w:r>
    </w:p>
    <w:p w:rsidR="00A42DFB" w:rsidRDefault="004F7CCF" w:rsidP="00862792">
      <w:pPr>
        <w:numPr>
          <w:ilvl w:val="0"/>
          <w:numId w:val="11"/>
        </w:numPr>
        <w:autoSpaceDE w:val="0"/>
        <w:autoSpaceDN w:val="0"/>
        <w:adjustRightInd w:val="0"/>
        <w:jc w:val="both"/>
        <w:rPr>
          <w:rStyle w:val="bbtext"/>
        </w:rPr>
      </w:pPr>
      <w:r w:rsidRPr="004F7CCF">
        <w:rPr>
          <w:rStyle w:val="bbtext"/>
        </w:rPr>
        <w:t>187 osób w związku z podjęciem pracy, w tym: 112 kobiet,</w:t>
      </w:r>
    </w:p>
    <w:p w:rsidR="00A42DFB" w:rsidRDefault="004F7CCF" w:rsidP="00862792">
      <w:pPr>
        <w:numPr>
          <w:ilvl w:val="0"/>
          <w:numId w:val="11"/>
        </w:numPr>
        <w:autoSpaceDE w:val="0"/>
        <w:autoSpaceDN w:val="0"/>
        <w:adjustRightInd w:val="0"/>
        <w:jc w:val="both"/>
        <w:rPr>
          <w:rStyle w:val="bbtext"/>
        </w:rPr>
      </w:pPr>
      <w:r w:rsidRPr="004F7CCF">
        <w:rPr>
          <w:rStyle w:val="bbtext"/>
        </w:rPr>
        <w:t>177 osób z powodu nie potwierdzenia gotowości do podjęcia pracy</w:t>
      </w:r>
      <w:r w:rsidR="00A42DFB">
        <w:rPr>
          <w:rStyle w:val="bbtext"/>
        </w:rPr>
        <w:t>,</w:t>
      </w:r>
    </w:p>
    <w:p w:rsidR="00A42DFB" w:rsidRDefault="004F7CCF" w:rsidP="00862792">
      <w:pPr>
        <w:numPr>
          <w:ilvl w:val="0"/>
          <w:numId w:val="11"/>
        </w:numPr>
        <w:autoSpaceDE w:val="0"/>
        <w:autoSpaceDN w:val="0"/>
        <w:adjustRightInd w:val="0"/>
        <w:jc w:val="both"/>
        <w:rPr>
          <w:rStyle w:val="bbtext"/>
        </w:rPr>
      </w:pPr>
      <w:r w:rsidRPr="004F7CCF">
        <w:rPr>
          <w:rStyle w:val="bbtext"/>
        </w:rPr>
        <w:t>15 osób w związku z dobrowolną rezygnacją ze statusu bezrobotnego</w:t>
      </w:r>
      <w:r w:rsidRPr="004F7CCF">
        <w:br/>
      </w:r>
    </w:p>
    <w:p w:rsidR="00A42DFB" w:rsidRDefault="004F7CCF" w:rsidP="00A42DFB">
      <w:pPr>
        <w:autoSpaceDE w:val="0"/>
        <w:autoSpaceDN w:val="0"/>
        <w:adjustRightInd w:val="0"/>
        <w:jc w:val="both"/>
        <w:rPr>
          <w:rStyle w:val="bbtext"/>
        </w:rPr>
      </w:pPr>
      <w:r w:rsidRPr="004F7CCF">
        <w:rPr>
          <w:rStyle w:val="bbtext"/>
        </w:rPr>
        <w:t xml:space="preserve">W omawianym okresie Urząd posiadał w dyspozycji 156 </w:t>
      </w:r>
      <w:hyperlink r:id="rId11" w:history="1">
        <w:r w:rsidRPr="00A42DFB">
          <w:rPr>
            <w:rStyle w:val="bbtext"/>
            <w:bdr w:val="none" w:sz="0" w:space="0" w:color="auto" w:frame="1"/>
          </w:rPr>
          <w:t>ofert</w:t>
        </w:r>
      </w:hyperlink>
      <w:r w:rsidRPr="004F7CCF">
        <w:rPr>
          <w:rStyle w:val="bbtext"/>
        </w:rPr>
        <w:t xml:space="preserve"> pracy.</w:t>
      </w:r>
      <w:r w:rsidR="00A42DFB">
        <w:t xml:space="preserve"> </w:t>
      </w:r>
      <w:r w:rsidRPr="004F7CCF">
        <w:rPr>
          <w:rStyle w:val="bbtext"/>
        </w:rPr>
        <w:t>Stopa bezrobocia na koniec czerwca 2011 roku wynosiła:</w:t>
      </w:r>
    </w:p>
    <w:p w:rsidR="00A42DFB" w:rsidRDefault="00A42DFB" w:rsidP="00862792">
      <w:pPr>
        <w:numPr>
          <w:ilvl w:val="0"/>
          <w:numId w:val="12"/>
        </w:numPr>
        <w:autoSpaceDE w:val="0"/>
        <w:autoSpaceDN w:val="0"/>
        <w:adjustRightInd w:val="0"/>
        <w:jc w:val="both"/>
        <w:rPr>
          <w:rStyle w:val="bbtext"/>
        </w:rPr>
      </w:pPr>
      <w:r>
        <w:rPr>
          <w:rStyle w:val="bbtext"/>
        </w:rPr>
        <w:t xml:space="preserve"> </w:t>
      </w:r>
      <w:r w:rsidR="004F7CCF" w:rsidRPr="004F7CCF">
        <w:rPr>
          <w:rStyle w:val="bbtext"/>
        </w:rPr>
        <w:t>w kraju - 11,8 %</w:t>
      </w:r>
      <w:r>
        <w:rPr>
          <w:rStyle w:val="bbtext"/>
        </w:rPr>
        <w:t>,</w:t>
      </w:r>
    </w:p>
    <w:p w:rsidR="00A42DFB" w:rsidRDefault="004F7CCF" w:rsidP="00862792">
      <w:pPr>
        <w:numPr>
          <w:ilvl w:val="0"/>
          <w:numId w:val="12"/>
        </w:numPr>
        <w:autoSpaceDE w:val="0"/>
        <w:autoSpaceDN w:val="0"/>
        <w:adjustRightInd w:val="0"/>
        <w:jc w:val="both"/>
        <w:rPr>
          <w:rStyle w:val="bbtext"/>
        </w:rPr>
      </w:pPr>
      <w:r w:rsidRPr="004F7CCF">
        <w:rPr>
          <w:rStyle w:val="bbtext"/>
        </w:rPr>
        <w:t xml:space="preserve"> w województwie mazowieckim – 9,3 %</w:t>
      </w:r>
      <w:r w:rsidR="00A42DFB">
        <w:rPr>
          <w:rStyle w:val="bbtext"/>
        </w:rPr>
        <w:t>,</w:t>
      </w:r>
    </w:p>
    <w:p w:rsidR="004F7CCF" w:rsidRDefault="00A42DFB" w:rsidP="00862792">
      <w:pPr>
        <w:numPr>
          <w:ilvl w:val="0"/>
          <w:numId w:val="12"/>
        </w:numPr>
        <w:autoSpaceDE w:val="0"/>
        <w:autoSpaceDN w:val="0"/>
        <w:adjustRightInd w:val="0"/>
        <w:jc w:val="both"/>
        <w:rPr>
          <w:rStyle w:val="bbtext"/>
        </w:rPr>
      </w:pPr>
      <w:r>
        <w:rPr>
          <w:rStyle w:val="bbtext"/>
        </w:rPr>
        <w:t xml:space="preserve"> </w:t>
      </w:r>
      <w:r w:rsidR="004F7CCF" w:rsidRPr="004F7CCF">
        <w:rPr>
          <w:rStyle w:val="bbtext"/>
        </w:rPr>
        <w:t>w powiecie sochaczewskim – 10,6 %</w:t>
      </w:r>
      <w:r>
        <w:rPr>
          <w:rStyle w:val="bbtext"/>
        </w:rPr>
        <w:t>.</w:t>
      </w:r>
      <w:r w:rsidR="004F7CCF" w:rsidRPr="004F7CCF">
        <w:rPr>
          <w:rStyle w:val="bbtext"/>
        </w:rPr>
        <w:t xml:space="preserve"> </w:t>
      </w:r>
    </w:p>
    <w:p w:rsidR="004F7CCF" w:rsidRDefault="004F7CCF" w:rsidP="004F7CCF">
      <w:pPr>
        <w:autoSpaceDE w:val="0"/>
        <w:autoSpaceDN w:val="0"/>
        <w:adjustRightInd w:val="0"/>
        <w:jc w:val="both"/>
      </w:pPr>
      <w:r w:rsidRPr="004F7CCF">
        <w:br/>
      </w:r>
    </w:p>
    <w:p w:rsidR="00A1274D" w:rsidRDefault="004F7CCF" w:rsidP="004F7CCF">
      <w:pPr>
        <w:pStyle w:val="Legenda"/>
        <w:jc w:val="center"/>
        <w:rPr>
          <w:sz w:val="24"/>
          <w:szCs w:val="24"/>
        </w:rPr>
      </w:pPr>
      <w:r w:rsidRPr="004F7CCF">
        <w:rPr>
          <w:sz w:val="24"/>
          <w:szCs w:val="24"/>
        </w:rPr>
        <w:t xml:space="preserve">Tabela </w:t>
      </w:r>
      <w:r w:rsidR="00A34358" w:rsidRPr="004F7CCF">
        <w:rPr>
          <w:sz w:val="24"/>
          <w:szCs w:val="24"/>
        </w:rPr>
        <w:fldChar w:fldCharType="begin"/>
      </w:r>
      <w:r w:rsidRPr="004F7CCF">
        <w:rPr>
          <w:sz w:val="24"/>
          <w:szCs w:val="24"/>
        </w:rPr>
        <w:instrText xml:space="preserve"> SEQ Tabela \* ARABIC </w:instrText>
      </w:r>
      <w:r w:rsidR="00A34358" w:rsidRPr="004F7CCF">
        <w:rPr>
          <w:sz w:val="24"/>
          <w:szCs w:val="24"/>
        </w:rPr>
        <w:fldChar w:fldCharType="separate"/>
      </w:r>
      <w:r w:rsidR="00D0335B">
        <w:rPr>
          <w:noProof/>
          <w:sz w:val="24"/>
          <w:szCs w:val="24"/>
        </w:rPr>
        <w:t>11</w:t>
      </w:r>
      <w:r w:rsidR="00A34358" w:rsidRPr="004F7CCF">
        <w:rPr>
          <w:sz w:val="24"/>
          <w:szCs w:val="24"/>
        </w:rPr>
        <w:fldChar w:fldCharType="end"/>
      </w:r>
      <w:r w:rsidRPr="004F7CCF">
        <w:rPr>
          <w:sz w:val="24"/>
          <w:szCs w:val="24"/>
        </w:rPr>
        <w:t xml:space="preserve">. Poziom i dynamika bezrobocia w </w:t>
      </w:r>
      <w:r w:rsidR="00A1274D">
        <w:rPr>
          <w:sz w:val="24"/>
          <w:szCs w:val="24"/>
        </w:rPr>
        <w:t xml:space="preserve">Powiecie Sochaczew </w:t>
      </w:r>
    </w:p>
    <w:p w:rsidR="004F7CCF" w:rsidRPr="004F7CCF" w:rsidRDefault="00A1274D" w:rsidP="004F7CCF">
      <w:pPr>
        <w:pStyle w:val="Legenda"/>
        <w:jc w:val="center"/>
        <w:rPr>
          <w:sz w:val="24"/>
          <w:szCs w:val="24"/>
        </w:rPr>
      </w:pPr>
      <w:r>
        <w:rPr>
          <w:sz w:val="24"/>
          <w:szCs w:val="24"/>
        </w:rPr>
        <w:t>[s</w:t>
      </w:r>
      <w:r w:rsidR="004F7CCF" w:rsidRPr="004F7CCF">
        <w:rPr>
          <w:sz w:val="24"/>
          <w:szCs w:val="24"/>
        </w:rPr>
        <w:t>tan na dzień 31.01.2011r.</w:t>
      </w:r>
      <w:r>
        <w:rPr>
          <w:sz w:val="24"/>
          <w:szCs w:val="24"/>
        </w:rPr>
        <w:t>]</w:t>
      </w:r>
    </w:p>
    <w:tbl>
      <w:tblPr>
        <w:tblW w:w="10137" w:type="dxa"/>
        <w:jc w:val="center"/>
        <w:tblInd w:w="55" w:type="dxa"/>
        <w:tblCellMar>
          <w:left w:w="70" w:type="dxa"/>
          <w:right w:w="70" w:type="dxa"/>
        </w:tblCellMar>
        <w:tblLook w:val="04A0" w:firstRow="1" w:lastRow="0" w:firstColumn="1" w:lastColumn="0" w:noHBand="0" w:noVBand="1"/>
      </w:tblPr>
      <w:tblGrid>
        <w:gridCol w:w="1920"/>
        <w:gridCol w:w="2537"/>
        <w:gridCol w:w="774"/>
        <w:gridCol w:w="1000"/>
        <w:gridCol w:w="1112"/>
        <w:gridCol w:w="1320"/>
        <w:gridCol w:w="1474"/>
      </w:tblGrid>
      <w:tr w:rsidR="00A1274D" w:rsidRPr="004F7CCF" w:rsidTr="00A1274D">
        <w:trPr>
          <w:trHeight w:val="465"/>
          <w:jc w:val="center"/>
        </w:trPr>
        <w:tc>
          <w:tcPr>
            <w:tcW w:w="1920"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1274D" w:rsidRPr="00A1274D" w:rsidRDefault="00A1274D" w:rsidP="00A1274D">
            <w:pPr>
              <w:jc w:val="center"/>
              <w:rPr>
                <w:b/>
                <w:sz w:val="20"/>
                <w:szCs w:val="20"/>
              </w:rPr>
            </w:pPr>
            <w:r w:rsidRPr="00A1274D">
              <w:rPr>
                <w:b/>
                <w:sz w:val="20"/>
                <w:szCs w:val="20"/>
              </w:rPr>
              <w:t>Gmina</w:t>
            </w:r>
          </w:p>
        </w:tc>
        <w:tc>
          <w:tcPr>
            <w:tcW w:w="5423" w:type="dxa"/>
            <w:gridSpan w:val="4"/>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1274D" w:rsidRDefault="00A1274D" w:rsidP="00A1274D">
            <w:pPr>
              <w:jc w:val="center"/>
              <w:rPr>
                <w:b/>
                <w:bCs/>
                <w:sz w:val="20"/>
                <w:szCs w:val="20"/>
              </w:rPr>
            </w:pPr>
          </w:p>
          <w:p w:rsidR="00A1274D" w:rsidRPr="004F7CCF" w:rsidRDefault="00A1274D" w:rsidP="00A1274D">
            <w:pPr>
              <w:jc w:val="center"/>
              <w:rPr>
                <w:b/>
                <w:bCs/>
                <w:sz w:val="20"/>
                <w:szCs w:val="20"/>
              </w:rPr>
            </w:pPr>
            <w:r w:rsidRPr="004F7CCF">
              <w:rPr>
                <w:b/>
                <w:bCs/>
                <w:sz w:val="20"/>
                <w:szCs w:val="20"/>
              </w:rPr>
              <w:t>Liczba zarejestrowanych bezrobotnych</w:t>
            </w:r>
          </w:p>
          <w:p w:rsidR="00A1274D" w:rsidRPr="004F7CCF" w:rsidRDefault="00A1274D" w:rsidP="00A1274D">
            <w:pPr>
              <w:jc w:val="center"/>
              <w:rPr>
                <w:sz w:val="20"/>
                <w:szCs w:val="20"/>
              </w:rPr>
            </w:pPr>
          </w:p>
          <w:p w:rsidR="00A1274D" w:rsidRPr="004F7CCF" w:rsidRDefault="00A1274D" w:rsidP="00A1274D">
            <w:pPr>
              <w:jc w:val="center"/>
              <w:rPr>
                <w:sz w:val="20"/>
                <w:szCs w:val="20"/>
              </w:rPr>
            </w:pPr>
          </w:p>
        </w:tc>
        <w:tc>
          <w:tcPr>
            <w:tcW w:w="2794" w:type="dxa"/>
            <w:gridSpan w:val="2"/>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A1274D" w:rsidRPr="004F7CCF" w:rsidRDefault="00A1274D" w:rsidP="00A1274D">
            <w:pPr>
              <w:jc w:val="center"/>
              <w:rPr>
                <w:b/>
                <w:bCs/>
                <w:sz w:val="20"/>
                <w:szCs w:val="20"/>
              </w:rPr>
            </w:pPr>
            <w:r w:rsidRPr="004F7CCF">
              <w:rPr>
                <w:b/>
                <w:bCs/>
                <w:sz w:val="20"/>
                <w:szCs w:val="20"/>
              </w:rPr>
              <w:t>Wzrost lub spadek</w:t>
            </w:r>
          </w:p>
        </w:tc>
      </w:tr>
      <w:tr w:rsidR="004F7CCF" w:rsidRPr="004F7CCF" w:rsidTr="00A1274D">
        <w:trPr>
          <w:trHeight w:val="1103"/>
          <w:jc w:val="center"/>
        </w:trPr>
        <w:tc>
          <w:tcPr>
            <w:tcW w:w="1920" w:type="dxa"/>
            <w:tcBorders>
              <w:top w:val="single" w:sz="4" w:space="0" w:color="auto"/>
              <w:left w:val="single" w:sz="8" w:space="0" w:color="auto"/>
              <w:bottom w:val="nil"/>
              <w:right w:val="single" w:sz="8" w:space="0" w:color="auto"/>
            </w:tcBorders>
            <w:shd w:val="clear" w:color="auto" w:fill="D9D9D9"/>
            <w:noWrap/>
            <w:vAlign w:val="center"/>
            <w:hideMark/>
          </w:tcPr>
          <w:p w:rsidR="004F7CCF" w:rsidRPr="004F7CCF" w:rsidRDefault="004F7CCF" w:rsidP="00A1274D">
            <w:pPr>
              <w:jc w:val="center"/>
              <w:rPr>
                <w:sz w:val="20"/>
                <w:szCs w:val="20"/>
              </w:rPr>
            </w:pPr>
          </w:p>
        </w:tc>
        <w:tc>
          <w:tcPr>
            <w:tcW w:w="2537" w:type="dxa"/>
            <w:tcBorders>
              <w:top w:val="single" w:sz="4" w:space="0" w:color="auto"/>
              <w:left w:val="nil"/>
              <w:bottom w:val="nil"/>
              <w:right w:val="single" w:sz="4" w:space="0" w:color="auto"/>
            </w:tcBorders>
            <w:shd w:val="clear" w:color="auto" w:fill="D9D9D9"/>
            <w:vAlign w:val="center"/>
            <w:hideMark/>
          </w:tcPr>
          <w:p w:rsidR="004F7CCF" w:rsidRPr="00A1274D" w:rsidRDefault="004F7CCF" w:rsidP="00A1274D">
            <w:pPr>
              <w:jc w:val="center"/>
              <w:rPr>
                <w:b/>
                <w:sz w:val="20"/>
                <w:szCs w:val="20"/>
              </w:rPr>
            </w:pPr>
            <w:r w:rsidRPr="00A1274D">
              <w:rPr>
                <w:b/>
                <w:sz w:val="20"/>
                <w:szCs w:val="20"/>
              </w:rPr>
              <w:t>ogółem</w:t>
            </w:r>
          </w:p>
        </w:tc>
        <w:tc>
          <w:tcPr>
            <w:tcW w:w="774" w:type="dxa"/>
            <w:tcBorders>
              <w:top w:val="single" w:sz="4" w:space="0" w:color="auto"/>
              <w:left w:val="nil"/>
              <w:bottom w:val="nil"/>
              <w:right w:val="single" w:sz="4" w:space="0" w:color="auto"/>
            </w:tcBorders>
            <w:shd w:val="clear" w:color="auto" w:fill="D9D9D9"/>
            <w:vAlign w:val="center"/>
            <w:hideMark/>
          </w:tcPr>
          <w:p w:rsidR="004F7CCF" w:rsidRPr="00A1274D" w:rsidRDefault="004F7CCF" w:rsidP="00A1274D">
            <w:pPr>
              <w:jc w:val="center"/>
              <w:rPr>
                <w:b/>
                <w:sz w:val="20"/>
                <w:szCs w:val="20"/>
              </w:rPr>
            </w:pPr>
            <w:r w:rsidRPr="00A1274D">
              <w:rPr>
                <w:b/>
                <w:sz w:val="20"/>
                <w:szCs w:val="20"/>
              </w:rPr>
              <w:t>kobiety</w:t>
            </w:r>
          </w:p>
        </w:tc>
        <w:tc>
          <w:tcPr>
            <w:tcW w:w="1000" w:type="dxa"/>
            <w:tcBorders>
              <w:top w:val="single" w:sz="4" w:space="0" w:color="auto"/>
              <w:left w:val="nil"/>
              <w:bottom w:val="nil"/>
              <w:right w:val="single" w:sz="4" w:space="0" w:color="auto"/>
            </w:tcBorders>
            <w:shd w:val="clear" w:color="auto" w:fill="D9D9D9"/>
            <w:vAlign w:val="center"/>
            <w:hideMark/>
          </w:tcPr>
          <w:p w:rsidR="004F7CCF" w:rsidRPr="00A1274D" w:rsidRDefault="004F7CCF" w:rsidP="00A1274D">
            <w:pPr>
              <w:jc w:val="center"/>
              <w:rPr>
                <w:b/>
                <w:sz w:val="20"/>
                <w:szCs w:val="20"/>
              </w:rPr>
            </w:pPr>
            <w:r w:rsidRPr="00A1274D">
              <w:rPr>
                <w:b/>
                <w:sz w:val="20"/>
                <w:szCs w:val="20"/>
              </w:rPr>
              <w:t>z prawem  do zasiłku</w:t>
            </w:r>
          </w:p>
        </w:tc>
        <w:tc>
          <w:tcPr>
            <w:tcW w:w="1112" w:type="dxa"/>
            <w:tcBorders>
              <w:top w:val="single" w:sz="4" w:space="0" w:color="auto"/>
              <w:left w:val="nil"/>
              <w:bottom w:val="nil"/>
              <w:right w:val="single" w:sz="8" w:space="0" w:color="auto"/>
            </w:tcBorders>
            <w:shd w:val="clear" w:color="auto" w:fill="D9D9D9"/>
            <w:vAlign w:val="center"/>
            <w:hideMark/>
          </w:tcPr>
          <w:p w:rsidR="004F7CCF" w:rsidRPr="00A1274D" w:rsidRDefault="004F7CCF" w:rsidP="00A1274D">
            <w:pPr>
              <w:jc w:val="center"/>
              <w:rPr>
                <w:b/>
                <w:sz w:val="20"/>
                <w:szCs w:val="20"/>
              </w:rPr>
            </w:pPr>
            <w:r w:rsidRPr="00A1274D">
              <w:rPr>
                <w:b/>
                <w:sz w:val="20"/>
                <w:szCs w:val="20"/>
              </w:rPr>
              <w:t>zwolnieni z przyczyn zakładu pracy</w:t>
            </w:r>
          </w:p>
        </w:tc>
        <w:tc>
          <w:tcPr>
            <w:tcW w:w="1320" w:type="dxa"/>
            <w:tcBorders>
              <w:top w:val="single" w:sz="4" w:space="0" w:color="auto"/>
              <w:left w:val="nil"/>
              <w:bottom w:val="nil"/>
              <w:right w:val="single" w:sz="4" w:space="0" w:color="auto"/>
            </w:tcBorders>
            <w:shd w:val="clear" w:color="auto" w:fill="D9D9D9"/>
            <w:noWrap/>
            <w:vAlign w:val="center"/>
            <w:hideMark/>
          </w:tcPr>
          <w:p w:rsidR="004F7CCF" w:rsidRPr="00A1274D" w:rsidRDefault="004F7CCF" w:rsidP="00A1274D">
            <w:pPr>
              <w:jc w:val="center"/>
              <w:rPr>
                <w:b/>
                <w:sz w:val="20"/>
                <w:szCs w:val="20"/>
              </w:rPr>
            </w:pPr>
            <w:r w:rsidRPr="00A1274D">
              <w:rPr>
                <w:b/>
                <w:sz w:val="20"/>
                <w:szCs w:val="20"/>
              </w:rPr>
              <w:t>w liczbach</w:t>
            </w:r>
          </w:p>
        </w:tc>
        <w:tc>
          <w:tcPr>
            <w:tcW w:w="1474" w:type="dxa"/>
            <w:tcBorders>
              <w:top w:val="single" w:sz="4" w:space="0" w:color="auto"/>
              <w:left w:val="nil"/>
              <w:bottom w:val="nil"/>
              <w:right w:val="single" w:sz="8" w:space="0" w:color="auto"/>
            </w:tcBorders>
            <w:shd w:val="clear" w:color="auto" w:fill="D9D9D9"/>
            <w:noWrap/>
            <w:vAlign w:val="center"/>
            <w:hideMark/>
          </w:tcPr>
          <w:p w:rsidR="004F7CCF" w:rsidRPr="00A1274D" w:rsidRDefault="004F7CCF" w:rsidP="00A1274D">
            <w:pPr>
              <w:jc w:val="center"/>
              <w:rPr>
                <w:b/>
                <w:sz w:val="20"/>
                <w:szCs w:val="20"/>
              </w:rPr>
            </w:pPr>
            <w:r w:rsidRPr="00A1274D">
              <w:rPr>
                <w:b/>
                <w:sz w:val="20"/>
                <w:szCs w:val="20"/>
              </w:rPr>
              <w:t>w procentach</w:t>
            </w:r>
          </w:p>
        </w:tc>
      </w:tr>
      <w:tr w:rsidR="004F7CCF" w:rsidRPr="004F7CCF" w:rsidTr="00A1274D">
        <w:trPr>
          <w:trHeight w:val="567"/>
          <w:jc w:val="center"/>
        </w:trPr>
        <w:tc>
          <w:tcPr>
            <w:tcW w:w="192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4F7CCF" w:rsidRPr="004F7CCF" w:rsidRDefault="004F7CCF" w:rsidP="004F7CCF">
            <w:pPr>
              <w:rPr>
                <w:sz w:val="20"/>
                <w:szCs w:val="20"/>
              </w:rPr>
            </w:pPr>
            <w:r w:rsidRPr="004F7CCF">
              <w:rPr>
                <w:sz w:val="20"/>
                <w:szCs w:val="20"/>
              </w:rPr>
              <w:t>Miasto Sochaczew</w:t>
            </w:r>
          </w:p>
        </w:tc>
        <w:tc>
          <w:tcPr>
            <w:tcW w:w="2537" w:type="dxa"/>
            <w:tcBorders>
              <w:top w:val="single" w:sz="4" w:space="0" w:color="auto"/>
              <w:left w:val="nil"/>
              <w:bottom w:val="single" w:sz="4" w:space="0" w:color="auto"/>
              <w:right w:val="single" w:sz="4" w:space="0" w:color="auto"/>
            </w:tcBorders>
            <w:shd w:val="clear" w:color="000000" w:fill="FFFFFF"/>
            <w:noWrap/>
            <w:vAlign w:val="bottom"/>
            <w:hideMark/>
          </w:tcPr>
          <w:p w:rsidR="004F7CCF" w:rsidRPr="004F7CCF" w:rsidRDefault="004F7CCF" w:rsidP="004F7CCF">
            <w:pPr>
              <w:jc w:val="right"/>
              <w:rPr>
                <w:sz w:val="20"/>
                <w:szCs w:val="20"/>
              </w:rPr>
            </w:pPr>
            <w:r w:rsidRPr="004F7CCF">
              <w:rPr>
                <w:sz w:val="20"/>
                <w:szCs w:val="20"/>
              </w:rPr>
              <w:t>1802</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909</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313</w:t>
            </w:r>
          </w:p>
        </w:tc>
        <w:tc>
          <w:tcPr>
            <w:tcW w:w="1112" w:type="dxa"/>
            <w:tcBorders>
              <w:top w:val="single" w:sz="4" w:space="0" w:color="auto"/>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14</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-4</w:t>
            </w:r>
          </w:p>
        </w:tc>
        <w:tc>
          <w:tcPr>
            <w:tcW w:w="1474" w:type="dxa"/>
            <w:tcBorders>
              <w:top w:val="single" w:sz="4" w:space="0" w:color="auto"/>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-0,2%</w:t>
            </w:r>
          </w:p>
        </w:tc>
      </w:tr>
      <w:tr w:rsidR="004F7CCF" w:rsidRPr="004F7CCF" w:rsidTr="00A1274D">
        <w:trPr>
          <w:trHeight w:val="567"/>
          <w:jc w:val="center"/>
        </w:trPr>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4F7CCF" w:rsidRPr="004F7CCF" w:rsidRDefault="004F7CCF" w:rsidP="004F7CCF">
            <w:pPr>
              <w:rPr>
                <w:sz w:val="20"/>
                <w:szCs w:val="20"/>
              </w:rPr>
            </w:pPr>
            <w:r w:rsidRPr="004F7CCF">
              <w:rPr>
                <w:sz w:val="20"/>
                <w:szCs w:val="20"/>
              </w:rPr>
              <w:t>Gm. Brochów</w:t>
            </w:r>
          </w:p>
        </w:tc>
        <w:tc>
          <w:tcPr>
            <w:tcW w:w="2537" w:type="dxa"/>
            <w:tcBorders>
              <w:top w:val="nil"/>
              <w:left w:val="nil"/>
              <w:bottom w:val="single" w:sz="4" w:space="0" w:color="auto"/>
              <w:right w:val="single" w:sz="4" w:space="0" w:color="auto"/>
            </w:tcBorders>
            <w:shd w:val="clear" w:color="000000" w:fill="FFFFFF"/>
            <w:noWrap/>
            <w:vAlign w:val="bottom"/>
            <w:hideMark/>
          </w:tcPr>
          <w:p w:rsidR="004F7CCF" w:rsidRPr="004F7CCF" w:rsidRDefault="004F7CCF" w:rsidP="004F7CCF">
            <w:pPr>
              <w:jc w:val="right"/>
              <w:rPr>
                <w:sz w:val="20"/>
                <w:szCs w:val="20"/>
              </w:rPr>
            </w:pPr>
            <w:r w:rsidRPr="004F7CCF">
              <w:rPr>
                <w:sz w:val="20"/>
                <w:szCs w:val="20"/>
              </w:rPr>
              <w:t>254</w:t>
            </w:r>
          </w:p>
        </w:tc>
        <w:tc>
          <w:tcPr>
            <w:tcW w:w="774" w:type="dxa"/>
            <w:tcBorders>
              <w:top w:val="nil"/>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129</w:t>
            </w:r>
          </w:p>
        </w:tc>
        <w:tc>
          <w:tcPr>
            <w:tcW w:w="1000" w:type="dxa"/>
            <w:tcBorders>
              <w:top w:val="nil"/>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33</w:t>
            </w:r>
          </w:p>
        </w:tc>
        <w:tc>
          <w:tcPr>
            <w:tcW w:w="1112" w:type="dxa"/>
            <w:tcBorders>
              <w:top w:val="nil"/>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-1</w:t>
            </w:r>
          </w:p>
        </w:tc>
        <w:tc>
          <w:tcPr>
            <w:tcW w:w="1474" w:type="dxa"/>
            <w:tcBorders>
              <w:top w:val="nil"/>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-0,4%</w:t>
            </w:r>
          </w:p>
        </w:tc>
      </w:tr>
      <w:tr w:rsidR="004F7CCF" w:rsidRPr="004F7CCF" w:rsidTr="00A1274D">
        <w:trPr>
          <w:trHeight w:val="567"/>
          <w:jc w:val="center"/>
        </w:trPr>
        <w:tc>
          <w:tcPr>
            <w:tcW w:w="1920" w:type="dxa"/>
            <w:tcBorders>
              <w:top w:val="nil"/>
              <w:left w:val="single" w:sz="8" w:space="0" w:color="auto"/>
              <w:bottom w:val="single" w:sz="4" w:space="0" w:color="auto"/>
              <w:right w:val="single" w:sz="8" w:space="0" w:color="auto"/>
            </w:tcBorders>
            <w:shd w:val="clear" w:color="auto" w:fill="FFFF00"/>
            <w:noWrap/>
            <w:vAlign w:val="bottom"/>
            <w:hideMark/>
          </w:tcPr>
          <w:p w:rsidR="004F7CCF" w:rsidRPr="004F7CCF" w:rsidRDefault="004F7CCF" w:rsidP="004F7CCF">
            <w:pPr>
              <w:rPr>
                <w:sz w:val="20"/>
                <w:szCs w:val="20"/>
              </w:rPr>
            </w:pPr>
            <w:r w:rsidRPr="004F7CCF">
              <w:rPr>
                <w:sz w:val="20"/>
                <w:szCs w:val="20"/>
              </w:rPr>
              <w:t>Gm. Iłów</w:t>
            </w:r>
          </w:p>
        </w:tc>
        <w:tc>
          <w:tcPr>
            <w:tcW w:w="2537" w:type="dxa"/>
            <w:tcBorders>
              <w:top w:val="nil"/>
              <w:left w:val="nil"/>
              <w:bottom w:val="single" w:sz="4" w:space="0" w:color="auto"/>
              <w:right w:val="single" w:sz="4" w:space="0" w:color="auto"/>
            </w:tcBorders>
            <w:shd w:val="clear" w:color="auto" w:fill="FFFF00"/>
            <w:noWrap/>
            <w:vAlign w:val="bottom"/>
            <w:hideMark/>
          </w:tcPr>
          <w:p w:rsidR="004F7CCF" w:rsidRPr="004F7CCF" w:rsidRDefault="004F7CCF" w:rsidP="004F7CCF">
            <w:pPr>
              <w:jc w:val="right"/>
              <w:rPr>
                <w:sz w:val="20"/>
                <w:szCs w:val="20"/>
              </w:rPr>
            </w:pPr>
            <w:r w:rsidRPr="004F7CCF">
              <w:rPr>
                <w:sz w:val="20"/>
                <w:szCs w:val="20"/>
              </w:rPr>
              <w:t>255</w:t>
            </w:r>
          </w:p>
        </w:tc>
        <w:tc>
          <w:tcPr>
            <w:tcW w:w="774" w:type="dxa"/>
            <w:tcBorders>
              <w:top w:val="nil"/>
              <w:left w:val="nil"/>
              <w:bottom w:val="single" w:sz="4" w:space="0" w:color="auto"/>
              <w:right w:val="single" w:sz="4" w:space="0" w:color="auto"/>
            </w:tcBorders>
            <w:shd w:val="clear" w:color="auto" w:fill="FFFF00"/>
            <w:noWrap/>
            <w:vAlign w:val="bottom"/>
            <w:hideMark/>
          </w:tcPr>
          <w:p w:rsidR="004F7CCF" w:rsidRPr="004F7CCF" w:rsidRDefault="004F7CCF" w:rsidP="004F7CCF">
            <w:pPr>
              <w:jc w:val="right"/>
              <w:rPr>
                <w:sz w:val="20"/>
                <w:szCs w:val="20"/>
              </w:rPr>
            </w:pPr>
            <w:r w:rsidRPr="004F7CCF">
              <w:rPr>
                <w:sz w:val="20"/>
                <w:szCs w:val="20"/>
              </w:rPr>
              <w:t>148</w:t>
            </w:r>
          </w:p>
        </w:tc>
        <w:tc>
          <w:tcPr>
            <w:tcW w:w="1000" w:type="dxa"/>
            <w:tcBorders>
              <w:top w:val="nil"/>
              <w:left w:val="nil"/>
              <w:bottom w:val="single" w:sz="4" w:space="0" w:color="auto"/>
              <w:right w:val="single" w:sz="4" w:space="0" w:color="auto"/>
            </w:tcBorders>
            <w:shd w:val="clear" w:color="auto" w:fill="FFFF00"/>
            <w:noWrap/>
            <w:vAlign w:val="bottom"/>
            <w:hideMark/>
          </w:tcPr>
          <w:p w:rsidR="004F7CCF" w:rsidRPr="004F7CCF" w:rsidRDefault="004F7CCF" w:rsidP="004F7CCF">
            <w:pPr>
              <w:jc w:val="right"/>
              <w:rPr>
                <w:sz w:val="20"/>
                <w:szCs w:val="20"/>
              </w:rPr>
            </w:pPr>
            <w:r w:rsidRPr="004F7CCF">
              <w:rPr>
                <w:sz w:val="20"/>
                <w:szCs w:val="20"/>
              </w:rPr>
              <w:t>34</w:t>
            </w:r>
          </w:p>
        </w:tc>
        <w:tc>
          <w:tcPr>
            <w:tcW w:w="1112" w:type="dxa"/>
            <w:tcBorders>
              <w:top w:val="nil"/>
              <w:left w:val="nil"/>
              <w:bottom w:val="single" w:sz="4" w:space="0" w:color="auto"/>
              <w:right w:val="single" w:sz="8" w:space="0" w:color="auto"/>
            </w:tcBorders>
            <w:shd w:val="clear" w:color="auto" w:fill="FFFF00"/>
            <w:noWrap/>
            <w:vAlign w:val="bottom"/>
            <w:hideMark/>
          </w:tcPr>
          <w:p w:rsidR="004F7CCF" w:rsidRPr="004F7CCF" w:rsidRDefault="004F7CCF" w:rsidP="004F7CCF">
            <w:pPr>
              <w:jc w:val="right"/>
              <w:rPr>
                <w:sz w:val="20"/>
                <w:szCs w:val="20"/>
              </w:rPr>
            </w:pPr>
            <w:r w:rsidRPr="004F7CCF">
              <w:rPr>
                <w:sz w:val="20"/>
                <w:szCs w:val="20"/>
              </w:rPr>
              <w:t>0</w:t>
            </w:r>
          </w:p>
        </w:tc>
        <w:tc>
          <w:tcPr>
            <w:tcW w:w="1320" w:type="dxa"/>
            <w:tcBorders>
              <w:top w:val="nil"/>
              <w:left w:val="nil"/>
              <w:bottom w:val="single" w:sz="4" w:space="0" w:color="auto"/>
              <w:right w:val="single" w:sz="4" w:space="0" w:color="auto"/>
            </w:tcBorders>
            <w:shd w:val="clear" w:color="auto" w:fill="FFFF00"/>
            <w:noWrap/>
            <w:vAlign w:val="bottom"/>
            <w:hideMark/>
          </w:tcPr>
          <w:p w:rsidR="004F7CCF" w:rsidRPr="004F7CCF" w:rsidRDefault="004F7CCF" w:rsidP="004F7CCF">
            <w:pPr>
              <w:jc w:val="right"/>
              <w:rPr>
                <w:sz w:val="20"/>
                <w:szCs w:val="20"/>
              </w:rPr>
            </w:pPr>
            <w:r w:rsidRPr="004F7CCF">
              <w:rPr>
                <w:sz w:val="20"/>
                <w:szCs w:val="20"/>
              </w:rPr>
              <w:t>9</w:t>
            </w:r>
          </w:p>
        </w:tc>
        <w:tc>
          <w:tcPr>
            <w:tcW w:w="1474" w:type="dxa"/>
            <w:tcBorders>
              <w:top w:val="nil"/>
              <w:left w:val="nil"/>
              <w:bottom w:val="single" w:sz="4" w:space="0" w:color="auto"/>
              <w:right w:val="single" w:sz="8" w:space="0" w:color="auto"/>
            </w:tcBorders>
            <w:shd w:val="clear" w:color="auto" w:fill="FFFF00"/>
            <w:noWrap/>
            <w:vAlign w:val="bottom"/>
            <w:hideMark/>
          </w:tcPr>
          <w:p w:rsidR="004F7CCF" w:rsidRPr="004F7CCF" w:rsidRDefault="004F7CCF" w:rsidP="004F7CCF">
            <w:pPr>
              <w:jc w:val="right"/>
              <w:rPr>
                <w:sz w:val="20"/>
                <w:szCs w:val="20"/>
              </w:rPr>
            </w:pPr>
            <w:r w:rsidRPr="004F7CCF">
              <w:rPr>
                <w:sz w:val="20"/>
                <w:szCs w:val="20"/>
              </w:rPr>
              <w:t>3,5%</w:t>
            </w:r>
          </w:p>
        </w:tc>
      </w:tr>
      <w:tr w:rsidR="004F7CCF" w:rsidRPr="004F7CCF" w:rsidTr="00A1274D">
        <w:trPr>
          <w:trHeight w:val="567"/>
          <w:jc w:val="center"/>
        </w:trPr>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4F7CCF" w:rsidRPr="004F7CCF" w:rsidRDefault="004F7CCF" w:rsidP="004F7CCF">
            <w:pPr>
              <w:rPr>
                <w:sz w:val="20"/>
                <w:szCs w:val="20"/>
              </w:rPr>
            </w:pPr>
            <w:r w:rsidRPr="004F7CCF">
              <w:rPr>
                <w:sz w:val="20"/>
                <w:szCs w:val="20"/>
              </w:rPr>
              <w:t>Gm. Młodzieszyn</w:t>
            </w:r>
          </w:p>
        </w:tc>
        <w:tc>
          <w:tcPr>
            <w:tcW w:w="2537" w:type="dxa"/>
            <w:tcBorders>
              <w:top w:val="nil"/>
              <w:left w:val="nil"/>
              <w:bottom w:val="single" w:sz="4" w:space="0" w:color="auto"/>
              <w:right w:val="single" w:sz="4" w:space="0" w:color="auto"/>
            </w:tcBorders>
            <w:shd w:val="clear" w:color="000000" w:fill="FFFFFF"/>
            <w:noWrap/>
            <w:vAlign w:val="bottom"/>
            <w:hideMark/>
          </w:tcPr>
          <w:p w:rsidR="004F7CCF" w:rsidRPr="004F7CCF" w:rsidRDefault="004F7CCF" w:rsidP="004F7CCF">
            <w:pPr>
              <w:jc w:val="right"/>
              <w:rPr>
                <w:sz w:val="20"/>
                <w:szCs w:val="20"/>
              </w:rPr>
            </w:pPr>
            <w:r w:rsidRPr="004F7CCF">
              <w:rPr>
                <w:sz w:val="20"/>
                <w:szCs w:val="20"/>
              </w:rPr>
              <w:t>267</w:t>
            </w:r>
          </w:p>
        </w:tc>
        <w:tc>
          <w:tcPr>
            <w:tcW w:w="774" w:type="dxa"/>
            <w:tcBorders>
              <w:top w:val="nil"/>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142</w:t>
            </w:r>
          </w:p>
        </w:tc>
        <w:tc>
          <w:tcPr>
            <w:tcW w:w="1000" w:type="dxa"/>
            <w:tcBorders>
              <w:top w:val="nil"/>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37</w:t>
            </w:r>
          </w:p>
        </w:tc>
        <w:tc>
          <w:tcPr>
            <w:tcW w:w="1112" w:type="dxa"/>
            <w:tcBorders>
              <w:top w:val="nil"/>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0</w:t>
            </w:r>
          </w:p>
        </w:tc>
        <w:tc>
          <w:tcPr>
            <w:tcW w:w="1320" w:type="dxa"/>
            <w:tcBorders>
              <w:top w:val="nil"/>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9</w:t>
            </w:r>
          </w:p>
        </w:tc>
        <w:tc>
          <w:tcPr>
            <w:tcW w:w="1474" w:type="dxa"/>
            <w:tcBorders>
              <w:top w:val="nil"/>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3,4%</w:t>
            </w:r>
          </w:p>
        </w:tc>
      </w:tr>
      <w:tr w:rsidR="004F7CCF" w:rsidRPr="004F7CCF" w:rsidTr="00A1274D">
        <w:trPr>
          <w:trHeight w:val="567"/>
          <w:jc w:val="center"/>
        </w:trPr>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4F7CCF" w:rsidRPr="004F7CCF" w:rsidRDefault="004F7CCF" w:rsidP="004F7CCF">
            <w:pPr>
              <w:rPr>
                <w:sz w:val="20"/>
                <w:szCs w:val="20"/>
              </w:rPr>
            </w:pPr>
            <w:r w:rsidRPr="004F7CCF">
              <w:rPr>
                <w:sz w:val="20"/>
                <w:szCs w:val="20"/>
              </w:rPr>
              <w:t>Gm. Nowa Sucha</w:t>
            </w:r>
          </w:p>
        </w:tc>
        <w:tc>
          <w:tcPr>
            <w:tcW w:w="2537" w:type="dxa"/>
            <w:tcBorders>
              <w:top w:val="nil"/>
              <w:left w:val="nil"/>
              <w:bottom w:val="single" w:sz="4" w:space="0" w:color="auto"/>
              <w:right w:val="single" w:sz="4" w:space="0" w:color="auto"/>
            </w:tcBorders>
            <w:shd w:val="clear" w:color="000000" w:fill="FFFFFF"/>
            <w:noWrap/>
            <w:vAlign w:val="bottom"/>
            <w:hideMark/>
          </w:tcPr>
          <w:p w:rsidR="004F7CCF" w:rsidRPr="004F7CCF" w:rsidRDefault="004F7CCF" w:rsidP="004F7CCF">
            <w:pPr>
              <w:jc w:val="right"/>
              <w:rPr>
                <w:sz w:val="20"/>
                <w:szCs w:val="20"/>
              </w:rPr>
            </w:pPr>
            <w:r w:rsidRPr="004F7CCF">
              <w:rPr>
                <w:sz w:val="20"/>
                <w:szCs w:val="20"/>
              </w:rPr>
              <w:t>223</w:t>
            </w:r>
          </w:p>
        </w:tc>
        <w:tc>
          <w:tcPr>
            <w:tcW w:w="774" w:type="dxa"/>
            <w:tcBorders>
              <w:top w:val="nil"/>
              <w:left w:val="nil"/>
              <w:bottom w:val="nil"/>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122</w:t>
            </w:r>
          </w:p>
        </w:tc>
        <w:tc>
          <w:tcPr>
            <w:tcW w:w="1000" w:type="dxa"/>
            <w:tcBorders>
              <w:top w:val="nil"/>
              <w:left w:val="nil"/>
              <w:bottom w:val="nil"/>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37</w:t>
            </w:r>
          </w:p>
        </w:tc>
        <w:tc>
          <w:tcPr>
            <w:tcW w:w="1112" w:type="dxa"/>
            <w:tcBorders>
              <w:top w:val="nil"/>
              <w:left w:val="nil"/>
              <w:bottom w:val="nil"/>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3</w:t>
            </w:r>
          </w:p>
        </w:tc>
        <w:tc>
          <w:tcPr>
            <w:tcW w:w="1320" w:type="dxa"/>
            <w:tcBorders>
              <w:top w:val="nil"/>
              <w:left w:val="nil"/>
              <w:bottom w:val="nil"/>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-1</w:t>
            </w:r>
          </w:p>
        </w:tc>
        <w:tc>
          <w:tcPr>
            <w:tcW w:w="1474" w:type="dxa"/>
            <w:tcBorders>
              <w:top w:val="nil"/>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-0,4%</w:t>
            </w:r>
          </w:p>
        </w:tc>
      </w:tr>
      <w:tr w:rsidR="004F7CCF" w:rsidRPr="004F7CCF" w:rsidTr="00A1274D">
        <w:trPr>
          <w:trHeight w:val="567"/>
          <w:jc w:val="center"/>
        </w:trPr>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4F7CCF" w:rsidRPr="004F7CCF" w:rsidRDefault="004F7CCF" w:rsidP="004F7CCF">
            <w:pPr>
              <w:rPr>
                <w:sz w:val="20"/>
                <w:szCs w:val="20"/>
              </w:rPr>
            </w:pPr>
            <w:r w:rsidRPr="004F7CCF">
              <w:rPr>
                <w:sz w:val="20"/>
                <w:szCs w:val="20"/>
              </w:rPr>
              <w:lastRenderedPageBreak/>
              <w:t>Gm. Rybno</w:t>
            </w:r>
          </w:p>
        </w:tc>
        <w:tc>
          <w:tcPr>
            <w:tcW w:w="2537" w:type="dxa"/>
            <w:tcBorders>
              <w:top w:val="nil"/>
              <w:left w:val="nil"/>
              <w:bottom w:val="single" w:sz="4" w:space="0" w:color="auto"/>
              <w:right w:val="single" w:sz="4" w:space="0" w:color="auto"/>
            </w:tcBorders>
            <w:shd w:val="clear" w:color="000000" w:fill="FFFFFF"/>
            <w:noWrap/>
            <w:vAlign w:val="bottom"/>
            <w:hideMark/>
          </w:tcPr>
          <w:p w:rsidR="004F7CCF" w:rsidRPr="004F7CCF" w:rsidRDefault="004F7CCF" w:rsidP="004F7CCF">
            <w:pPr>
              <w:jc w:val="right"/>
              <w:rPr>
                <w:sz w:val="20"/>
                <w:szCs w:val="20"/>
              </w:rPr>
            </w:pPr>
            <w:r w:rsidRPr="004F7CCF">
              <w:rPr>
                <w:sz w:val="20"/>
                <w:szCs w:val="20"/>
              </w:rPr>
              <w:t>121</w:t>
            </w:r>
          </w:p>
        </w:tc>
        <w:tc>
          <w:tcPr>
            <w:tcW w:w="774" w:type="dxa"/>
            <w:tcBorders>
              <w:top w:val="single" w:sz="4" w:space="0" w:color="auto"/>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74</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16</w:t>
            </w:r>
          </w:p>
        </w:tc>
        <w:tc>
          <w:tcPr>
            <w:tcW w:w="1112" w:type="dxa"/>
            <w:tcBorders>
              <w:top w:val="single" w:sz="4" w:space="0" w:color="auto"/>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0</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-1</w:t>
            </w:r>
          </w:p>
        </w:tc>
        <w:tc>
          <w:tcPr>
            <w:tcW w:w="1474" w:type="dxa"/>
            <w:tcBorders>
              <w:top w:val="nil"/>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-0,8%</w:t>
            </w:r>
          </w:p>
        </w:tc>
      </w:tr>
      <w:tr w:rsidR="004F7CCF" w:rsidRPr="004F7CCF" w:rsidTr="00A1274D">
        <w:trPr>
          <w:trHeight w:val="567"/>
          <w:jc w:val="center"/>
        </w:trPr>
        <w:tc>
          <w:tcPr>
            <w:tcW w:w="1920" w:type="dxa"/>
            <w:tcBorders>
              <w:top w:val="nil"/>
              <w:left w:val="single" w:sz="8" w:space="0" w:color="auto"/>
              <w:bottom w:val="single" w:sz="4" w:space="0" w:color="auto"/>
              <w:right w:val="single" w:sz="8" w:space="0" w:color="auto"/>
            </w:tcBorders>
            <w:shd w:val="clear" w:color="auto" w:fill="auto"/>
            <w:noWrap/>
            <w:vAlign w:val="bottom"/>
            <w:hideMark/>
          </w:tcPr>
          <w:p w:rsidR="004F7CCF" w:rsidRPr="004F7CCF" w:rsidRDefault="004F7CCF" w:rsidP="004F7CCF">
            <w:pPr>
              <w:rPr>
                <w:sz w:val="20"/>
                <w:szCs w:val="20"/>
              </w:rPr>
            </w:pPr>
            <w:r w:rsidRPr="004F7CCF">
              <w:rPr>
                <w:sz w:val="20"/>
                <w:szCs w:val="20"/>
              </w:rPr>
              <w:t>Gm. Sochaczew</w:t>
            </w:r>
          </w:p>
        </w:tc>
        <w:tc>
          <w:tcPr>
            <w:tcW w:w="2537" w:type="dxa"/>
            <w:tcBorders>
              <w:top w:val="nil"/>
              <w:left w:val="nil"/>
              <w:bottom w:val="single" w:sz="4" w:space="0" w:color="auto"/>
              <w:right w:val="single" w:sz="4" w:space="0" w:color="auto"/>
            </w:tcBorders>
            <w:shd w:val="clear" w:color="000000" w:fill="FFFFFF"/>
            <w:noWrap/>
            <w:vAlign w:val="bottom"/>
            <w:hideMark/>
          </w:tcPr>
          <w:p w:rsidR="004F7CCF" w:rsidRPr="004F7CCF" w:rsidRDefault="004F7CCF" w:rsidP="004F7CCF">
            <w:pPr>
              <w:jc w:val="right"/>
              <w:rPr>
                <w:sz w:val="20"/>
                <w:szCs w:val="20"/>
              </w:rPr>
            </w:pPr>
            <w:r w:rsidRPr="004F7CCF">
              <w:rPr>
                <w:sz w:val="20"/>
                <w:szCs w:val="20"/>
              </w:rPr>
              <w:t>365</w:t>
            </w:r>
          </w:p>
        </w:tc>
        <w:tc>
          <w:tcPr>
            <w:tcW w:w="774" w:type="dxa"/>
            <w:tcBorders>
              <w:top w:val="nil"/>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192</w:t>
            </w:r>
          </w:p>
        </w:tc>
        <w:tc>
          <w:tcPr>
            <w:tcW w:w="1000" w:type="dxa"/>
            <w:tcBorders>
              <w:top w:val="nil"/>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70</w:t>
            </w:r>
          </w:p>
        </w:tc>
        <w:tc>
          <w:tcPr>
            <w:tcW w:w="1112" w:type="dxa"/>
            <w:tcBorders>
              <w:top w:val="nil"/>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4</w:t>
            </w:r>
          </w:p>
        </w:tc>
        <w:tc>
          <w:tcPr>
            <w:tcW w:w="1320" w:type="dxa"/>
            <w:tcBorders>
              <w:top w:val="nil"/>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-15</w:t>
            </w:r>
          </w:p>
        </w:tc>
        <w:tc>
          <w:tcPr>
            <w:tcW w:w="1474" w:type="dxa"/>
            <w:tcBorders>
              <w:top w:val="nil"/>
              <w:left w:val="nil"/>
              <w:bottom w:val="single" w:sz="4"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-4,1%</w:t>
            </w:r>
          </w:p>
        </w:tc>
      </w:tr>
      <w:tr w:rsidR="004F7CCF" w:rsidRPr="004F7CCF" w:rsidTr="00A1274D">
        <w:trPr>
          <w:trHeight w:val="567"/>
          <w:jc w:val="center"/>
        </w:trPr>
        <w:tc>
          <w:tcPr>
            <w:tcW w:w="1920" w:type="dxa"/>
            <w:tcBorders>
              <w:top w:val="nil"/>
              <w:left w:val="single" w:sz="8" w:space="0" w:color="auto"/>
              <w:bottom w:val="nil"/>
              <w:right w:val="single" w:sz="8" w:space="0" w:color="auto"/>
            </w:tcBorders>
            <w:shd w:val="clear" w:color="auto" w:fill="auto"/>
            <w:noWrap/>
            <w:vAlign w:val="bottom"/>
            <w:hideMark/>
          </w:tcPr>
          <w:p w:rsidR="004F7CCF" w:rsidRPr="004F7CCF" w:rsidRDefault="004F7CCF" w:rsidP="004F7CCF">
            <w:pPr>
              <w:rPr>
                <w:sz w:val="20"/>
                <w:szCs w:val="20"/>
              </w:rPr>
            </w:pPr>
            <w:r w:rsidRPr="004F7CCF">
              <w:rPr>
                <w:sz w:val="20"/>
                <w:szCs w:val="20"/>
              </w:rPr>
              <w:t>Gm. Teresin</w:t>
            </w:r>
          </w:p>
        </w:tc>
        <w:tc>
          <w:tcPr>
            <w:tcW w:w="2537" w:type="dxa"/>
            <w:tcBorders>
              <w:top w:val="nil"/>
              <w:left w:val="nil"/>
              <w:bottom w:val="single" w:sz="8" w:space="0" w:color="auto"/>
              <w:right w:val="single" w:sz="4" w:space="0" w:color="auto"/>
            </w:tcBorders>
            <w:shd w:val="clear" w:color="000000" w:fill="FFFFFF"/>
            <w:noWrap/>
            <w:vAlign w:val="bottom"/>
            <w:hideMark/>
          </w:tcPr>
          <w:p w:rsidR="004F7CCF" w:rsidRPr="004F7CCF" w:rsidRDefault="004F7CCF" w:rsidP="004F7CCF">
            <w:pPr>
              <w:jc w:val="right"/>
              <w:rPr>
                <w:sz w:val="20"/>
                <w:szCs w:val="20"/>
              </w:rPr>
            </w:pPr>
            <w:r w:rsidRPr="004F7CCF">
              <w:rPr>
                <w:sz w:val="20"/>
                <w:szCs w:val="20"/>
              </w:rPr>
              <w:t>385</w:t>
            </w:r>
          </w:p>
        </w:tc>
        <w:tc>
          <w:tcPr>
            <w:tcW w:w="774" w:type="dxa"/>
            <w:tcBorders>
              <w:top w:val="nil"/>
              <w:left w:val="nil"/>
              <w:bottom w:val="nil"/>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209</w:t>
            </w:r>
          </w:p>
        </w:tc>
        <w:tc>
          <w:tcPr>
            <w:tcW w:w="1000" w:type="dxa"/>
            <w:tcBorders>
              <w:top w:val="nil"/>
              <w:left w:val="nil"/>
              <w:bottom w:val="nil"/>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78</w:t>
            </w:r>
          </w:p>
        </w:tc>
        <w:tc>
          <w:tcPr>
            <w:tcW w:w="1112" w:type="dxa"/>
            <w:tcBorders>
              <w:top w:val="nil"/>
              <w:left w:val="nil"/>
              <w:bottom w:val="nil"/>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2</w:t>
            </w:r>
          </w:p>
        </w:tc>
        <w:tc>
          <w:tcPr>
            <w:tcW w:w="1320" w:type="dxa"/>
            <w:tcBorders>
              <w:top w:val="nil"/>
              <w:left w:val="nil"/>
              <w:bottom w:val="nil"/>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9</w:t>
            </w:r>
          </w:p>
        </w:tc>
        <w:tc>
          <w:tcPr>
            <w:tcW w:w="1474" w:type="dxa"/>
            <w:tcBorders>
              <w:top w:val="nil"/>
              <w:left w:val="nil"/>
              <w:bottom w:val="single" w:sz="8"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2,3%</w:t>
            </w:r>
          </w:p>
        </w:tc>
      </w:tr>
      <w:tr w:rsidR="004F7CCF" w:rsidRPr="004F7CCF" w:rsidTr="00A1274D">
        <w:trPr>
          <w:trHeight w:val="567"/>
          <w:jc w:val="center"/>
        </w:trPr>
        <w:tc>
          <w:tcPr>
            <w:tcW w:w="192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 xml:space="preserve">             Razem</w:t>
            </w:r>
          </w:p>
        </w:tc>
        <w:tc>
          <w:tcPr>
            <w:tcW w:w="2537" w:type="dxa"/>
            <w:tcBorders>
              <w:top w:val="nil"/>
              <w:left w:val="nil"/>
              <w:bottom w:val="single" w:sz="4" w:space="0" w:color="auto"/>
              <w:right w:val="single" w:sz="4"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3672</w:t>
            </w:r>
          </w:p>
        </w:tc>
        <w:tc>
          <w:tcPr>
            <w:tcW w:w="774" w:type="dxa"/>
            <w:tcBorders>
              <w:top w:val="single" w:sz="8" w:space="0" w:color="auto"/>
              <w:left w:val="nil"/>
              <w:bottom w:val="single" w:sz="8" w:space="0" w:color="auto"/>
              <w:right w:val="nil"/>
            </w:tcBorders>
            <w:shd w:val="clear" w:color="auto" w:fill="auto"/>
            <w:noWrap/>
            <w:vAlign w:val="bottom"/>
            <w:hideMark/>
          </w:tcPr>
          <w:p w:rsidR="004F7CCF" w:rsidRPr="004F7CCF" w:rsidRDefault="004F7CCF" w:rsidP="004F7CCF">
            <w:pPr>
              <w:jc w:val="right"/>
              <w:rPr>
                <w:sz w:val="20"/>
                <w:szCs w:val="20"/>
              </w:rPr>
            </w:pPr>
            <w:r w:rsidRPr="004F7CCF">
              <w:rPr>
                <w:sz w:val="20"/>
                <w:szCs w:val="20"/>
              </w:rPr>
              <w:t>1925</w:t>
            </w:r>
          </w:p>
        </w:tc>
        <w:tc>
          <w:tcPr>
            <w:tcW w:w="1000" w:type="dxa"/>
            <w:tcBorders>
              <w:top w:val="single" w:sz="8" w:space="0" w:color="auto"/>
              <w:left w:val="single" w:sz="4" w:space="0" w:color="auto"/>
              <w:bottom w:val="single" w:sz="8" w:space="0" w:color="auto"/>
              <w:right w:val="nil"/>
            </w:tcBorders>
            <w:shd w:val="clear" w:color="000000" w:fill="FFFFFF"/>
            <w:noWrap/>
            <w:vAlign w:val="bottom"/>
            <w:hideMark/>
          </w:tcPr>
          <w:p w:rsidR="004F7CCF" w:rsidRPr="004F7CCF" w:rsidRDefault="004F7CCF" w:rsidP="004F7CCF">
            <w:pPr>
              <w:jc w:val="right"/>
              <w:rPr>
                <w:sz w:val="20"/>
                <w:szCs w:val="20"/>
              </w:rPr>
            </w:pPr>
            <w:r w:rsidRPr="004F7CCF">
              <w:rPr>
                <w:sz w:val="20"/>
                <w:szCs w:val="20"/>
              </w:rPr>
              <w:t>618</w:t>
            </w:r>
          </w:p>
        </w:tc>
        <w:tc>
          <w:tcPr>
            <w:tcW w:w="1112" w:type="dxa"/>
            <w:tcBorders>
              <w:top w:val="single" w:sz="8" w:space="0" w:color="auto"/>
              <w:left w:val="single" w:sz="4" w:space="0" w:color="auto"/>
              <w:bottom w:val="single" w:sz="8" w:space="0" w:color="auto"/>
              <w:right w:val="single" w:sz="4" w:space="0" w:color="auto"/>
            </w:tcBorders>
            <w:shd w:val="clear" w:color="000000" w:fill="FFFFFF"/>
            <w:noWrap/>
            <w:vAlign w:val="bottom"/>
            <w:hideMark/>
          </w:tcPr>
          <w:p w:rsidR="004F7CCF" w:rsidRPr="004F7CCF" w:rsidRDefault="004F7CCF" w:rsidP="004F7CCF">
            <w:pPr>
              <w:jc w:val="right"/>
              <w:rPr>
                <w:sz w:val="20"/>
                <w:szCs w:val="20"/>
              </w:rPr>
            </w:pPr>
            <w:r w:rsidRPr="004F7CCF">
              <w:rPr>
                <w:sz w:val="20"/>
                <w:szCs w:val="20"/>
              </w:rPr>
              <w:t>23</w:t>
            </w:r>
          </w:p>
        </w:tc>
        <w:tc>
          <w:tcPr>
            <w:tcW w:w="1320" w:type="dxa"/>
            <w:tcBorders>
              <w:top w:val="single" w:sz="8" w:space="0" w:color="auto"/>
              <w:left w:val="nil"/>
              <w:bottom w:val="single" w:sz="8" w:space="0" w:color="auto"/>
              <w:right w:val="nil"/>
            </w:tcBorders>
            <w:shd w:val="clear" w:color="auto" w:fill="auto"/>
            <w:noWrap/>
            <w:vAlign w:val="bottom"/>
            <w:hideMark/>
          </w:tcPr>
          <w:p w:rsidR="004F7CCF" w:rsidRPr="004F7CCF" w:rsidRDefault="004F7CCF" w:rsidP="004F7CCF">
            <w:pPr>
              <w:jc w:val="right"/>
              <w:rPr>
                <w:sz w:val="20"/>
                <w:szCs w:val="20"/>
              </w:rPr>
            </w:pPr>
            <w:r w:rsidRPr="004F7CCF">
              <w:rPr>
                <w:sz w:val="20"/>
                <w:szCs w:val="20"/>
              </w:rPr>
              <w:t>5</w:t>
            </w:r>
          </w:p>
        </w:tc>
        <w:tc>
          <w:tcPr>
            <w:tcW w:w="1474" w:type="dxa"/>
            <w:tcBorders>
              <w:top w:val="nil"/>
              <w:left w:val="single" w:sz="4" w:space="0" w:color="auto"/>
              <w:bottom w:val="single" w:sz="8" w:space="0" w:color="auto"/>
              <w:right w:val="single" w:sz="8" w:space="0" w:color="auto"/>
            </w:tcBorders>
            <w:shd w:val="clear" w:color="auto" w:fill="auto"/>
            <w:noWrap/>
            <w:vAlign w:val="bottom"/>
            <w:hideMark/>
          </w:tcPr>
          <w:p w:rsidR="004F7CCF" w:rsidRPr="004F7CCF" w:rsidRDefault="004F7CCF" w:rsidP="004F7CCF">
            <w:pPr>
              <w:jc w:val="right"/>
              <w:rPr>
                <w:sz w:val="20"/>
                <w:szCs w:val="20"/>
              </w:rPr>
            </w:pPr>
            <w:r w:rsidRPr="004F7CCF">
              <w:rPr>
                <w:sz w:val="20"/>
                <w:szCs w:val="20"/>
              </w:rPr>
              <w:t>0,1%</w:t>
            </w:r>
          </w:p>
        </w:tc>
      </w:tr>
    </w:tbl>
    <w:p w:rsidR="004F7CCF" w:rsidRDefault="004F7CCF" w:rsidP="004F7CCF">
      <w:pPr>
        <w:autoSpaceDE w:val="0"/>
        <w:autoSpaceDN w:val="0"/>
        <w:adjustRightInd w:val="0"/>
      </w:pPr>
    </w:p>
    <w:p w:rsidR="004F7CCF" w:rsidRPr="00FC44A1" w:rsidRDefault="004F7CCF" w:rsidP="004F7CCF">
      <w:pPr>
        <w:autoSpaceDE w:val="0"/>
        <w:autoSpaceDN w:val="0"/>
        <w:adjustRightInd w:val="0"/>
      </w:pPr>
    </w:p>
    <w:p w:rsidR="00BC7AB1" w:rsidRPr="00FC44A1" w:rsidRDefault="00BC7AB1" w:rsidP="00FC44A1">
      <w:pPr>
        <w:autoSpaceDE w:val="0"/>
        <w:autoSpaceDN w:val="0"/>
        <w:adjustRightInd w:val="0"/>
        <w:jc w:val="both"/>
        <w:rPr>
          <w:rFonts w:ascii="TimesNewRomanPSMT" w:hAnsi="TimesNewRomanPSMT" w:cs="TimesNewRomanPSMT"/>
        </w:rPr>
      </w:pPr>
      <w:r w:rsidRPr="00FC44A1">
        <w:rPr>
          <w:rFonts w:ascii="TimesNewRomanPSMT" w:hAnsi="TimesNewRomanPSMT" w:cs="TimesNewRomanPSMT"/>
        </w:rPr>
        <w:t xml:space="preserve">W strukturze bezrobocia </w:t>
      </w:r>
      <w:r w:rsidR="00FC44A1" w:rsidRPr="00FC44A1">
        <w:rPr>
          <w:rFonts w:ascii="TimesNewRomanPSMT" w:hAnsi="TimesNewRomanPSMT" w:cs="TimesNewRomanPSMT"/>
        </w:rPr>
        <w:t>n</w:t>
      </w:r>
      <w:r w:rsidRPr="00FC44A1">
        <w:rPr>
          <w:rFonts w:ascii="TimesNewRomanPSMT" w:hAnsi="TimesNewRomanPSMT" w:cs="TimesNewRomanPSMT"/>
        </w:rPr>
        <w:t>ajwiększą grupę stanowią absolw</w:t>
      </w:r>
      <w:r w:rsidR="00FC44A1" w:rsidRPr="00FC44A1">
        <w:rPr>
          <w:rFonts w:ascii="TimesNewRomanPSMT" w:hAnsi="TimesNewRomanPSMT" w:cs="TimesNewRomanPSMT"/>
        </w:rPr>
        <w:t xml:space="preserve">enci szkół zawodowych                           </w:t>
      </w:r>
      <w:r w:rsidRPr="00FC44A1">
        <w:rPr>
          <w:rFonts w:ascii="TimesNewRomanPSMT" w:hAnsi="TimesNewRomanPSMT" w:cs="TimesNewRomanPSMT"/>
        </w:rPr>
        <w:t>i</w:t>
      </w:r>
      <w:r w:rsidR="002D7C84" w:rsidRPr="00FC44A1">
        <w:rPr>
          <w:rFonts w:ascii="TimesNewRomanPSMT" w:hAnsi="TimesNewRomanPSMT" w:cs="TimesNewRomanPSMT"/>
        </w:rPr>
        <w:t xml:space="preserve"> </w:t>
      </w:r>
      <w:r w:rsidR="00FC44A1" w:rsidRPr="00FC44A1">
        <w:rPr>
          <w:rFonts w:ascii="TimesNewRomanPSMT" w:hAnsi="TimesNewRomanPSMT" w:cs="TimesNewRomanPSMT"/>
        </w:rPr>
        <w:t xml:space="preserve">średnich. </w:t>
      </w:r>
      <w:r w:rsidRPr="00FC44A1">
        <w:rPr>
          <w:rFonts w:ascii="TimesNewRomanPSMT" w:hAnsi="TimesNewRomanPSMT" w:cs="TimesNewRomanPSMT"/>
        </w:rPr>
        <w:t xml:space="preserve"> Młodzi ludzie w wieku do 35 lat są tu najliczniejszą</w:t>
      </w:r>
      <w:r w:rsidR="00FC44A1" w:rsidRPr="00FC44A1">
        <w:rPr>
          <w:rFonts w:ascii="TimesNewRomanPSMT" w:hAnsi="TimesNewRomanPSMT" w:cs="TimesNewRomanPSMT"/>
        </w:rPr>
        <w:t xml:space="preserve"> grupą wśród bezrobotnych.</w:t>
      </w:r>
    </w:p>
    <w:p w:rsidR="00BC7AB1" w:rsidRDefault="00BC7AB1" w:rsidP="00BC7AB1">
      <w:pPr>
        <w:autoSpaceDE w:val="0"/>
        <w:autoSpaceDN w:val="0"/>
        <w:adjustRightInd w:val="0"/>
        <w:rPr>
          <w:rFonts w:ascii="TimesNewRomanPS-BoldMT" w:hAnsi="TimesNewRomanPS-BoldMT" w:cs="TimesNewRomanPS-BoldMT"/>
          <w:b/>
          <w:bCs/>
        </w:rPr>
      </w:pPr>
    </w:p>
    <w:p w:rsidR="009970AA" w:rsidRDefault="009970AA" w:rsidP="00BC7AB1">
      <w:pPr>
        <w:autoSpaceDE w:val="0"/>
        <w:autoSpaceDN w:val="0"/>
        <w:adjustRightInd w:val="0"/>
        <w:rPr>
          <w:rFonts w:ascii="TimesNewRomanPS-BoldMT" w:hAnsi="TimesNewRomanPS-BoldMT" w:cs="TimesNewRomanPS-BoldMT"/>
          <w:b/>
          <w:bCs/>
        </w:rPr>
      </w:pPr>
    </w:p>
    <w:p w:rsidR="00BC7AB1" w:rsidRPr="00A42D14" w:rsidRDefault="00BC7AB1" w:rsidP="00A42D14">
      <w:pPr>
        <w:pStyle w:val="Nagwek1"/>
        <w:spacing w:line="360" w:lineRule="auto"/>
        <w:rPr>
          <w:sz w:val="28"/>
          <w:szCs w:val="28"/>
        </w:rPr>
      </w:pPr>
      <w:bookmarkStart w:id="21" w:name="_Toc305790269"/>
      <w:r w:rsidRPr="00A42D14">
        <w:rPr>
          <w:sz w:val="28"/>
          <w:szCs w:val="28"/>
        </w:rPr>
        <w:t>R</w:t>
      </w:r>
      <w:r w:rsidR="00A42DFB" w:rsidRPr="00A42D14">
        <w:rPr>
          <w:sz w:val="28"/>
          <w:szCs w:val="28"/>
        </w:rPr>
        <w:t>olnictwo</w:t>
      </w:r>
      <w:bookmarkEnd w:id="21"/>
    </w:p>
    <w:p w:rsidR="00BC7AB1" w:rsidRPr="00BC7AB1" w:rsidRDefault="00BC7AB1" w:rsidP="00BC7AB1">
      <w:pPr>
        <w:autoSpaceDE w:val="0"/>
        <w:autoSpaceDN w:val="0"/>
        <w:adjustRightInd w:val="0"/>
        <w:ind w:firstLine="709"/>
        <w:jc w:val="both"/>
      </w:pPr>
      <w:r w:rsidRPr="00BC7AB1">
        <w:t xml:space="preserve">Gmina Iłów jest gminą o charakterze rolniczym. Istnieją tu dość dobre warunki </w:t>
      </w:r>
      <w:r>
        <w:t xml:space="preserve">              </w:t>
      </w:r>
      <w:r w:rsidRPr="00BC7AB1">
        <w:t>do prowadzenia produkcji rolnej. Gleby na połowie terenu gminy są dość</w:t>
      </w:r>
      <w:r>
        <w:t xml:space="preserve"> </w:t>
      </w:r>
      <w:r w:rsidRPr="00BC7AB1">
        <w:t>dobre i dobre. Grunty orne oraz użytki zielone położone są na glebach zaliczanych do II, III i IV klasy bonitacyjnej. Gleby te stanowią 64,9% powierzchni</w:t>
      </w:r>
      <w:r>
        <w:t xml:space="preserve"> </w:t>
      </w:r>
      <w:r w:rsidRPr="00BC7AB1">
        <w:t xml:space="preserve">użytków rolnych (35,1% zajmują gleby </w:t>
      </w:r>
      <w:r>
        <w:t xml:space="preserve"> </w:t>
      </w:r>
      <w:r w:rsidRPr="00BC7AB1">
        <w:t>V i VI klasy bonitacyjnej).</w:t>
      </w:r>
      <w:r>
        <w:t xml:space="preserve"> </w:t>
      </w:r>
      <w:r w:rsidRPr="00BC7AB1">
        <w:t>Ogólna powierzchnia gruntów w gminie wynosi (1997</w:t>
      </w:r>
      <w:r>
        <w:t xml:space="preserve"> </w:t>
      </w:r>
      <w:r w:rsidRPr="00BC7AB1">
        <w:t>r) 12 620 ha, w tym użytki rolne stanowią 75,3% (9 511 ha) , lasy 12,2 % (1 547 ha), pozostałe 12,5</w:t>
      </w:r>
    </w:p>
    <w:p w:rsidR="00BC7AB1" w:rsidRPr="00BC7AB1" w:rsidRDefault="00BC7AB1" w:rsidP="00BC7AB1">
      <w:pPr>
        <w:autoSpaceDE w:val="0"/>
        <w:autoSpaceDN w:val="0"/>
        <w:adjustRightInd w:val="0"/>
        <w:jc w:val="both"/>
      </w:pPr>
      <w:r w:rsidRPr="00BC7AB1">
        <w:t>% (1 562 ha).</w:t>
      </w:r>
    </w:p>
    <w:p w:rsidR="00BC7AB1" w:rsidRPr="00BC7AB1" w:rsidRDefault="00BC7AB1" w:rsidP="00BC7AB1">
      <w:pPr>
        <w:autoSpaceDE w:val="0"/>
        <w:autoSpaceDN w:val="0"/>
        <w:adjustRightInd w:val="0"/>
        <w:jc w:val="both"/>
      </w:pPr>
      <w:r w:rsidRPr="00BC7AB1">
        <w:t>Produkcja rolnicza rozwija się tu w wielu kierunkach. Głównymi kierunkami upraw są zboża, rośliny pastewne, owoce (sady i jagodniki), warzywa.</w:t>
      </w:r>
    </w:p>
    <w:p w:rsidR="00BC7AB1" w:rsidRPr="00BC7AB1" w:rsidRDefault="00BC7AB1" w:rsidP="00BC7AB1">
      <w:pPr>
        <w:autoSpaceDE w:val="0"/>
        <w:autoSpaceDN w:val="0"/>
        <w:adjustRightInd w:val="0"/>
        <w:jc w:val="both"/>
      </w:pPr>
      <w:r w:rsidRPr="00BC7AB1">
        <w:t>Natomiast w produkcji zwierzęcej prowadzony jest głównie chów bydła oraz trzody chlewnej.</w:t>
      </w:r>
    </w:p>
    <w:p w:rsidR="00BC7AB1" w:rsidRDefault="00BC7AB1" w:rsidP="00BC7AB1">
      <w:pPr>
        <w:autoSpaceDE w:val="0"/>
        <w:autoSpaceDN w:val="0"/>
        <w:adjustRightInd w:val="0"/>
        <w:jc w:val="both"/>
      </w:pPr>
    </w:p>
    <w:p w:rsidR="00681B05" w:rsidRPr="003752BE" w:rsidRDefault="00BC7AB1" w:rsidP="00681B05">
      <w:pPr>
        <w:autoSpaceDE w:val="0"/>
        <w:autoSpaceDN w:val="0"/>
        <w:adjustRightInd w:val="0"/>
        <w:jc w:val="both"/>
      </w:pPr>
      <w:r w:rsidRPr="003752BE">
        <w:t xml:space="preserve">Według danych spisu rolnego z 2002 r. produkcją rolniczą zajmuje się w gminie                           1 113 gospodarstw o powierzchni powyżej 1,0 ha oraz 181 gospodarstw (nieruchomości rolne) o powierzchni do 1,0 ha. Najliczniejszą grupę stanowią gospodarstwa </w:t>
      </w:r>
      <w:r w:rsidR="00681B05" w:rsidRPr="003752BE">
        <w:t xml:space="preserve">od 2 do 5 ha. </w:t>
      </w:r>
      <w:r w:rsidRPr="003752BE">
        <w:t xml:space="preserve"> Jest ich </w:t>
      </w:r>
      <w:r w:rsidR="00681B05" w:rsidRPr="003752BE">
        <w:t xml:space="preserve">21,64 </w:t>
      </w:r>
      <w:r w:rsidRPr="003752BE">
        <w:t xml:space="preserve">% w ogólnej liczbie gospodarstw. </w:t>
      </w:r>
    </w:p>
    <w:p w:rsidR="00681B05" w:rsidRPr="003752BE" w:rsidRDefault="00681B05" w:rsidP="00BC7AB1">
      <w:pPr>
        <w:jc w:val="both"/>
      </w:pPr>
    </w:p>
    <w:p w:rsidR="008F3CE8" w:rsidRPr="003752BE" w:rsidRDefault="00BC7AB1" w:rsidP="00BC7AB1">
      <w:pPr>
        <w:jc w:val="both"/>
      </w:pPr>
      <w:r w:rsidRPr="003752BE">
        <w:t xml:space="preserve">Przeciętny obszar gospodarstwa indywidualnego w </w:t>
      </w:r>
      <w:r w:rsidR="00681B05" w:rsidRPr="003752BE">
        <w:t>2002</w:t>
      </w:r>
      <w:r w:rsidRPr="003752BE">
        <w:t xml:space="preserve"> r. wynosił okoł</w:t>
      </w:r>
      <w:r w:rsidR="00681B05" w:rsidRPr="003752BE">
        <w:t>o 7,56</w:t>
      </w:r>
      <w:r w:rsidRPr="003752BE">
        <w:t xml:space="preserve"> ha. Szczegóły przedstawia tabela 12.</w:t>
      </w:r>
    </w:p>
    <w:p w:rsidR="008F3CE8" w:rsidRDefault="008F3CE8" w:rsidP="008F3CE8"/>
    <w:p w:rsidR="00DE258C" w:rsidRDefault="00DE258C" w:rsidP="00DE258C">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12</w:t>
      </w:r>
      <w:r w:rsidR="007A0D26">
        <w:rPr>
          <w:noProof/>
        </w:rPr>
        <w:fldChar w:fldCharType="end"/>
      </w:r>
      <w:r>
        <w:t>. Gospodarstwa domowe wg struktury dochodów.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3070"/>
      </w:tblGrid>
      <w:tr w:rsidR="00DE258C" w:rsidRPr="00012E58" w:rsidTr="00012E58">
        <w:trPr>
          <w:jc w:val="center"/>
        </w:trPr>
        <w:tc>
          <w:tcPr>
            <w:tcW w:w="4248" w:type="dxa"/>
            <w:shd w:val="clear" w:color="auto" w:fill="D9D9D9"/>
          </w:tcPr>
          <w:p w:rsidR="00DE258C" w:rsidRPr="00012E58" w:rsidRDefault="00DE258C" w:rsidP="00012E58">
            <w:pPr>
              <w:jc w:val="center"/>
              <w:rPr>
                <w:b/>
              </w:rPr>
            </w:pPr>
            <w:r w:rsidRPr="00012E58">
              <w:rPr>
                <w:b/>
              </w:rPr>
              <w:t>Wyszczególnienie</w:t>
            </w:r>
          </w:p>
        </w:tc>
        <w:tc>
          <w:tcPr>
            <w:tcW w:w="3070" w:type="dxa"/>
            <w:shd w:val="clear" w:color="auto" w:fill="D9D9D9"/>
          </w:tcPr>
          <w:p w:rsidR="00DE258C" w:rsidRPr="00012E58" w:rsidRDefault="00DE258C" w:rsidP="00012E58">
            <w:pPr>
              <w:jc w:val="center"/>
              <w:rPr>
                <w:b/>
              </w:rPr>
            </w:pPr>
            <w:r w:rsidRPr="00012E58">
              <w:rPr>
                <w:b/>
              </w:rPr>
              <w:t>ilość</w:t>
            </w:r>
          </w:p>
        </w:tc>
      </w:tr>
      <w:tr w:rsidR="00DE258C" w:rsidTr="00012E58">
        <w:trPr>
          <w:jc w:val="center"/>
        </w:trPr>
        <w:tc>
          <w:tcPr>
            <w:tcW w:w="4248" w:type="dxa"/>
          </w:tcPr>
          <w:p w:rsidR="00DE258C" w:rsidRDefault="00DE258C" w:rsidP="00BE3D91">
            <w:r>
              <w:t>Z działalności rolniczej</w:t>
            </w:r>
          </w:p>
        </w:tc>
        <w:tc>
          <w:tcPr>
            <w:tcW w:w="3070" w:type="dxa"/>
          </w:tcPr>
          <w:p w:rsidR="00DE258C" w:rsidRDefault="00DE258C" w:rsidP="00012E58">
            <w:pPr>
              <w:jc w:val="center"/>
            </w:pPr>
            <w:r>
              <w:t>580</w:t>
            </w:r>
          </w:p>
        </w:tc>
      </w:tr>
      <w:tr w:rsidR="00DE258C" w:rsidTr="00012E58">
        <w:trPr>
          <w:jc w:val="center"/>
        </w:trPr>
        <w:tc>
          <w:tcPr>
            <w:tcW w:w="4248" w:type="dxa"/>
          </w:tcPr>
          <w:p w:rsidR="00DE258C" w:rsidRDefault="00DE258C" w:rsidP="00BE3D91">
            <w:r>
              <w:t>Z działalności rolniczej i pracy najemnej</w:t>
            </w:r>
          </w:p>
        </w:tc>
        <w:tc>
          <w:tcPr>
            <w:tcW w:w="3070" w:type="dxa"/>
          </w:tcPr>
          <w:p w:rsidR="00DE258C" w:rsidRDefault="00DE258C" w:rsidP="00012E58">
            <w:pPr>
              <w:jc w:val="center"/>
            </w:pPr>
            <w:r>
              <w:t>18</w:t>
            </w:r>
          </w:p>
        </w:tc>
      </w:tr>
      <w:tr w:rsidR="00DE258C" w:rsidTr="00012E58">
        <w:trPr>
          <w:jc w:val="center"/>
        </w:trPr>
        <w:tc>
          <w:tcPr>
            <w:tcW w:w="4248" w:type="dxa"/>
          </w:tcPr>
          <w:p w:rsidR="00DE258C" w:rsidRDefault="00DE258C" w:rsidP="00BE3D91">
            <w:r>
              <w:t>Z pracy najemnej</w:t>
            </w:r>
          </w:p>
        </w:tc>
        <w:tc>
          <w:tcPr>
            <w:tcW w:w="3070" w:type="dxa"/>
          </w:tcPr>
          <w:p w:rsidR="00DE258C" w:rsidRDefault="00DE258C" w:rsidP="00012E58">
            <w:pPr>
              <w:jc w:val="center"/>
            </w:pPr>
            <w:r>
              <w:t>311</w:t>
            </w:r>
          </w:p>
        </w:tc>
      </w:tr>
      <w:tr w:rsidR="00DE258C" w:rsidTr="00012E58">
        <w:trPr>
          <w:jc w:val="center"/>
        </w:trPr>
        <w:tc>
          <w:tcPr>
            <w:tcW w:w="4248" w:type="dxa"/>
          </w:tcPr>
          <w:p w:rsidR="00DE258C" w:rsidRDefault="00DE258C" w:rsidP="00BE3D91">
            <w:r>
              <w:t>Z pracy najemnej i działalności rolniczej</w:t>
            </w:r>
          </w:p>
        </w:tc>
        <w:tc>
          <w:tcPr>
            <w:tcW w:w="3070" w:type="dxa"/>
          </w:tcPr>
          <w:p w:rsidR="00DE258C" w:rsidRDefault="00DE258C" w:rsidP="00012E58">
            <w:pPr>
              <w:jc w:val="center"/>
            </w:pPr>
            <w:r>
              <w:t>29</w:t>
            </w:r>
          </w:p>
        </w:tc>
      </w:tr>
      <w:tr w:rsidR="00DE258C" w:rsidTr="00012E58">
        <w:trPr>
          <w:jc w:val="center"/>
        </w:trPr>
        <w:tc>
          <w:tcPr>
            <w:tcW w:w="4248" w:type="dxa"/>
          </w:tcPr>
          <w:p w:rsidR="00DE258C" w:rsidRDefault="00DE258C" w:rsidP="00BE3D91">
            <w:r>
              <w:t>Z emerytury i renty</w:t>
            </w:r>
          </w:p>
        </w:tc>
        <w:tc>
          <w:tcPr>
            <w:tcW w:w="3070" w:type="dxa"/>
          </w:tcPr>
          <w:p w:rsidR="00DE258C" w:rsidRDefault="00DE258C" w:rsidP="00012E58">
            <w:pPr>
              <w:tabs>
                <w:tab w:val="left" w:pos="2010"/>
              </w:tabs>
              <w:jc w:val="center"/>
            </w:pPr>
            <w:r>
              <w:t>170</w:t>
            </w:r>
          </w:p>
        </w:tc>
      </w:tr>
      <w:tr w:rsidR="00DE258C" w:rsidTr="00012E58">
        <w:trPr>
          <w:jc w:val="center"/>
        </w:trPr>
        <w:tc>
          <w:tcPr>
            <w:tcW w:w="4248" w:type="dxa"/>
          </w:tcPr>
          <w:p w:rsidR="00DE258C" w:rsidRDefault="00DE258C" w:rsidP="00BE3D91">
            <w:r>
              <w:t>Z działalności pozarolniczej</w:t>
            </w:r>
          </w:p>
        </w:tc>
        <w:tc>
          <w:tcPr>
            <w:tcW w:w="3070" w:type="dxa"/>
          </w:tcPr>
          <w:p w:rsidR="00DE258C" w:rsidRDefault="00DE258C" w:rsidP="00012E58">
            <w:pPr>
              <w:jc w:val="center"/>
            </w:pPr>
            <w:r>
              <w:t>63</w:t>
            </w:r>
          </w:p>
        </w:tc>
      </w:tr>
      <w:tr w:rsidR="00DE258C" w:rsidTr="00012E58">
        <w:trPr>
          <w:jc w:val="center"/>
        </w:trPr>
        <w:tc>
          <w:tcPr>
            <w:tcW w:w="4248" w:type="dxa"/>
          </w:tcPr>
          <w:p w:rsidR="00DE258C" w:rsidRDefault="00DE258C" w:rsidP="00BE3D91">
            <w:r>
              <w:t>Z niezarobkowych źródeł utrzymania</w:t>
            </w:r>
          </w:p>
        </w:tc>
        <w:tc>
          <w:tcPr>
            <w:tcW w:w="3070" w:type="dxa"/>
          </w:tcPr>
          <w:p w:rsidR="00DE258C" w:rsidRDefault="00DE258C" w:rsidP="00012E58">
            <w:pPr>
              <w:jc w:val="center"/>
            </w:pPr>
            <w:r>
              <w:t>60</w:t>
            </w:r>
          </w:p>
        </w:tc>
      </w:tr>
      <w:tr w:rsidR="00DE258C" w:rsidTr="00012E58">
        <w:trPr>
          <w:jc w:val="center"/>
        </w:trPr>
        <w:tc>
          <w:tcPr>
            <w:tcW w:w="4248" w:type="dxa"/>
          </w:tcPr>
          <w:p w:rsidR="00DE258C" w:rsidRDefault="00DE258C" w:rsidP="00BE3D91">
            <w:r>
              <w:t>Gospodarstwa domowe pozostałe</w:t>
            </w:r>
          </w:p>
        </w:tc>
        <w:tc>
          <w:tcPr>
            <w:tcW w:w="3070" w:type="dxa"/>
          </w:tcPr>
          <w:p w:rsidR="00DE258C" w:rsidRDefault="00DE258C" w:rsidP="00012E58">
            <w:pPr>
              <w:jc w:val="center"/>
            </w:pPr>
            <w:r>
              <w:t>62</w:t>
            </w:r>
          </w:p>
        </w:tc>
      </w:tr>
    </w:tbl>
    <w:p w:rsidR="00DE258C" w:rsidRPr="00267190" w:rsidRDefault="00DE258C" w:rsidP="00DE258C">
      <w:pPr>
        <w:jc w:val="center"/>
        <w:rPr>
          <w:sz w:val="20"/>
        </w:rPr>
      </w:pPr>
      <w:r>
        <w:rPr>
          <w:sz w:val="20"/>
        </w:rPr>
        <w:t>Źródło: Powszechny Spis Rolny 2002, GUS.</w:t>
      </w:r>
    </w:p>
    <w:p w:rsidR="00681B05" w:rsidRDefault="00681B05" w:rsidP="008F3CE8"/>
    <w:p w:rsidR="00681B05" w:rsidRDefault="00681B05" w:rsidP="00681B05">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13</w:t>
      </w:r>
      <w:r w:rsidR="007A0D26">
        <w:rPr>
          <w:noProof/>
        </w:rPr>
        <w:fldChar w:fldCharType="end"/>
      </w:r>
      <w:r>
        <w:t>. Struktura użytków rolnych gminy</w:t>
      </w:r>
      <w:r w:rsidR="00267190">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681B05" w:rsidRPr="00012E58" w:rsidTr="00012E58">
        <w:trPr>
          <w:jc w:val="center"/>
        </w:trPr>
        <w:tc>
          <w:tcPr>
            <w:tcW w:w="3070" w:type="dxa"/>
            <w:shd w:val="clear" w:color="auto" w:fill="D9D9D9"/>
          </w:tcPr>
          <w:p w:rsidR="00681B05" w:rsidRPr="00012E58" w:rsidRDefault="00681B05" w:rsidP="00012E58">
            <w:pPr>
              <w:jc w:val="center"/>
              <w:rPr>
                <w:b/>
              </w:rPr>
            </w:pPr>
            <w:r w:rsidRPr="00012E58">
              <w:rPr>
                <w:b/>
              </w:rPr>
              <w:lastRenderedPageBreak/>
              <w:t>Wyszczególnienie</w:t>
            </w:r>
          </w:p>
        </w:tc>
        <w:tc>
          <w:tcPr>
            <w:tcW w:w="3070" w:type="dxa"/>
            <w:shd w:val="clear" w:color="auto" w:fill="D9D9D9"/>
          </w:tcPr>
          <w:p w:rsidR="00681B05" w:rsidRPr="00012E58" w:rsidRDefault="00681B05" w:rsidP="00012E58">
            <w:pPr>
              <w:jc w:val="center"/>
              <w:rPr>
                <w:b/>
              </w:rPr>
            </w:pPr>
            <w:r w:rsidRPr="00012E58">
              <w:rPr>
                <w:b/>
              </w:rPr>
              <w:t>Powierzchnia [ha]</w:t>
            </w:r>
          </w:p>
        </w:tc>
        <w:tc>
          <w:tcPr>
            <w:tcW w:w="3070" w:type="dxa"/>
            <w:shd w:val="clear" w:color="auto" w:fill="D9D9D9"/>
          </w:tcPr>
          <w:p w:rsidR="00681B05" w:rsidRPr="00012E58" w:rsidRDefault="00681B05" w:rsidP="00012E58">
            <w:pPr>
              <w:jc w:val="center"/>
              <w:rPr>
                <w:b/>
              </w:rPr>
            </w:pPr>
            <w:r w:rsidRPr="00012E58">
              <w:rPr>
                <w:b/>
              </w:rPr>
              <w:t>Odsetek gruntów ogółem</w:t>
            </w:r>
          </w:p>
        </w:tc>
      </w:tr>
      <w:tr w:rsidR="00681B05" w:rsidTr="00012E58">
        <w:trPr>
          <w:jc w:val="center"/>
        </w:trPr>
        <w:tc>
          <w:tcPr>
            <w:tcW w:w="3070" w:type="dxa"/>
          </w:tcPr>
          <w:p w:rsidR="00681B05" w:rsidRDefault="00681B05" w:rsidP="00681B05">
            <w:r>
              <w:t>Grunty ogółem</w:t>
            </w:r>
          </w:p>
        </w:tc>
        <w:tc>
          <w:tcPr>
            <w:tcW w:w="3070" w:type="dxa"/>
          </w:tcPr>
          <w:p w:rsidR="00681B05" w:rsidRDefault="00681B05" w:rsidP="00012E58">
            <w:pPr>
              <w:jc w:val="right"/>
            </w:pPr>
            <w:r w:rsidRPr="00681B05">
              <w:t>9</w:t>
            </w:r>
            <w:r w:rsidR="004352F5">
              <w:t xml:space="preserve"> </w:t>
            </w:r>
            <w:r w:rsidRPr="00681B05">
              <w:t>786,71</w:t>
            </w:r>
          </w:p>
        </w:tc>
        <w:tc>
          <w:tcPr>
            <w:tcW w:w="3070" w:type="dxa"/>
          </w:tcPr>
          <w:p w:rsidR="00681B05" w:rsidRDefault="004352F5" w:rsidP="00012E58">
            <w:pPr>
              <w:jc w:val="center"/>
            </w:pPr>
            <w:r>
              <w:t>100%</w:t>
            </w:r>
          </w:p>
        </w:tc>
      </w:tr>
      <w:tr w:rsidR="00681B05" w:rsidTr="00012E58">
        <w:trPr>
          <w:jc w:val="center"/>
        </w:trPr>
        <w:tc>
          <w:tcPr>
            <w:tcW w:w="3070" w:type="dxa"/>
          </w:tcPr>
          <w:p w:rsidR="00681B05" w:rsidRDefault="00681B05" w:rsidP="00681B05">
            <w:r>
              <w:t>Użytki rolne</w:t>
            </w:r>
          </w:p>
        </w:tc>
        <w:tc>
          <w:tcPr>
            <w:tcW w:w="3070" w:type="dxa"/>
          </w:tcPr>
          <w:p w:rsidR="00681B05" w:rsidRDefault="004352F5" w:rsidP="00012E58">
            <w:pPr>
              <w:jc w:val="right"/>
            </w:pPr>
            <w:r w:rsidRPr="004352F5">
              <w:t>8</w:t>
            </w:r>
            <w:r>
              <w:t xml:space="preserve"> </w:t>
            </w:r>
            <w:r w:rsidRPr="004352F5">
              <w:t>991,83</w:t>
            </w:r>
          </w:p>
        </w:tc>
        <w:tc>
          <w:tcPr>
            <w:tcW w:w="3070" w:type="dxa"/>
          </w:tcPr>
          <w:p w:rsidR="00681B05" w:rsidRDefault="004352F5" w:rsidP="00012E58">
            <w:pPr>
              <w:jc w:val="center"/>
            </w:pPr>
            <w:r>
              <w:t>91,88%</w:t>
            </w:r>
          </w:p>
        </w:tc>
      </w:tr>
      <w:tr w:rsidR="00681B05" w:rsidTr="00012E58">
        <w:trPr>
          <w:jc w:val="center"/>
        </w:trPr>
        <w:tc>
          <w:tcPr>
            <w:tcW w:w="3070" w:type="dxa"/>
          </w:tcPr>
          <w:p w:rsidR="00681B05" w:rsidRDefault="00681B05" w:rsidP="00681B05">
            <w:r>
              <w:t>Grunty orne ogółem</w:t>
            </w:r>
          </w:p>
        </w:tc>
        <w:tc>
          <w:tcPr>
            <w:tcW w:w="3070" w:type="dxa"/>
          </w:tcPr>
          <w:p w:rsidR="00681B05" w:rsidRDefault="004352F5" w:rsidP="00012E58">
            <w:pPr>
              <w:jc w:val="right"/>
            </w:pPr>
            <w:r w:rsidRPr="004352F5">
              <w:t>7</w:t>
            </w:r>
            <w:r>
              <w:t xml:space="preserve"> </w:t>
            </w:r>
            <w:r w:rsidRPr="004352F5">
              <w:t>031,14</w:t>
            </w:r>
          </w:p>
        </w:tc>
        <w:tc>
          <w:tcPr>
            <w:tcW w:w="3070" w:type="dxa"/>
          </w:tcPr>
          <w:p w:rsidR="00681B05" w:rsidRDefault="0039794F" w:rsidP="00012E58">
            <w:pPr>
              <w:jc w:val="center"/>
            </w:pPr>
            <w:r>
              <w:t>71,84%</w:t>
            </w:r>
          </w:p>
        </w:tc>
      </w:tr>
      <w:tr w:rsidR="00681B05" w:rsidTr="00012E58">
        <w:trPr>
          <w:jc w:val="center"/>
        </w:trPr>
        <w:tc>
          <w:tcPr>
            <w:tcW w:w="3070" w:type="dxa"/>
          </w:tcPr>
          <w:p w:rsidR="00681B05" w:rsidRDefault="00681B05" w:rsidP="00681B05">
            <w:r>
              <w:t>Sady</w:t>
            </w:r>
          </w:p>
        </w:tc>
        <w:tc>
          <w:tcPr>
            <w:tcW w:w="3070" w:type="dxa"/>
          </w:tcPr>
          <w:p w:rsidR="00681B05" w:rsidRDefault="004352F5" w:rsidP="00012E58">
            <w:pPr>
              <w:jc w:val="right"/>
            </w:pPr>
            <w:r w:rsidRPr="004352F5">
              <w:t>1</w:t>
            </w:r>
            <w:r>
              <w:t xml:space="preserve"> </w:t>
            </w:r>
            <w:r w:rsidRPr="004352F5">
              <w:t>016,87</w:t>
            </w:r>
          </w:p>
        </w:tc>
        <w:tc>
          <w:tcPr>
            <w:tcW w:w="3070" w:type="dxa"/>
          </w:tcPr>
          <w:p w:rsidR="00681B05" w:rsidRDefault="0039794F" w:rsidP="00012E58">
            <w:pPr>
              <w:jc w:val="center"/>
            </w:pPr>
            <w:r w:rsidRPr="0039794F">
              <w:t>10,39</w:t>
            </w:r>
            <w:r>
              <w:t>%</w:t>
            </w:r>
          </w:p>
        </w:tc>
      </w:tr>
      <w:tr w:rsidR="00681B05" w:rsidTr="00012E58">
        <w:trPr>
          <w:jc w:val="center"/>
        </w:trPr>
        <w:tc>
          <w:tcPr>
            <w:tcW w:w="3070" w:type="dxa"/>
          </w:tcPr>
          <w:p w:rsidR="00681B05" w:rsidRDefault="00681B05" w:rsidP="00681B05">
            <w:r>
              <w:t>Łąki</w:t>
            </w:r>
          </w:p>
        </w:tc>
        <w:tc>
          <w:tcPr>
            <w:tcW w:w="3070" w:type="dxa"/>
          </w:tcPr>
          <w:p w:rsidR="00681B05" w:rsidRDefault="004352F5" w:rsidP="00012E58">
            <w:pPr>
              <w:tabs>
                <w:tab w:val="left" w:pos="2010"/>
              </w:tabs>
            </w:pPr>
            <w:r>
              <w:tab/>
              <w:t xml:space="preserve">   </w:t>
            </w:r>
            <w:r w:rsidRPr="004352F5">
              <w:t>624,62</w:t>
            </w:r>
          </w:p>
        </w:tc>
        <w:tc>
          <w:tcPr>
            <w:tcW w:w="3070" w:type="dxa"/>
          </w:tcPr>
          <w:p w:rsidR="00681B05" w:rsidRDefault="0039794F" w:rsidP="00012E58">
            <w:pPr>
              <w:jc w:val="center"/>
            </w:pPr>
            <w:r>
              <w:t>6,38%</w:t>
            </w:r>
          </w:p>
        </w:tc>
      </w:tr>
      <w:tr w:rsidR="00681B05" w:rsidTr="00012E58">
        <w:trPr>
          <w:jc w:val="center"/>
        </w:trPr>
        <w:tc>
          <w:tcPr>
            <w:tcW w:w="3070" w:type="dxa"/>
          </w:tcPr>
          <w:p w:rsidR="00681B05" w:rsidRDefault="00681B05" w:rsidP="00681B05">
            <w:r>
              <w:t>Pastwiska</w:t>
            </w:r>
          </w:p>
        </w:tc>
        <w:tc>
          <w:tcPr>
            <w:tcW w:w="3070" w:type="dxa"/>
          </w:tcPr>
          <w:p w:rsidR="00681B05" w:rsidRDefault="004352F5" w:rsidP="00012E58">
            <w:pPr>
              <w:jc w:val="right"/>
            </w:pPr>
            <w:r w:rsidRPr="004352F5">
              <w:t>319,2</w:t>
            </w:r>
            <w:r>
              <w:t>0</w:t>
            </w:r>
          </w:p>
        </w:tc>
        <w:tc>
          <w:tcPr>
            <w:tcW w:w="3070" w:type="dxa"/>
          </w:tcPr>
          <w:p w:rsidR="00681B05" w:rsidRDefault="0039794F" w:rsidP="00012E58">
            <w:pPr>
              <w:jc w:val="center"/>
            </w:pPr>
            <w:r>
              <w:t>3,26%</w:t>
            </w:r>
          </w:p>
        </w:tc>
      </w:tr>
      <w:tr w:rsidR="00681B05" w:rsidTr="00012E58">
        <w:trPr>
          <w:jc w:val="center"/>
        </w:trPr>
        <w:tc>
          <w:tcPr>
            <w:tcW w:w="3070" w:type="dxa"/>
          </w:tcPr>
          <w:p w:rsidR="00681B05" w:rsidRDefault="00681B05" w:rsidP="00681B05">
            <w:r>
              <w:t xml:space="preserve">Lasy i grunty leśnie </w:t>
            </w:r>
          </w:p>
        </w:tc>
        <w:tc>
          <w:tcPr>
            <w:tcW w:w="3070" w:type="dxa"/>
          </w:tcPr>
          <w:p w:rsidR="00681B05" w:rsidRDefault="00970491" w:rsidP="00012E58">
            <w:pPr>
              <w:jc w:val="right"/>
            </w:pPr>
            <w:r w:rsidRPr="00970491">
              <w:t>433,38</w:t>
            </w:r>
          </w:p>
        </w:tc>
        <w:tc>
          <w:tcPr>
            <w:tcW w:w="3070" w:type="dxa"/>
          </w:tcPr>
          <w:p w:rsidR="00681B05" w:rsidRDefault="0039794F" w:rsidP="00012E58">
            <w:pPr>
              <w:jc w:val="center"/>
            </w:pPr>
            <w:r>
              <w:t>4,42%</w:t>
            </w:r>
          </w:p>
        </w:tc>
      </w:tr>
      <w:tr w:rsidR="00681B05" w:rsidTr="00012E58">
        <w:trPr>
          <w:jc w:val="center"/>
        </w:trPr>
        <w:tc>
          <w:tcPr>
            <w:tcW w:w="3070" w:type="dxa"/>
          </w:tcPr>
          <w:p w:rsidR="00681B05" w:rsidRDefault="00681B05" w:rsidP="00681B05">
            <w:r>
              <w:t>pozostałe</w:t>
            </w:r>
          </w:p>
        </w:tc>
        <w:tc>
          <w:tcPr>
            <w:tcW w:w="3070" w:type="dxa"/>
          </w:tcPr>
          <w:p w:rsidR="00681B05" w:rsidRDefault="004352F5" w:rsidP="00012E58">
            <w:pPr>
              <w:jc w:val="right"/>
            </w:pPr>
            <w:r w:rsidRPr="004352F5">
              <w:t>361,5</w:t>
            </w:r>
            <w:r>
              <w:t>0</w:t>
            </w:r>
          </w:p>
        </w:tc>
        <w:tc>
          <w:tcPr>
            <w:tcW w:w="3070" w:type="dxa"/>
          </w:tcPr>
          <w:p w:rsidR="00681B05" w:rsidRDefault="0039794F" w:rsidP="00012E58">
            <w:pPr>
              <w:jc w:val="center"/>
            </w:pPr>
            <w:r>
              <w:t>3,69%</w:t>
            </w:r>
          </w:p>
        </w:tc>
      </w:tr>
    </w:tbl>
    <w:p w:rsidR="00681B05" w:rsidRPr="00267190" w:rsidRDefault="00267190" w:rsidP="00267190">
      <w:pPr>
        <w:jc w:val="center"/>
        <w:rPr>
          <w:sz w:val="20"/>
        </w:rPr>
      </w:pPr>
      <w:r>
        <w:rPr>
          <w:sz w:val="20"/>
        </w:rPr>
        <w:t>Źródło: Powszechny Spis Rolny 2002, GUS.</w:t>
      </w:r>
    </w:p>
    <w:p w:rsidR="00681B05" w:rsidRDefault="00681B05" w:rsidP="008F3CE8"/>
    <w:p w:rsidR="00681B05" w:rsidRDefault="001312A3" w:rsidP="001312A3">
      <w:pPr>
        <w:autoSpaceDE w:val="0"/>
        <w:autoSpaceDN w:val="0"/>
        <w:adjustRightInd w:val="0"/>
        <w:jc w:val="both"/>
      </w:pPr>
      <w:r>
        <w:rPr>
          <w:rFonts w:ascii="TimesNewRomanPSMT" w:hAnsi="TimesNewRomanPSMT" w:cs="TimesNewRomanPSMT"/>
        </w:rPr>
        <w:t xml:space="preserve">Podstawowymi kierunkami w produkcji roślinnej są rośliny zbożowe, rośliny pastewne                     i ziemniaki, a ponadto na obszarze 380,4 ha uprawiane są także warzywa. Zboża zajmują 74,22% powierzchni zasiewów. Najwięcej uprawia się żyta (21,72% powierzchni)                       oraz mieszanek zbożowych (26,02%). Ziemniaki stanowią 5,68% ogółu upraw. Szczegóły dotyczące zasiewów oraz upraw zawiera tabela 14. </w:t>
      </w:r>
    </w:p>
    <w:p w:rsidR="00681B05" w:rsidRDefault="00681B05" w:rsidP="008F3CE8"/>
    <w:p w:rsidR="00F3202E" w:rsidRDefault="00F3202E" w:rsidP="008F3CE8"/>
    <w:p w:rsidR="00681B05" w:rsidRDefault="001D3074" w:rsidP="001D3074">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14</w:t>
      </w:r>
      <w:r w:rsidR="007A0D26">
        <w:rPr>
          <w:noProof/>
        </w:rPr>
        <w:fldChar w:fldCharType="end"/>
      </w:r>
      <w:r>
        <w:t>. Powierzchnia oraz struktura zasiewów w gospodarstwach indywidualnych gminy Iłów.</w:t>
      </w: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9"/>
        <w:gridCol w:w="3070"/>
        <w:gridCol w:w="3070"/>
      </w:tblGrid>
      <w:tr w:rsidR="001D3074" w:rsidTr="00012E58">
        <w:tc>
          <w:tcPr>
            <w:tcW w:w="3429" w:type="dxa"/>
            <w:shd w:val="clear" w:color="auto" w:fill="D9D9D9"/>
          </w:tcPr>
          <w:p w:rsidR="001D3074" w:rsidRPr="00012E58" w:rsidRDefault="001D3074" w:rsidP="00012E58">
            <w:pPr>
              <w:jc w:val="center"/>
              <w:rPr>
                <w:b/>
              </w:rPr>
            </w:pPr>
            <w:r w:rsidRPr="00012E58">
              <w:rPr>
                <w:b/>
              </w:rPr>
              <w:t>Wyszczególnienie</w:t>
            </w:r>
          </w:p>
        </w:tc>
        <w:tc>
          <w:tcPr>
            <w:tcW w:w="3070" w:type="dxa"/>
            <w:shd w:val="clear" w:color="auto" w:fill="D9D9D9"/>
          </w:tcPr>
          <w:p w:rsidR="001D3074" w:rsidRPr="00012E58" w:rsidRDefault="001D3074" w:rsidP="00012E58">
            <w:pPr>
              <w:jc w:val="center"/>
              <w:rPr>
                <w:b/>
              </w:rPr>
            </w:pPr>
            <w:r w:rsidRPr="00012E58">
              <w:rPr>
                <w:b/>
              </w:rPr>
              <w:t>Powierzchnia [ha]</w:t>
            </w:r>
          </w:p>
        </w:tc>
        <w:tc>
          <w:tcPr>
            <w:tcW w:w="3070" w:type="dxa"/>
            <w:shd w:val="clear" w:color="auto" w:fill="D9D9D9"/>
          </w:tcPr>
          <w:p w:rsidR="001D3074" w:rsidRPr="00012E58" w:rsidRDefault="001D3074" w:rsidP="00012E58">
            <w:pPr>
              <w:jc w:val="center"/>
              <w:rPr>
                <w:b/>
              </w:rPr>
            </w:pPr>
            <w:r w:rsidRPr="00012E58">
              <w:rPr>
                <w:b/>
              </w:rPr>
              <w:t>%</w:t>
            </w:r>
          </w:p>
        </w:tc>
      </w:tr>
      <w:tr w:rsidR="001D3074" w:rsidTr="00012E58">
        <w:tc>
          <w:tcPr>
            <w:tcW w:w="3429" w:type="dxa"/>
          </w:tcPr>
          <w:p w:rsidR="001D3074" w:rsidRDefault="001D3074" w:rsidP="001D3074">
            <w:r>
              <w:t xml:space="preserve">Powierzchnia </w:t>
            </w:r>
            <w:r w:rsidR="00A3132A">
              <w:t>zasiewów ogół</w:t>
            </w:r>
            <w:r>
              <w:t>em</w:t>
            </w:r>
          </w:p>
        </w:tc>
        <w:tc>
          <w:tcPr>
            <w:tcW w:w="3070" w:type="dxa"/>
          </w:tcPr>
          <w:p w:rsidR="001D3074" w:rsidRDefault="00A3132A" w:rsidP="00012E58">
            <w:pPr>
              <w:jc w:val="right"/>
            </w:pPr>
            <w:r w:rsidRPr="00A3132A">
              <w:t>6049,08</w:t>
            </w:r>
          </w:p>
        </w:tc>
        <w:tc>
          <w:tcPr>
            <w:tcW w:w="3070" w:type="dxa"/>
          </w:tcPr>
          <w:p w:rsidR="001D3074" w:rsidRDefault="00A3132A" w:rsidP="00012E58">
            <w:pPr>
              <w:jc w:val="right"/>
            </w:pPr>
            <w:r>
              <w:t>100</w:t>
            </w:r>
            <w:r w:rsidR="00575111">
              <w:t>%</w:t>
            </w:r>
          </w:p>
        </w:tc>
      </w:tr>
      <w:tr w:rsidR="00A3132A" w:rsidTr="00012E58">
        <w:tc>
          <w:tcPr>
            <w:tcW w:w="9569" w:type="dxa"/>
            <w:gridSpan w:val="3"/>
          </w:tcPr>
          <w:p w:rsidR="00A3132A" w:rsidRDefault="00A3132A" w:rsidP="00A3132A">
            <w:r>
              <w:t>W tym:</w:t>
            </w:r>
          </w:p>
        </w:tc>
      </w:tr>
      <w:tr w:rsidR="001D3074" w:rsidTr="00012E58">
        <w:tc>
          <w:tcPr>
            <w:tcW w:w="3429" w:type="dxa"/>
          </w:tcPr>
          <w:p w:rsidR="001D3074" w:rsidRDefault="00A3132A" w:rsidP="001D3074">
            <w:r>
              <w:t xml:space="preserve">           zboża ogółem</w:t>
            </w:r>
          </w:p>
        </w:tc>
        <w:tc>
          <w:tcPr>
            <w:tcW w:w="3070" w:type="dxa"/>
          </w:tcPr>
          <w:p w:rsidR="001D3074" w:rsidRDefault="00575111" w:rsidP="00012E58">
            <w:pPr>
              <w:jc w:val="right"/>
            </w:pPr>
            <w:r w:rsidRPr="00575111">
              <w:t>4</w:t>
            </w:r>
            <w:r>
              <w:t xml:space="preserve"> </w:t>
            </w:r>
            <w:r w:rsidRPr="00575111">
              <w:t>489,39</w:t>
            </w:r>
          </w:p>
        </w:tc>
        <w:tc>
          <w:tcPr>
            <w:tcW w:w="3070" w:type="dxa"/>
          </w:tcPr>
          <w:p w:rsidR="001D3074" w:rsidRDefault="00575111" w:rsidP="00012E58">
            <w:pPr>
              <w:jc w:val="right"/>
            </w:pPr>
            <w:r>
              <w:t>74,22%</w:t>
            </w:r>
          </w:p>
        </w:tc>
      </w:tr>
      <w:tr w:rsidR="001D3074" w:rsidTr="00012E58">
        <w:tc>
          <w:tcPr>
            <w:tcW w:w="3429" w:type="dxa"/>
          </w:tcPr>
          <w:p w:rsidR="001D3074" w:rsidRDefault="00A3132A" w:rsidP="001D3074">
            <w:r>
              <w:t xml:space="preserve">           </w:t>
            </w:r>
            <w:r w:rsidR="00AC1C2A">
              <w:t>P</w:t>
            </w:r>
            <w:r>
              <w:t>szenica</w:t>
            </w:r>
          </w:p>
        </w:tc>
        <w:tc>
          <w:tcPr>
            <w:tcW w:w="3070" w:type="dxa"/>
          </w:tcPr>
          <w:p w:rsidR="001D3074" w:rsidRDefault="00A3132A" w:rsidP="00012E58">
            <w:pPr>
              <w:jc w:val="right"/>
            </w:pPr>
            <w:r w:rsidRPr="00A3132A">
              <w:t>525,41</w:t>
            </w:r>
          </w:p>
        </w:tc>
        <w:tc>
          <w:tcPr>
            <w:tcW w:w="3070" w:type="dxa"/>
          </w:tcPr>
          <w:p w:rsidR="001D3074" w:rsidRDefault="00575111" w:rsidP="00012E58">
            <w:pPr>
              <w:tabs>
                <w:tab w:val="left" w:pos="2100"/>
              </w:tabs>
              <w:jc w:val="right"/>
            </w:pPr>
            <w:r>
              <w:tab/>
              <w:t>8,69 %</w:t>
            </w:r>
          </w:p>
        </w:tc>
      </w:tr>
      <w:tr w:rsidR="001D3074" w:rsidTr="00012E58">
        <w:tc>
          <w:tcPr>
            <w:tcW w:w="3429" w:type="dxa"/>
          </w:tcPr>
          <w:p w:rsidR="001D3074" w:rsidRDefault="00A3132A" w:rsidP="001D3074">
            <w:r>
              <w:t xml:space="preserve">           </w:t>
            </w:r>
            <w:r w:rsidR="00AC1C2A">
              <w:t>Ż</w:t>
            </w:r>
            <w:r>
              <w:t>yto</w:t>
            </w:r>
          </w:p>
        </w:tc>
        <w:tc>
          <w:tcPr>
            <w:tcW w:w="3070" w:type="dxa"/>
          </w:tcPr>
          <w:p w:rsidR="001D3074" w:rsidRDefault="00A3132A" w:rsidP="00012E58">
            <w:pPr>
              <w:jc w:val="right"/>
            </w:pPr>
            <w:r w:rsidRPr="00A3132A">
              <w:t>1</w:t>
            </w:r>
            <w:r>
              <w:t xml:space="preserve"> </w:t>
            </w:r>
            <w:r w:rsidRPr="00A3132A">
              <w:t>313,75</w:t>
            </w:r>
          </w:p>
        </w:tc>
        <w:tc>
          <w:tcPr>
            <w:tcW w:w="3070" w:type="dxa"/>
          </w:tcPr>
          <w:p w:rsidR="001D3074" w:rsidRDefault="00575111" w:rsidP="00012E58">
            <w:pPr>
              <w:jc w:val="right"/>
            </w:pPr>
            <w:r>
              <w:t>21,72%</w:t>
            </w:r>
          </w:p>
        </w:tc>
      </w:tr>
      <w:tr w:rsidR="001D3074" w:rsidTr="00012E58">
        <w:tc>
          <w:tcPr>
            <w:tcW w:w="3429" w:type="dxa"/>
          </w:tcPr>
          <w:p w:rsidR="001D3074" w:rsidRDefault="00A3132A" w:rsidP="001D3074">
            <w:r>
              <w:t xml:space="preserve">           </w:t>
            </w:r>
            <w:r w:rsidR="00AC1C2A">
              <w:t>J</w:t>
            </w:r>
            <w:r>
              <w:t>ęczmień</w:t>
            </w:r>
          </w:p>
        </w:tc>
        <w:tc>
          <w:tcPr>
            <w:tcW w:w="3070" w:type="dxa"/>
          </w:tcPr>
          <w:p w:rsidR="001D3074" w:rsidRDefault="00A3132A" w:rsidP="00012E58">
            <w:pPr>
              <w:jc w:val="right"/>
            </w:pPr>
            <w:r w:rsidRPr="00A3132A">
              <w:t>266,26</w:t>
            </w:r>
          </w:p>
        </w:tc>
        <w:tc>
          <w:tcPr>
            <w:tcW w:w="3070" w:type="dxa"/>
          </w:tcPr>
          <w:p w:rsidR="001D3074" w:rsidRDefault="00575111" w:rsidP="00012E58">
            <w:pPr>
              <w:jc w:val="right"/>
            </w:pPr>
            <w:r>
              <w:t>4,40%</w:t>
            </w:r>
          </w:p>
        </w:tc>
      </w:tr>
      <w:tr w:rsidR="001D3074" w:rsidTr="00012E58">
        <w:tc>
          <w:tcPr>
            <w:tcW w:w="3429" w:type="dxa"/>
          </w:tcPr>
          <w:p w:rsidR="001D3074" w:rsidRDefault="001312A3" w:rsidP="001D3074">
            <w:r>
              <w:t xml:space="preserve">           </w:t>
            </w:r>
            <w:r w:rsidR="00AC1C2A">
              <w:t>O</w:t>
            </w:r>
            <w:r w:rsidR="00A3132A">
              <w:t>wies</w:t>
            </w:r>
          </w:p>
        </w:tc>
        <w:tc>
          <w:tcPr>
            <w:tcW w:w="3070" w:type="dxa"/>
          </w:tcPr>
          <w:p w:rsidR="001D3074" w:rsidRDefault="00A3132A" w:rsidP="00012E58">
            <w:pPr>
              <w:jc w:val="right"/>
            </w:pPr>
            <w:r w:rsidRPr="00A3132A">
              <w:t>370,41</w:t>
            </w:r>
          </w:p>
        </w:tc>
        <w:tc>
          <w:tcPr>
            <w:tcW w:w="3070" w:type="dxa"/>
          </w:tcPr>
          <w:p w:rsidR="001D3074" w:rsidRDefault="00575111" w:rsidP="00012E58">
            <w:pPr>
              <w:jc w:val="right"/>
            </w:pPr>
            <w:r>
              <w:t>6,12%</w:t>
            </w:r>
          </w:p>
        </w:tc>
      </w:tr>
      <w:tr w:rsidR="001D3074" w:rsidTr="00012E58">
        <w:tc>
          <w:tcPr>
            <w:tcW w:w="3429" w:type="dxa"/>
          </w:tcPr>
          <w:p w:rsidR="001D3074" w:rsidRDefault="001312A3" w:rsidP="001D3074">
            <w:r>
              <w:t xml:space="preserve">           </w:t>
            </w:r>
            <w:r w:rsidR="00AC1C2A">
              <w:t>P</w:t>
            </w:r>
            <w:r w:rsidR="00A3132A">
              <w:t>szenżyto</w:t>
            </w:r>
          </w:p>
        </w:tc>
        <w:tc>
          <w:tcPr>
            <w:tcW w:w="3070" w:type="dxa"/>
          </w:tcPr>
          <w:p w:rsidR="001D3074" w:rsidRDefault="00A3132A" w:rsidP="00012E58">
            <w:pPr>
              <w:jc w:val="right"/>
            </w:pPr>
            <w:r w:rsidRPr="00A3132A">
              <w:t>437,55</w:t>
            </w:r>
          </w:p>
        </w:tc>
        <w:tc>
          <w:tcPr>
            <w:tcW w:w="3070" w:type="dxa"/>
          </w:tcPr>
          <w:p w:rsidR="001D3074" w:rsidRDefault="00575111" w:rsidP="00012E58">
            <w:pPr>
              <w:jc w:val="right"/>
            </w:pPr>
            <w:r>
              <w:t>7,23%</w:t>
            </w:r>
          </w:p>
        </w:tc>
      </w:tr>
      <w:tr w:rsidR="001D3074" w:rsidTr="00012E58">
        <w:tc>
          <w:tcPr>
            <w:tcW w:w="3429" w:type="dxa"/>
          </w:tcPr>
          <w:p w:rsidR="001D3074" w:rsidRDefault="001312A3" w:rsidP="001D3074">
            <w:r>
              <w:t xml:space="preserve">           </w:t>
            </w:r>
            <w:r w:rsidR="00A3132A">
              <w:t>mieszanki zbożowe</w:t>
            </w:r>
          </w:p>
        </w:tc>
        <w:tc>
          <w:tcPr>
            <w:tcW w:w="3070" w:type="dxa"/>
          </w:tcPr>
          <w:p w:rsidR="001D3074" w:rsidRDefault="00575111" w:rsidP="00012E58">
            <w:pPr>
              <w:jc w:val="right"/>
            </w:pPr>
            <w:r w:rsidRPr="00575111">
              <w:t>1</w:t>
            </w:r>
            <w:r>
              <w:t xml:space="preserve"> </w:t>
            </w:r>
            <w:r w:rsidRPr="00575111">
              <w:t>573,84</w:t>
            </w:r>
          </w:p>
        </w:tc>
        <w:tc>
          <w:tcPr>
            <w:tcW w:w="3070" w:type="dxa"/>
          </w:tcPr>
          <w:p w:rsidR="001D3074" w:rsidRDefault="00575111" w:rsidP="00012E58">
            <w:pPr>
              <w:jc w:val="right"/>
            </w:pPr>
            <w:r>
              <w:t>26,02%</w:t>
            </w:r>
          </w:p>
        </w:tc>
      </w:tr>
      <w:tr w:rsidR="001D3074" w:rsidTr="00012E58">
        <w:tc>
          <w:tcPr>
            <w:tcW w:w="3429" w:type="dxa"/>
          </w:tcPr>
          <w:p w:rsidR="001D3074" w:rsidRDefault="001312A3" w:rsidP="001D3074">
            <w:r>
              <w:t xml:space="preserve">           </w:t>
            </w:r>
            <w:r w:rsidR="00AC1C2A">
              <w:t>I</w:t>
            </w:r>
            <w:r w:rsidR="00A3132A">
              <w:t>nne</w:t>
            </w:r>
          </w:p>
        </w:tc>
        <w:tc>
          <w:tcPr>
            <w:tcW w:w="3070" w:type="dxa"/>
          </w:tcPr>
          <w:p w:rsidR="001D3074" w:rsidRDefault="00575111" w:rsidP="00012E58">
            <w:pPr>
              <w:jc w:val="right"/>
            </w:pPr>
            <w:r w:rsidRPr="00575111">
              <w:t>2,17</w:t>
            </w:r>
          </w:p>
        </w:tc>
        <w:tc>
          <w:tcPr>
            <w:tcW w:w="3070" w:type="dxa"/>
          </w:tcPr>
          <w:p w:rsidR="001D3074" w:rsidRDefault="00575111" w:rsidP="00012E58">
            <w:pPr>
              <w:jc w:val="right"/>
            </w:pPr>
            <w:r>
              <w:t>0,04%</w:t>
            </w:r>
          </w:p>
        </w:tc>
      </w:tr>
      <w:tr w:rsidR="001D3074" w:rsidTr="00012E58">
        <w:tc>
          <w:tcPr>
            <w:tcW w:w="3429" w:type="dxa"/>
          </w:tcPr>
          <w:p w:rsidR="001D3074" w:rsidRDefault="00A3132A" w:rsidP="001D3074">
            <w:r>
              <w:t>Kukurydza</w:t>
            </w:r>
          </w:p>
        </w:tc>
        <w:tc>
          <w:tcPr>
            <w:tcW w:w="3070" w:type="dxa"/>
          </w:tcPr>
          <w:p w:rsidR="001D3074" w:rsidRDefault="00575111" w:rsidP="00012E58">
            <w:pPr>
              <w:jc w:val="right"/>
            </w:pPr>
            <w:r w:rsidRPr="00575111">
              <w:t>51,49</w:t>
            </w:r>
          </w:p>
        </w:tc>
        <w:tc>
          <w:tcPr>
            <w:tcW w:w="3070" w:type="dxa"/>
          </w:tcPr>
          <w:p w:rsidR="001D3074" w:rsidRDefault="00FD0B4D" w:rsidP="00012E58">
            <w:pPr>
              <w:jc w:val="right"/>
            </w:pPr>
            <w:r>
              <w:t>0,85%</w:t>
            </w:r>
          </w:p>
        </w:tc>
      </w:tr>
      <w:tr w:rsidR="00A3132A" w:rsidTr="00012E58">
        <w:tc>
          <w:tcPr>
            <w:tcW w:w="3429" w:type="dxa"/>
          </w:tcPr>
          <w:p w:rsidR="00A3132A" w:rsidRDefault="00A3132A" w:rsidP="001D3074">
            <w:r>
              <w:t>Strączkowe</w:t>
            </w:r>
            <w:r w:rsidR="00575111">
              <w:t xml:space="preserve"> jadalne</w:t>
            </w:r>
          </w:p>
        </w:tc>
        <w:tc>
          <w:tcPr>
            <w:tcW w:w="3070" w:type="dxa"/>
          </w:tcPr>
          <w:p w:rsidR="00A3132A" w:rsidRDefault="00575111" w:rsidP="00012E58">
            <w:pPr>
              <w:jc w:val="right"/>
            </w:pPr>
            <w:r w:rsidRPr="00575111">
              <w:t>10,86</w:t>
            </w:r>
          </w:p>
        </w:tc>
        <w:tc>
          <w:tcPr>
            <w:tcW w:w="3070" w:type="dxa"/>
          </w:tcPr>
          <w:p w:rsidR="00A3132A" w:rsidRDefault="00FD0B4D" w:rsidP="00012E58">
            <w:pPr>
              <w:jc w:val="right"/>
            </w:pPr>
            <w:r>
              <w:t>0,18%</w:t>
            </w:r>
          </w:p>
        </w:tc>
      </w:tr>
      <w:tr w:rsidR="00A3132A" w:rsidTr="00012E58">
        <w:tc>
          <w:tcPr>
            <w:tcW w:w="3429" w:type="dxa"/>
          </w:tcPr>
          <w:p w:rsidR="00A3132A" w:rsidRDefault="00A3132A" w:rsidP="001D3074">
            <w:r>
              <w:t>Ziemniaki</w:t>
            </w:r>
          </w:p>
        </w:tc>
        <w:tc>
          <w:tcPr>
            <w:tcW w:w="3070" w:type="dxa"/>
          </w:tcPr>
          <w:p w:rsidR="00A3132A" w:rsidRDefault="00575111" w:rsidP="00012E58">
            <w:pPr>
              <w:jc w:val="right"/>
            </w:pPr>
            <w:r w:rsidRPr="00575111">
              <w:t>343,53</w:t>
            </w:r>
          </w:p>
        </w:tc>
        <w:tc>
          <w:tcPr>
            <w:tcW w:w="3070" w:type="dxa"/>
          </w:tcPr>
          <w:p w:rsidR="00A3132A" w:rsidRDefault="00FD0B4D" w:rsidP="00012E58">
            <w:pPr>
              <w:jc w:val="right"/>
            </w:pPr>
            <w:r>
              <w:t>5,68%</w:t>
            </w:r>
          </w:p>
        </w:tc>
      </w:tr>
      <w:tr w:rsidR="00A3132A" w:rsidTr="00012E58">
        <w:tc>
          <w:tcPr>
            <w:tcW w:w="3429" w:type="dxa"/>
          </w:tcPr>
          <w:p w:rsidR="00A3132A" w:rsidRDefault="00575111" w:rsidP="001D3074">
            <w:r>
              <w:t>Buraki cukrowe, rzepak ozimy, okopowe pastewne</w:t>
            </w:r>
          </w:p>
        </w:tc>
        <w:tc>
          <w:tcPr>
            <w:tcW w:w="3070" w:type="dxa"/>
          </w:tcPr>
          <w:p w:rsidR="00A3132A" w:rsidRDefault="00575111" w:rsidP="00012E58">
            <w:pPr>
              <w:jc w:val="right"/>
            </w:pPr>
            <w:r w:rsidRPr="00575111">
              <w:t>73,1</w:t>
            </w:r>
          </w:p>
        </w:tc>
        <w:tc>
          <w:tcPr>
            <w:tcW w:w="3070" w:type="dxa"/>
          </w:tcPr>
          <w:p w:rsidR="00A3132A" w:rsidRDefault="00FD0B4D" w:rsidP="00012E58">
            <w:pPr>
              <w:jc w:val="right"/>
            </w:pPr>
            <w:r>
              <w:t>1,21%</w:t>
            </w:r>
          </w:p>
        </w:tc>
      </w:tr>
      <w:tr w:rsidR="00A3132A" w:rsidTr="00012E58">
        <w:tc>
          <w:tcPr>
            <w:tcW w:w="3429" w:type="dxa"/>
          </w:tcPr>
          <w:p w:rsidR="00A3132A" w:rsidRDefault="00A3132A" w:rsidP="001D3074">
            <w:r>
              <w:t>Warzywa</w:t>
            </w:r>
            <w:r w:rsidR="00575111">
              <w:t xml:space="preserve"> gruntowe</w:t>
            </w:r>
          </w:p>
        </w:tc>
        <w:tc>
          <w:tcPr>
            <w:tcW w:w="3070" w:type="dxa"/>
          </w:tcPr>
          <w:p w:rsidR="00A3132A" w:rsidRDefault="00575111" w:rsidP="00012E58">
            <w:pPr>
              <w:jc w:val="right"/>
            </w:pPr>
            <w:r>
              <w:t>380,4</w:t>
            </w:r>
          </w:p>
        </w:tc>
        <w:tc>
          <w:tcPr>
            <w:tcW w:w="3070" w:type="dxa"/>
          </w:tcPr>
          <w:p w:rsidR="00A3132A" w:rsidRDefault="00FD0B4D" w:rsidP="00012E58">
            <w:pPr>
              <w:jc w:val="right"/>
            </w:pPr>
            <w:r>
              <w:t>6,29%</w:t>
            </w:r>
          </w:p>
        </w:tc>
      </w:tr>
      <w:tr w:rsidR="001D3074" w:rsidTr="00012E58">
        <w:tc>
          <w:tcPr>
            <w:tcW w:w="3429" w:type="dxa"/>
          </w:tcPr>
          <w:p w:rsidR="001D3074" w:rsidRDefault="00575111" w:rsidP="001D3074">
            <w:r>
              <w:t>Truskawki</w:t>
            </w:r>
          </w:p>
        </w:tc>
        <w:tc>
          <w:tcPr>
            <w:tcW w:w="3070" w:type="dxa"/>
          </w:tcPr>
          <w:p w:rsidR="001D3074" w:rsidRDefault="00575111" w:rsidP="00012E58">
            <w:pPr>
              <w:jc w:val="right"/>
            </w:pPr>
            <w:r w:rsidRPr="00575111">
              <w:t>364,82</w:t>
            </w:r>
          </w:p>
        </w:tc>
        <w:tc>
          <w:tcPr>
            <w:tcW w:w="3070" w:type="dxa"/>
          </w:tcPr>
          <w:p w:rsidR="001D3074" w:rsidRDefault="00FD0B4D" w:rsidP="00012E58">
            <w:pPr>
              <w:jc w:val="right"/>
            </w:pPr>
            <w:r>
              <w:t>6,03%</w:t>
            </w:r>
          </w:p>
        </w:tc>
      </w:tr>
    </w:tbl>
    <w:p w:rsidR="00575111" w:rsidRPr="00267190" w:rsidRDefault="00575111" w:rsidP="00575111">
      <w:pPr>
        <w:jc w:val="center"/>
        <w:rPr>
          <w:sz w:val="20"/>
        </w:rPr>
      </w:pPr>
      <w:r>
        <w:rPr>
          <w:sz w:val="20"/>
        </w:rPr>
        <w:t>Źródło: Powszechny Spis Rolny 2002, GUS.</w:t>
      </w:r>
    </w:p>
    <w:p w:rsidR="00575111" w:rsidRDefault="00575111" w:rsidP="00575111"/>
    <w:p w:rsidR="00A42D14" w:rsidRDefault="00A42D14" w:rsidP="00575111"/>
    <w:p w:rsidR="00A42D14" w:rsidRDefault="00A42D14" w:rsidP="00575111"/>
    <w:p w:rsidR="00A42D14" w:rsidRDefault="00A42D14" w:rsidP="00575111"/>
    <w:p w:rsidR="00A42D14" w:rsidRDefault="00A42D14" w:rsidP="00575111"/>
    <w:p w:rsidR="00A42D14" w:rsidRDefault="00A42D14" w:rsidP="00575111"/>
    <w:p w:rsidR="00A42D14" w:rsidRDefault="00A42D14" w:rsidP="00575111"/>
    <w:p w:rsidR="00A42D14" w:rsidRDefault="00A42D14" w:rsidP="00575111"/>
    <w:p w:rsidR="00F3202E" w:rsidRDefault="00F3202E" w:rsidP="00575111"/>
    <w:p w:rsidR="00F3202E" w:rsidRPr="0073728D" w:rsidRDefault="00F3202E" w:rsidP="00F3202E">
      <w:pPr>
        <w:spacing w:line="360" w:lineRule="auto"/>
        <w:rPr>
          <w:b/>
        </w:rPr>
      </w:pPr>
      <w:r w:rsidRPr="0073728D">
        <w:rPr>
          <w:b/>
        </w:rPr>
        <w:lastRenderedPageBreak/>
        <w:t>Produkcja zwierzęca</w:t>
      </w:r>
    </w:p>
    <w:p w:rsidR="00F3202E" w:rsidRPr="00F3202E" w:rsidRDefault="00F3202E" w:rsidP="00F3202E">
      <w:pPr>
        <w:ind w:firstLine="709"/>
      </w:pPr>
      <w:r>
        <w:t>Dane dotyczące stanu pogłowia zwierząt pochodzą z Powszechnego Spisu Rolnego przeprowadzonego w 2002 roku.</w:t>
      </w:r>
    </w:p>
    <w:p w:rsidR="00F3202E" w:rsidRDefault="00F3202E" w:rsidP="00575111"/>
    <w:p w:rsidR="005C05BB" w:rsidRDefault="005C05BB" w:rsidP="005C05BB">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15</w:t>
      </w:r>
      <w:r w:rsidR="007A0D26">
        <w:rPr>
          <w:noProof/>
        </w:rPr>
        <w:fldChar w:fldCharType="end"/>
      </w:r>
      <w:r>
        <w:t>. Stan pogłowia w gminie Iłów.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C05BB" w:rsidTr="00012E58">
        <w:tc>
          <w:tcPr>
            <w:tcW w:w="3070" w:type="dxa"/>
            <w:vMerge w:val="restart"/>
            <w:shd w:val="clear" w:color="auto" w:fill="D9D9D9"/>
            <w:vAlign w:val="center"/>
          </w:tcPr>
          <w:p w:rsidR="005C05BB" w:rsidRPr="00012E58" w:rsidRDefault="005C05BB" w:rsidP="00012E58">
            <w:pPr>
              <w:jc w:val="center"/>
              <w:rPr>
                <w:b/>
              </w:rPr>
            </w:pPr>
            <w:r w:rsidRPr="00012E58">
              <w:rPr>
                <w:b/>
              </w:rPr>
              <w:t>Wyszczególnienie</w:t>
            </w:r>
          </w:p>
        </w:tc>
        <w:tc>
          <w:tcPr>
            <w:tcW w:w="6140" w:type="dxa"/>
            <w:gridSpan w:val="2"/>
            <w:shd w:val="clear" w:color="auto" w:fill="D9D9D9"/>
          </w:tcPr>
          <w:p w:rsidR="005C05BB" w:rsidRPr="00012E58" w:rsidRDefault="005C05BB" w:rsidP="00012E58">
            <w:pPr>
              <w:jc w:val="center"/>
              <w:rPr>
                <w:b/>
              </w:rPr>
            </w:pPr>
            <w:r w:rsidRPr="00012E58">
              <w:rPr>
                <w:b/>
              </w:rPr>
              <w:t>Pogłowie</w:t>
            </w:r>
          </w:p>
        </w:tc>
      </w:tr>
      <w:tr w:rsidR="005C05BB" w:rsidTr="00012E58">
        <w:tc>
          <w:tcPr>
            <w:tcW w:w="3070" w:type="dxa"/>
            <w:vMerge/>
            <w:shd w:val="clear" w:color="auto" w:fill="D9D9D9"/>
          </w:tcPr>
          <w:p w:rsidR="005C05BB" w:rsidRPr="00012E58" w:rsidRDefault="005C05BB" w:rsidP="00012E58">
            <w:pPr>
              <w:jc w:val="center"/>
              <w:rPr>
                <w:b/>
              </w:rPr>
            </w:pPr>
          </w:p>
        </w:tc>
        <w:tc>
          <w:tcPr>
            <w:tcW w:w="3070" w:type="dxa"/>
            <w:shd w:val="clear" w:color="auto" w:fill="D9D9D9"/>
          </w:tcPr>
          <w:p w:rsidR="005C05BB" w:rsidRPr="00012E58" w:rsidRDefault="005C05BB" w:rsidP="00012E58">
            <w:pPr>
              <w:jc w:val="center"/>
              <w:rPr>
                <w:b/>
              </w:rPr>
            </w:pPr>
            <w:r w:rsidRPr="00012E58">
              <w:rPr>
                <w:b/>
              </w:rPr>
              <w:t>Gmina</w:t>
            </w:r>
          </w:p>
        </w:tc>
        <w:tc>
          <w:tcPr>
            <w:tcW w:w="3070" w:type="dxa"/>
            <w:shd w:val="clear" w:color="auto" w:fill="D9D9D9"/>
          </w:tcPr>
          <w:p w:rsidR="005C05BB" w:rsidRPr="00012E58" w:rsidRDefault="005C05BB" w:rsidP="00012E58">
            <w:pPr>
              <w:jc w:val="center"/>
              <w:rPr>
                <w:b/>
              </w:rPr>
            </w:pPr>
            <w:r w:rsidRPr="00012E58">
              <w:rPr>
                <w:b/>
              </w:rPr>
              <w:t>województwo</w:t>
            </w:r>
          </w:p>
        </w:tc>
      </w:tr>
      <w:tr w:rsidR="005C05BB" w:rsidTr="00012E58">
        <w:tc>
          <w:tcPr>
            <w:tcW w:w="3070" w:type="dxa"/>
          </w:tcPr>
          <w:p w:rsidR="005C05BB" w:rsidRDefault="00B76B0E" w:rsidP="005C05BB">
            <w:r>
              <w:t>Bydło</w:t>
            </w:r>
          </w:p>
        </w:tc>
        <w:tc>
          <w:tcPr>
            <w:tcW w:w="3070" w:type="dxa"/>
          </w:tcPr>
          <w:p w:rsidR="005C05BB" w:rsidRDefault="00B76B0E" w:rsidP="00012E58">
            <w:pPr>
              <w:jc w:val="right"/>
            </w:pPr>
            <w:r>
              <w:t>1 829 szt.</w:t>
            </w:r>
          </w:p>
        </w:tc>
        <w:tc>
          <w:tcPr>
            <w:tcW w:w="3070" w:type="dxa"/>
          </w:tcPr>
          <w:p w:rsidR="005C05BB" w:rsidRDefault="0032361E" w:rsidP="00012E58">
            <w:pPr>
              <w:jc w:val="right"/>
            </w:pPr>
            <w:r>
              <w:t>906 426 szt.</w:t>
            </w:r>
          </w:p>
        </w:tc>
      </w:tr>
      <w:tr w:rsidR="005C05BB" w:rsidTr="00012E58">
        <w:tc>
          <w:tcPr>
            <w:tcW w:w="3070" w:type="dxa"/>
          </w:tcPr>
          <w:p w:rsidR="005C05BB" w:rsidRDefault="00B76B0E" w:rsidP="005C05BB">
            <w:r>
              <w:t xml:space="preserve">      w tym krowy:</w:t>
            </w:r>
          </w:p>
        </w:tc>
        <w:tc>
          <w:tcPr>
            <w:tcW w:w="3070" w:type="dxa"/>
          </w:tcPr>
          <w:p w:rsidR="005C05BB" w:rsidRDefault="00B76B0E" w:rsidP="00012E58">
            <w:pPr>
              <w:jc w:val="right"/>
            </w:pPr>
            <w:r>
              <w:t>845 szt.</w:t>
            </w:r>
          </w:p>
        </w:tc>
        <w:tc>
          <w:tcPr>
            <w:tcW w:w="3070" w:type="dxa"/>
          </w:tcPr>
          <w:p w:rsidR="005C05BB" w:rsidRDefault="0032361E" w:rsidP="00012E58">
            <w:pPr>
              <w:jc w:val="right"/>
            </w:pPr>
            <w:r>
              <w:t>522 777 szt.</w:t>
            </w:r>
          </w:p>
        </w:tc>
      </w:tr>
      <w:tr w:rsidR="005C05BB" w:rsidTr="00012E58">
        <w:tc>
          <w:tcPr>
            <w:tcW w:w="3070" w:type="dxa"/>
          </w:tcPr>
          <w:p w:rsidR="005C05BB" w:rsidRDefault="00B76B0E" w:rsidP="005C05BB">
            <w:r>
              <w:t>Trzoda chlewna</w:t>
            </w:r>
          </w:p>
        </w:tc>
        <w:tc>
          <w:tcPr>
            <w:tcW w:w="3070" w:type="dxa"/>
          </w:tcPr>
          <w:p w:rsidR="005C05BB" w:rsidRDefault="00B76B0E" w:rsidP="00012E58">
            <w:pPr>
              <w:jc w:val="right"/>
            </w:pPr>
            <w:r>
              <w:t>12 753 szt.</w:t>
            </w:r>
          </w:p>
        </w:tc>
        <w:tc>
          <w:tcPr>
            <w:tcW w:w="3070" w:type="dxa"/>
          </w:tcPr>
          <w:p w:rsidR="005C05BB" w:rsidRDefault="0032361E" w:rsidP="00012E58">
            <w:pPr>
              <w:jc w:val="right"/>
            </w:pPr>
            <w:r>
              <w:t>1 975 624 szt.</w:t>
            </w:r>
          </w:p>
        </w:tc>
      </w:tr>
      <w:tr w:rsidR="005C05BB" w:rsidTr="00012E58">
        <w:tc>
          <w:tcPr>
            <w:tcW w:w="3070" w:type="dxa"/>
          </w:tcPr>
          <w:p w:rsidR="005C05BB" w:rsidRDefault="00B76B0E" w:rsidP="005C05BB">
            <w:r>
              <w:t xml:space="preserve">      w tym lochy</w:t>
            </w:r>
          </w:p>
        </w:tc>
        <w:tc>
          <w:tcPr>
            <w:tcW w:w="3070" w:type="dxa"/>
          </w:tcPr>
          <w:p w:rsidR="005C05BB" w:rsidRDefault="00B76B0E" w:rsidP="00012E58">
            <w:pPr>
              <w:jc w:val="right"/>
            </w:pPr>
            <w:r>
              <w:t>1 252 szt.</w:t>
            </w:r>
          </w:p>
        </w:tc>
        <w:tc>
          <w:tcPr>
            <w:tcW w:w="3070" w:type="dxa"/>
          </w:tcPr>
          <w:p w:rsidR="005C05BB" w:rsidRDefault="0032361E" w:rsidP="00012E58">
            <w:pPr>
              <w:jc w:val="right"/>
            </w:pPr>
            <w:r>
              <w:t>210 344 szt.</w:t>
            </w:r>
          </w:p>
        </w:tc>
      </w:tr>
      <w:tr w:rsidR="00B76B0E" w:rsidTr="00012E58">
        <w:tc>
          <w:tcPr>
            <w:tcW w:w="3070" w:type="dxa"/>
          </w:tcPr>
          <w:p w:rsidR="00B76B0E" w:rsidRDefault="00B76B0E" w:rsidP="005C05BB">
            <w:r>
              <w:t>Konie</w:t>
            </w:r>
          </w:p>
        </w:tc>
        <w:tc>
          <w:tcPr>
            <w:tcW w:w="3070" w:type="dxa"/>
          </w:tcPr>
          <w:p w:rsidR="00B76B0E" w:rsidRDefault="00B76B0E" w:rsidP="00012E58">
            <w:pPr>
              <w:jc w:val="right"/>
            </w:pPr>
            <w:r>
              <w:t>172 szt.</w:t>
            </w:r>
          </w:p>
        </w:tc>
        <w:tc>
          <w:tcPr>
            <w:tcW w:w="3070" w:type="dxa"/>
          </w:tcPr>
          <w:p w:rsidR="00B76B0E" w:rsidRDefault="0032361E" w:rsidP="00012E58">
            <w:pPr>
              <w:jc w:val="right"/>
            </w:pPr>
            <w:r>
              <w:t>61 894 szt.</w:t>
            </w:r>
          </w:p>
        </w:tc>
      </w:tr>
      <w:tr w:rsidR="00B76B0E" w:rsidTr="00012E58">
        <w:tc>
          <w:tcPr>
            <w:tcW w:w="3070" w:type="dxa"/>
          </w:tcPr>
          <w:p w:rsidR="00B76B0E" w:rsidRDefault="00B76B0E" w:rsidP="005C05BB">
            <w:r>
              <w:t>Owce</w:t>
            </w:r>
          </w:p>
        </w:tc>
        <w:tc>
          <w:tcPr>
            <w:tcW w:w="3070" w:type="dxa"/>
          </w:tcPr>
          <w:p w:rsidR="00B76B0E" w:rsidRDefault="00B76B0E" w:rsidP="00012E58">
            <w:pPr>
              <w:jc w:val="right"/>
            </w:pPr>
            <w:r>
              <w:t>50 szt.</w:t>
            </w:r>
          </w:p>
        </w:tc>
        <w:tc>
          <w:tcPr>
            <w:tcW w:w="3070" w:type="dxa"/>
          </w:tcPr>
          <w:p w:rsidR="00B76B0E" w:rsidRDefault="0032361E" w:rsidP="00012E58">
            <w:pPr>
              <w:jc w:val="right"/>
            </w:pPr>
            <w:r>
              <w:t>13 414 szt.</w:t>
            </w:r>
          </w:p>
        </w:tc>
      </w:tr>
      <w:tr w:rsidR="00B76B0E" w:rsidTr="00012E58">
        <w:tc>
          <w:tcPr>
            <w:tcW w:w="3070" w:type="dxa"/>
          </w:tcPr>
          <w:p w:rsidR="00B76B0E" w:rsidRDefault="00B76B0E" w:rsidP="005C05BB">
            <w:r>
              <w:t>Kury</w:t>
            </w:r>
          </w:p>
        </w:tc>
        <w:tc>
          <w:tcPr>
            <w:tcW w:w="3070" w:type="dxa"/>
          </w:tcPr>
          <w:p w:rsidR="00B76B0E" w:rsidRDefault="00B76B0E" w:rsidP="00012E58">
            <w:pPr>
              <w:jc w:val="right"/>
            </w:pPr>
            <w:r>
              <w:t>37 657 szt.</w:t>
            </w:r>
          </w:p>
        </w:tc>
        <w:tc>
          <w:tcPr>
            <w:tcW w:w="3070" w:type="dxa"/>
          </w:tcPr>
          <w:p w:rsidR="00B76B0E" w:rsidRDefault="0032361E" w:rsidP="00012E58">
            <w:pPr>
              <w:jc w:val="right"/>
            </w:pPr>
            <w:r>
              <w:t>23 283 432 szt.</w:t>
            </w:r>
          </w:p>
        </w:tc>
      </w:tr>
      <w:tr w:rsidR="005C05BB" w:rsidTr="00012E58">
        <w:tc>
          <w:tcPr>
            <w:tcW w:w="3070" w:type="dxa"/>
          </w:tcPr>
          <w:p w:rsidR="005C05BB" w:rsidRDefault="00F3202E" w:rsidP="005C05BB">
            <w:r>
              <w:t>K</w:t>
            </w:r>
            <w:r w:rsidR="00B76B0E">
              <w:t>ozy</w:t>
            </w:r>
          </w:p>
        </w:tc>
        <w:tc>
          <w:tcPr>
            <w:tcW w:w="3070" w:type="dxa"/>
          </w:tcPr>
          <w:p w:rsidR="005C05BB" w:rsidRDefault="00B76B0E" w:rsidP="00012E58">
            <w:pPr>
              <w:jc w:val="right"/>
            </w:pPr>
            <w:r>
              <w:t>28 szt.</w:t>
            </w:r>
          </w:p>
        </w:tc>
        <w:tc>
          <w:tcPr>
            <w:tcW w:w="3070" w:type="dxa"/>
          </w:tcPr>
          <w:p w:rsidR="005C05BB" w:rsidRDefault="0032361E" w:rsidP="00012E58">
            <w:pPr>
              <w:jc w:val="right"/>
            </w:pPr>
            <w:r>
              <w:t>14 562 szt.</w:t>
            </w:r>
          </w:p>
        </w:tc>
      </w:tr>
    </w:tbl>
    <w:p w:rsidR="005C05BB" w:rsidRPr="00267190" w:rsidRDefault="005C05BB" w:rsidP="005C05BB">
      <w:pPr>
        <w:jc w:val="center"/>
        <w:rPr>
          <w:sz w:val="20"/>
        </w:rPr>
      </w:pPr>
      <w:r>
        <w:rPr>
          <w:sz w:val="20"/>
        </w:rPr>
        <w:t>Źródło: Powszechny Spis Rolny 2002, GUS.</w:t>
      </w:r>
    </w:p>
    <w:p w:rsidR="005C05BB" w:rsidRDefault="005C05BB" w:rsidP="005C05BB"/>
    <w:p w:rsidR="005C05BB" w:rsidRDefault="005C05BB" w:rsidP="005C05BB"/>
    <w:p w:rsidR="0073728D" w:rsidRDefault="0073728D" w:rsidP="005C05BB"/>
    <w:p w:rsidR="00572074" w:rsidRPr="0073728D" w:rsidRDefault="00C92A4A" w:rsidP="005C05BB">
      <w:pPr>
        <w:rPr>
          <w:b/>
        </w:rPr>
      </w:pPr>
      <w:r w:rsidRPr="0073728D">
        <w:rPr>
          <w:b/>
        </w:rPr>
        <w:t>Wyposażenie gospodarstw w ciągniki, maszyny i urządzenia rolnicze</w:t>
      </w:r>
    </w:p>
    <w:p w:rsidR="00C92A4A" w:rsidRDefault="00C92A4A" w:rsidP="005C05BB"/>
    <w:p w:rsidR="00572074" w:rsidRDefault="00572074" w:rsidP="00572074">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16</w:t>
      </w:r>
      <w:r w:rsidR="007A0D26">
        <w:rPr>
          <w:noProof/>
        </w:rPr>
        <w:fldChar w:fldCharType="end"/>
      </w:r>
      <w:r>
        <w:t>. Wyposażenie w urządzenia i maszyny.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572074" w:rsidTr="00012E58">
        <w:tc>
          <w:tcPr>
            <w:tcW w:w="3070" w:type="dxa"/>
            <w:vMerge w:val="restart"/>
            <w:shd w:val="clear" w:color="auto" w:fill="D9D9D9"/>
            <w:vAlign w:val="center"/>
          </w:tcPr>
          <w:p w:rsidR="00572074" w:rsidRPr="00012E58" w:rsidRDefault="00572074" w:rsidP="00012E58">
            <w:pPr>
              <w:jc w:val="center"/>
              <w:rPr>
                <w:b/>
              </w:rPr>
            </w:pPr>
            <w:r w:rsidRPr="00012E58">
              <w:rPr>
                <w:b/>
              </w:rPr>
              <w:t>Rodzaje maszyn i urządzeń</w:t>
            </w:r>
          </w:p>
        </w:tc>
        <w:tc>
          <w:tcPr>
            <w:tcW w:w="6140" w:type="dxa"/>
            <w:gridSpan w:val="2"/>
            <w:shd w:val="clear" w:color="auto" w:fill="D9D9D9"/>
          </w:tcPr>
          <w:p w:rsidR="00572074" w:rsidRPr="00012E58" w:rsidRDefault="00572074" w:rsidP="00012E58">
            <w:pPr>
              <w:jc w:val="center"/>
              <w:rPr>
                <w:b/>
              </w:rPr>
            </w:pPr>
            <w:r w:rsidRPr="00012E58">
              <w:rPr>
                <w:b/>
              </w:rPr>
              <w:t>Liczba maszyn i urządzeń</w:t>
            </w:r>
          </w:p>
        </w:tc>
      </w:tr>
      <w:tr w:rsidR="00572074" w:rsidTr="00012E58">
        <w:tc>
          <w:tcPr>
            <w:tcW w:w="3070" w:type="dxa"/>
            <w:vMerge/>
            <w:shd w:val="clear" w:color="auto" w:fill="D9D9D9"/>
          </w:tcPr>
          <w:p w:rsidR="00572074" w:rsidRPr="00012E58" w:rsidRDefault="00572074" w:rsidP="00012E58">
            <w:pPr>
              <w:jc w:val="center"/>
              <w:rPr>
                <w:b/>
              </w:rPr>
            </w:pPr>
          </w:p>
        </w:tc>
        <w:tc>
          <w:tcPr>
            <w:tcW w:w="3070" w:type="dxa"/>
            <w:shd w:val="clear" w:color="auto" w:fill="D9D9D9"/>
          </w:tcPr>
          <w:p w:rsidR="00572074" w:rsidRPr="00012E58" w:rsidRDefault="00572074" w:rsidP="00012E58">
            <w:pPr>
              <w:jc w:val="center"/>
              <w:rPr>
                <w:b/>
              </w:rPr>
            </w:pPr>
            <w:r w:rsidRPr="00012E58">
              <w:rPr>
                <w:b/>
              </w:rPr>
              <w:t>Gmina</w:t>
            </w:r>
          </w:p>
        </w:tc>
        <w:tc>
          <w:tcPr>
            <w:tcW w:w="3070" w:type="dxa"/>
            <w:shd w:val="clear" w:color="auto" w:fill="D9D9D9"/>
          </w:tcPr>
          <w:p w:rsidR="00572074" w:rsidRPr="00012E58" w:rsidRDefault="00572074" w:rsidP="00012E58">
            <w:pPr>
              <w:jc w:val="center"/>
              <w:rPr>
                <w:b/>
              </w:rPr>
            </w:pPr>
            <w:r w:rsidRPr="00012E58">
              <w:rPr>
                <w:b/>
              </w:rPr>
              <w:t>województwo</w:t>
            </w:r>
          </w:p>
        </w:tc>
      </w:tr>
      <w:tr w:rsidR="00572074" w:rsidTr="00012E58">
        <w:tc>
          <w:tcPr>
            <w:tcW w:w="3070" w:type="dxa"/>
          </w:tcPr>
          <w:p w:rsidR="00572074" w:rsidRDefault="00572074" w:rsidP="00260A62">
            <w:r>
              <w:t>Ciągniki</w:t>
            </w:r>
          </w:p>
        </w:tc>
        <w:tc>
          <w:tcPr>
            <w:tcW w:w="3070" w:type="dxa"/>
          </w:tcPr>
          <w:p w:rsidR="00572074" w:rsidRDefault="00572074" w:rsidP="00012E58">
            <w:pPr>
              <w:jc w:val="right"/>
            </w:pPr>
            <w:r>
              <w:t>871 szt.</w:t>
            </w:r>
          </w:p>
        </w:tc>
        <w:tc>
          <w:tcPr>
            <w:tcW w:w="3070" w:type="dxa"/>
          </w:tcPr>
          <w:p w:rsidR="00572074" w:rsidRDefault="0032361E" w:rsidP="00012E58">
            <w:pPr>
              <w:jc w:val="right"/>
            </w:pPr>
            <w:r>
              <w:t>189 790 szt.</w:t>
            </w:r>
          </w:p>
        </w:tc>
      </w:tr>
      <w:tr w:rsidR="00572074" w:rsidTr="00012E58">
        <w:tc>
          <w:tcPr>
            <w:tcW w:w="3070" w:type="dxa"/>
          </w:tcPr>
          <w:p w:rsidR="00572074" w:rsidRDefault="00572074" w:rsidP="00260A62">
            <w:r>
              <w:t>Samochody ciężarowe</w:t>
            </w:r>
          </w:p>
        </w:tc>
        <w:tc>
          <w:tcPr>
            <w:tcW w:w="3070" w:type="dxa"/>
          </w:tcPr>
          <w:p w:rsidR="00572074" w:rsidRDefault="00572074" w:rsidP="00012E58">
            <w:pPr>
              <w:jc w:val="right"/>
            </w:pPr>
            <w:r>
              <w:t>268 szt.</w:t>
            </w:r>
          </w:p>
        </w:tc>
        <w:tc>
          <w:tcPr>
            <w:tcW w:w="3070" w:type="dxa"/>
          </w:tcPr>
          <w:p w:rsidR="00572074" w:rsidRDefault="0032361E" w:rsidP="00012E58">
            <w:pPr>
              <w:jc w:val="right"/>
            </w:pPr>
            <w:r>
              <w:t>29 410 szt.</w:t>
            </w:r>
          </w:p>
        </w:tc>
      </w:tr>
      <w:tr w:rsidR="00572074" w:rsidTr="00012E58">
        <w:tc>
          <w:tcPr>
            <w:tcW w:w="3070" w:type="dxa"/>
          </w:tcPr>
          <w:p w:rsidR="00572074" w:rsidRDefault="00572074" w:rsidP="00260A62">
            <w:r>
              <w:t>Kombajny zbożowe</w:t>
            </w:r>
          </w:p>
        </w:tc>
        <w:tc>
          <w:tcPr>
            <w:tcW w:w="3070" w:type="dxa"/>
          </w:tcPr>
          <w:p w:rsidR="00572074" w:rsidRDefault="00572074" w:rsidP="00012E58">
            <w:pPr>
              <w:jc w:val="right"/>
            </w:pPr>
            <w:r>
              <w:t>33 szt.</w:t>
            </w:r>
          </w:p>
        </w:tc>
        <w:tc>
          <w:tcPr>
            <w:tcW w:w="3070" w:type="dxa"/>
          </w:tcPr>
          <w:p w:rsidR="00572074" w:rsidRDefault="0032361E" w:rsidP="00012E58">
            <w:pPr>
              <w:jc w:val="right"/>
            </w:pPr>
            <w:r>
              <w:t>12 984 szt.</w:t>
            </w:r>
          </w:p>
        </w:tc>
      </w:tr>
      <w:tr w:rsidR="00572074" w:rsidTr="00012E58">
        <w:tc>
          <w:tcPr>
            <w:tcW w:w="3070" w:type="dxa"/>
          </w:tcPr>
          <w:p w:rsidR="00572074" w:rsidRDefault="00572074" w:rsidP="00260A62">
            <w:r>
              <w:t>Kombajny ziemniaczane</w:t>
            </w:r>
          </w:p>
        </w:tc>
        <w:tc>
          <w:tcPr>
            <w:tcW w:w="3070" w:type="dxa"/>
          </w:tcPr>
          <w:p w:rsidR="00572074" w:rsidRDefault="00572074" w:rsidP="00012E58">
            <w:pPr>
              <w:jc w:val="right"/>
            </w:pPr>
            <w:r>
              <w:t>22 szt.</w:t>
            </w:r>
          </w:p>
        </w:tc>
        <w:tc>
          <w:tcPr>
            <w:tcW w:w="3070" w:type="dxa"/>
          </w:tcPr>
          <w:p w:rsidR="00572074" w:rsidRDefault="0032361E" w:rsidP="00012E58">
            <w:pPr>
              <w:jc w:val="right"/>
            </w:pPr>
            <w:r>
              <w:t>14 001 szt.</w:t>
            </w:r>
          </w:p>
        </w:tc>
      </w:tr>
      <w:tr w:rsidR="00572074" w:rsidTr="00012E58">
        <w:tc>
          <w:tcPr>
            <w:tcW w:w="3070" w:type="dxa"/>
          </w:tcPr>
          <w:p w:rsidR="00572074" w:rsidRDefault="00572074" w:rsidP="00260A62">
            <w:r>
              <w:t>Kombajny buraczane</w:t>
            </w:r>
          </w:p>
        </w:tc>
        <w:tc>
          <w:tcPr>
            <w:tcW w:w="3070" w:type="dxa"/>
          </w:tcPr>
          <w:p w:rsidR="00572074" w:rsidRDefault="00572074" w:rsidP="00012E58">
            <w:pPr>
              <w:jc w:val="right"/>
            </w:pPr>
            <w:r>
              <w:t>3 szt.</w:t>
            </w:r>
          </w:p>
        </w:tc>
        <w:tc>
          <w:tcPr>
            <w:tcW w:w="3070" w:type="dxa"/>
          </w:tcPr>
          <w:p w:rsidR="00572074" w:rsidRDefault="0032361E" w:rsidP="00012E58">
            <w:pPr>
              <w:jc w:val="right"/>
            </w:pPr>
            <w:r>
              <w:t>1 712 szt.</w:t>
            </w:r>
          </w:p>
        </w:tc>
      </w:tr>
    </w:tbl>
    <w:p w:rsidR="00572074" w:rsidRPr="00267190" w:rsidRDefault="00572074" w:rsidP="00572074">
      <w:pPr>
        <w:jc w:val="center"/>
        <w:rPr>
          <w:sz w:val="20"/>
        </w:rPr>
      </w:pPr>
      <w:r>
        <w:rPr>
          <w:sz w:val="20"/>
        </w:rPr>
        <w:t>Źródło: Powszechny Spis Rolny 2002, GUS.</w:t>
      </w:r>
    </w:p>
    <w:p w:rsidR="008F3CE8" w:rsidRDefault="008F3CE8" w:rsidP="008F3CE8"/>
    <w:p w:rsidR="00260A62" w:rsidRDefault="00260A62" w:rsidP="008F3CE8"/>
    <w:p w:rsidR="00260A62" w:rsidRDefault="00260A62" w:rsidP="008F3CE8"/>
    <w:p w:rsidR="00260A62" w:rsidRPr="00260A62" w:rsidRDefault="00260A62" w:rsidP="00260A62">
      <w:pPr>
        <w:autoSpaceDE w:val="0"/>
        <w:autoSpaceDN w:val="0"/>
        <w:adjustRightInd w:val="0"/>
        <w:spacing w:line="360" w:lineRule="auto"/>
        <w:jc w:val="both"/>
        <w:rPr>
          <w:b/>
          <w:bCs/>
        </w:rPr>
      </w:pPr>
      <w:r w:rsidRPr="00260A62">
        <w:rPr>
          <w:b/>
          <w:bCs/>
        </w:rPr>
        <w:t>D</w:t>
      </w:r>
      <w:r w:rsidR="00AC1C2A">
        <w:rPr>
          <w:b/>
          <w:bCs/>
        </w:rPr>
        <w:t>ziałalność doradcza w Gminie</w:t>
      </w:r>
    </w:p>
    <w:p w:rsidR="00A15864" w:rsidRDefault="00260A62" w:rsidP="003913CD">
      <w:pPr>
        <w:autoSpaceDE w:val="0"/>
        <w:autoSpaceDN w:val="0"/>
        <w:adjustRightInd w:val="0"/>
        <w:ind w:firstLine="709"/>
        <w:jc w:val="both"/>
      </w:pPr>
      <w:r w:rsidRPr="003913CD">
        <w:t>Na terenie gminy działają doradcy z ośrodka doradztwa rolniczego. Do 1998 roku byli to specjaliści z Wojewódzkiego Ośrodka Doradztwa Rolniczego w</w:t>
      </w:r>
      <w:r w:rsidR="00A15864" w:rsidRPr="003913CD">
        <w:t xml:space="preserve"> </w:t>
      </w:r>
      <w:r w:rsidRPr="003913CD">
        <w:t xml:space="preserve">Płocku. Obecnie reformie administracyjnej są to doradcy z Wojewódzkiego Ośrodka Doradztwa Rolniczego </w:t>
      </w:r>
      <w:r w:rsidR="00A15864" w:rsidRPr="003913CD">
        <w:t xml:space="preserve">                           </w:t>
      </w:r>
      <w:r w:rsidRPr="003913CD">
        <w:t>w Warszawie, Oddział w Bielicach.</w:t>
      </w:r>
    </w:p>
    <w:p w:rsidR="00260A62" w:rsidRPr="003913CD" w:rsidRDefault="00260A62" w:rsidP="003913CD">
      <w:pPr>
        <w:autoSpaceDE w:val="0"/>
        <w:autoSpaceDN w:val="0"/>
        <w:adjustRightInd w:val="0"/>
        <w:ind w:firstLine="709"/>
        <w:jc w:val="both"/>
      </w:pPr>
      <w:r w:rsidRPr="003913CD">
        <w:t>Główne kierunki pracy doradczej na terenie gminy to:</w:t>
      </w:r>
    </w:p>
    <w:p w:rsidR="00260A62" w:rsidRPr="003913CD" w:rsidRDefault="00A15864" w:rsidP="00205547">
      <w:pPr>
        <w:numPr>
          <w:ilvl w:val="0"/>
          <w:numId w:val="8"/>
        </w:numPr>
        <w:autoSpaceDE w:val="0"/>
        <w:autoSpaceDN w:val="0"/>
        <w:adjustRightInd w:val="0"/>
        <w:jc w:val="both"/>
      </w:pPr>
      <w:r w:rsidRPr="003913CD">
        <w:t>z</w:t>
      </w:r>
      <w:r w:rsidR="00260A62" w:rsidRPr="003913CD">
        <w:t>większenie efektywności i obniżenie kosztów produkcji w gospodarstwie rolnym;</w:t>
      </w:r>
    </w:p>
    <w:p w:rsidR="00260A62" w:rsidRPr="003913CD" w:rsidRDefault="00A15864" w:rsidP="00205547">
      <w:pPr>
        <w:numPr>
          <w:ilvl w:val="0"/>
          <w:numId w:val="8"/>
        </w:numPr>
        <w:autoSpaceDE w:val="0"/>
        <w:autoSpaceDN w:val="0"/>
        <w:adjustRightInd w:val="0"/>
        <w:jc w:val="both"/>
      </w:pPr>
      <w:r w:rsidRPr="003913CD">
        <w:t>p</w:t>
      </w:r>
      <w:r w:rsidR="00260A62" w:rsidRPr="003913CD">
        <w:t>ropagowanie nowoczesnych technologii produkcji i upowszechniania postępu biologicznego oraz unowocześniania parku maszyn i urządzeń;</w:t>
      </w:r>
    </w:p>
    <w:p w:rsidR="00260A62" w:rsidRPr="003913CD" w:rsidRDefault="00A15864" w:rsidP="00205547">
      <w:pPr>
        <w:numPr>
          <w:ilvl w:val="0"/>
          <w:numId w:val="8"/>
        </w:numPr>
        <w:autoSpaceDE w:val="0"/>
        <w:autoSpaceDN w:val="0"/>
        <w:adjustRightInd w:val="0"/>
        <w:jc w:val="both"/>
      </w:pPr>
      <w:r w:rsidRPr="003913CD">
        <w:t>p</w:t>
      </w:r>
      <w:r w:rsidR="00260A62" w:rsidRPr="003913CD">
        <w:t>odwyższanie jakości produktów rolno-spożywczych oraz upowszechnianie standardów sanitarnych i jakościowych obowiązujących w UE;</w:t>
      </w:r>
    </w:p>
    <w:p w:rsidR="00260A62" w:rsidRPr="003913CD" w:rsidRDefault="00A15864" w:rsidP="00205547">
      <w:pPr>
        <w:numPr>
          <w:ilvl w:val="0"/>
          <w:numId w:val="8"/>
        </w:numPr>
        <w:autoSpaceDE w:val="0"/>
        <w:autoSpaceDN w:val="0"/>
        <w:adjustRightInd w:val="0"/>
        <w:jc w:val="both"/>
      </w:pPr>
      <w:r w:rsidRPr="003913CD">
        <w:t>p</w:t>
      </w:r>
      <w:r w:rsidR="00260A62" w:rsidRPr="003913CD">
        <w:t>ropagowanie tworzenia grup producenckich;</w:t>
      </w:r>
    </w:p>
    <w:p w:rsidR="00260A62" w:rsidRPr="003913CD" w:rsidRDefault="00A15864" w:rsidP="00205547">
      <w:pPr>
        <w:numPr>
          <w:ilvl w:val="0"/>
          <w:numId w:val="8"/>
        </w:numPr>
        <w:autoSpaceDE w:val="0"/>
        <w:autoSpaceDN w:val="0"/>
        <w:adjustRightInd w:val="0"/>
        <w:jc w:val="both"/>
      </w:pPr>
      <w:r w:rsidRPr="003913CD">
        <w:lastRenderedPageBreak/>
        <w:t>u</w:t>
      </w:r>
      <w:r w:rsidR="00260A62" w:rsidRPr="003913CD">
        <w:t>powszechnianie informacji rynkowej dla rolników i innych mieszkańców wsi, promocja handlu;</w:t>
      </w:r>
    </w:p>
    <w:p w:rsidR="00260A62" w:rsidRPr="003913CD" w:rsidRDefault="00A15864" w:rsidP="00205547">
      <w:pPr>
        <w:numPr>
          <w:ilvl w:val="0"/>
          <w:numId w:val="8"/>
        </w:numPr>
        <w:autoSpaceDE w:val="0"/>
        <w:autoSpaceDN w:val="0"/>
        <w:adjustRightInd w:val="0"/>
        <w:jc w:val="both"/>
      </w:pPr>
      <w:r w:rsidRPr="003913CD">
        <w:t>p</w:t>
      </w:r>
      <w:r w:rsidR="00260A62" w:rsidRPr="003913CD">
        <w:t>oprawa warunków życia rodziny wiejskiej;</w:t>
      </w:r>
    </w:p>
    <w:p w:rsidR="00260A62" w:rsidRPr="003913CD" w:rsidRDefault="00A15864" w:rsidP="00205547">
      <w:pPr>
        <w:numPr>
          <w:ilvl w:val="0"/>
          <w:numId w:val="8"/>
        </w:numPr>
        <w:autoSpaceDE w:val="0"/>
        <w:autoSpaceDN w:val="0"/>
        <w:adjustRightInd w:val="0"/>
        <w:jc w:val="both"/>
      </w:pPr>
      <w:r w:rsidRPr="003913CD">
        <w:t>p</w:t>
      </w:r>
      <w:r w:rsidR="00260A62" w:rsidRPr="003913CD">
        <w:t>romowanie i wspieranie działalności gospodarczej na obszarach wiejskich;</w:t>
      </w:r>
    </w:p>
    <w:p w:rsidR="00A15864" w:rsidRPr="003913CD" w:rsidRDefault="00A15864" w:rsidP="003913CD">
      <w:pPr>
        <w:autoSpaceDE w:val="0"/>
        <w:autoSpaceDN w:val="0"/>
        <w:adjustRightInd w:val="0"/>
        <w:jc w:val="both"/>
      </w:pPr>
    </w:p>
    <w:p w:rsidR="00260A62" w:rsidRPr="0073728D" w:rsidRDefault="0073728D" w:rsidP="003913CD">
      <w:pPr>
        <w:autoSpaceDE w:val="0"/>
        <w:autoSpaceDN w:val="0"/>
        <w:adjustRightInd w:val="0"/>
        <w:jc w:val="both"/>
      </w:pPr>
      <w:r>
        <w:t>P</w:t>
      </w:r>
      <w:r w:rsidR="00260A62" w:rsidRPr="0073728D">
        <w:t>rzyjęto</w:t>
      </w:r>
      <w:r>
        <w:t xml:space="preserve"> następujące</w:t>
      </w:r>
      <w:r w:rsidR="00260A62" w:rsidRPr="0073728D">
        <w:t xml:space="preserve"> zadania doradcze do realizacji w gminie:</w:t>
      </w:r>
    </w:p>
    <w:p w:rsidR="00260A62" w:rsidRPr="0073728D" w:rsidRDefault="003913CD" w:rsidP="00862792">
      <w:pPr>
        <w:numPr>
          <w:ilvl w:val="0"/>
          <w:numId w:val="58"/>
        </w:numPr>
        <w:autoSpaceDE w:val="0"/>
        <w:autoSpaceDN w:val="0"/>
        <w:adjustRightInd w:val="0"/>
        <w:jc w:val="both"/>
      </w:pPr>
      <w:r w:rsidRPr="0073728D">
        <w:t>d</w:t>
      </w:r>
      <w:r w:rsidR="00260A62" w:rsidRPr="0073728D">
        <w:t>oradztwo indywidualne i grupowe w zakresie technologii produkcji roślinnej</w:t>
      </w:r>
      <w:r w:rsidRPr="0073728D">
        <w:t xml:space="preserve">                </w:t>
      </w:r>
      <w:r w:rsidR="00260A62" w:rsidRPr="0073728D">
        <w:t xml:space="preserve"> i zwierzęcej, budownictwa i modernizacji pomieszczeń inwentarskich,</w:t>
      </w:r>
      <w:r w:rsidRPr="0073728D">
        <w:t xml:space="preserve"> </w:t>
      </w:r>
      <w:r w:rsidR="00260A62" w:rsidRPr="0073728D">
        <w:t>przechowalni i chłodni:</w:t>
      </w:r>
      <w:r w:rsidRPr="0073728D">
        <w:t xml:space="preserve"> p</w:t>
      </w:r>
      <w:r w:rsidR="00260A62" w:rsidRPr="0073728D">
        <w:t>obieranie próbek do analizy gleb, wody pitnej, produktów żywnościowych na zawartość azotu;</w:t>
      </w:r>
      <w:r w:rsidRPr="0073728D">
        <w:t xml:space="preserve"> b</w:t>
      </w:r>
      <w:r w:rsidR="00260A62" w:rsidRPr="0073728D">
        <w:t>adanie stanu technicznego sprzętu – dojarek, regulacja opryskiwaczy;</w:t>
      </w:r>
      <w:r w:rsidRPr="0073728D">
        <w:t xml:space="preserve"> b</w:t>
      </w:r>
      <w:r w:rsidR="00260A62" w:rsidRPr="0073728D">
        <w:t>adanie stanu zdrowotnego wymion;</w:t>
      </w:r>
      <w:r w:rsidRPr="0073728D">
        <w:t xml:space="preserve"> p</w:t>
      </w:r>
      <w:r w:rsidR="00260A62" w:rsidRPr="0073728D">
        <w:t>omoc w zdobywaniu środków produkcji (wapna nawozowego, nasion, nawozów, środków ochrony roślin)</w:t>
      </w:r>
      <w:r w:rsidRPr="0073728D">
        <w:t xml:space="preserve">. </w:t>
      </w:r>
      <w:r w:rsidR="00260A62" w:rsidRPr="0073728D">
        <w:t>Doradztwo prowadzone jest w formie szkoleń, pokazów i demonstracji, kursów i seminariów;</w:t>
      </w:r>
    </w:p>
    <w:p w:rsidR="00260A62" w:rsidRPr="0073728D" w:rsidRDefault="003913CD" w:rsidP="00862792">
      <w:pPr>
        <w:numPr>
          <w:ilvl w:val="0"/>
          <w:numId w:val="58"/>
        </w:numPr>
        <w:autoSpaceDE w:val="0"/>
        <w:autoSpaceDN w:val="0"/>
        <w:adjustRightInd w:val="0"/>
        <w:jc w:val="both"/>
      </w:pPr>
      <w:r w:rsidRPr="0073728D">
        <w:t>d</w:t>
      </w:r>
      <w:r w:rsidR="00260A62" w:rsidRPr="0073728D">
        <w:t>oradztwo ekonomiczno – prawne w zakresie kredytowania rolnictwa, sporządzania planów przedsięwzięć, opiniowania planów przedsięwzięć,</w:t>
      </w:r>
      <w:r w:rsidRPr="0073728D">
        <w:t xml:space="preserve"> </w:t>
      </w:r>
      <w:r w:rsidR="00260A62" w:rsidRPr="0073728D">
        <w:t>wdrażanie zunifikowanego systemu rachunkowości rolnej;</w:t>
      </w:r>
    </w:p>
    <w:p w:rsidR="00260A62" w:rsidRPr="0073728D" w:rsidRDefault="003913CD" w:rsidP="00862792">
      <w:pPr>
        <w:numPr>
          <w:ilvl w:val="0"/>
          <w:numId w:val="58"/>
        </w:numPr>
        <w:autoSpaceDE w:val="0"/>
        <w:autoSpaceDN w:val="0"/>
        <w:adjustRightInd w:val="0"/>
        <w:jc w:val="both"/>
      </w:pPr>
      <w:r w:rsidRPr="0073728D">
        <w:t>d</w:t>
      </w:r>
      <w:r w:rsidR="00260A62" w:rsidRPr="0073728D">
        <w:t xml:space="preserve">oradztwo w zakresie wiejskiego gospodarstwa domowego – aktywizacja kobiet </w:t>
      </w:r>
      <w:r w:rsidR="0073728D">
        <w:t xml:space="preserve">    </w:t>
      </w:r>
      <w:r w:rsidR="00260A62" w:rsidRPr="0073728D">
        <w:t>w celu poszukiwania dodatkowych źródeł dochodu, profilaktyka</w:t>
      </w:r>
      <w:r w:rsidRPr="0073728D">
        <w:t xml:space="preserve"> </w:t>
      </w:r>
      <w:r w:rsidR="00260A62" w:rsidRPr="0073728D">
        <w:t xml:space="preserve">zdrowotna – popularyzowanie zdrowego stylu życia, estetyka gospodarstwa, pomoc </w:t>
      </w:r>
      <w:r w:rsidRPr="0073728D">
        <w:t xml:space="preserve">                        </w:t>
      </w:r>
      <w:r w:rsidR="00260A62" w:rsidRPr="0073728D">
        <w:t>w organizacji uroczystości gminnych;</w:t>
      </w:r>
    </w:p>
    <w:p w:rsidR="00260A62" w:rsidRPr="0073728D" w:rsidRDefault="003913CD" w:rsidP="00862792">
      <w:pPr>
        <w:numPr>
          <w:ilvl w:val="0"/>
          <w:numId w:val="58"/>
        </w:numPr>
        <w:autoSpaceDE w:val="0"/>
        <w:autoSpaceDN w:val="0"/>
        <w:adjustRightInd w:val="0"/>
        <w:jc w:val="both"/>
      </w:pPr>
      <w:r w:rsidRPr="0073728D">
        <w:t>i</w:t>
      </w:r>
      <w:r w:rsidR="00260A62" w:rsidRPr="0073728D">
        <w:t>nformacja rolnicza – upowszechni</w:t>
      </w:r>
      <w:r w:rsidR="0073728D">
        <w:t>anie wiedzy o Unii Europejskiej</w:t>
      </w:r>
      <w:r w:rsidR="00260A62" w:rsidRPr="0073728D">
        <w:t>,</w:t>
      </w:r>
      <w:r w:rsidR="0073728D">
        <w:t xml:space="preserve"> funduszach europejskich,</w:t>
      </w:r>
      <w:r w:rsidR="00260A62" w:rsidRPr="0073728D">
        <w:t xml:space="preserve"> kolportaż ulotek, biuletynów informacyjnych.</w:t>
      </w:r>
    </w:p>
    <w:p w:rsidR="00DE258C" w:rsidRDefault="00DE258C" w:rsidP="00260A62">
      <w:pPr>
        <w:jc w:val="both"/>
      </w:pPr>
    </w:p>
    <w:p w:rsidR="00DE258C" w:rsidRDefault="00DE258C" w:rsidP="00260A62">
      <w:pPr>
        <w:jc w:val="both"/>
      </w:pPr>
    </w:p>
    <w:p w:rsidR="00DE258C" w:rsidRPr="00A802D4" w:rsidRDefault="00A802D4" w:rsidP="00DE258C">
      <w:pPr>
        <w:autoSpaceDE w:val="0"/>
        <w:autoSpaceDN w:val="0"/>
        <w:adjustRightInd w:val="0"/>
        <w:spacing w:line="360" w:lineRule="auto"/>
        <w:jc w:val="both"/>
        <w:rPr>
          <w:b/>
          <w:bCs/>
          <w:sz w:val="28"/>
        </w:rPr>
      </w:pPr>
      <w:r w:rsidRPr="00A802D4">
        <w:rPr>
          <w:b/>
          <w:bCs/>
          <w:sz w:val="28"/>
        </w:rPr>
        <w:t>Kredyty w rolnictwie</w:t>
      </w:r>
    </w:p>
    <w:p w:rsidR="00DE258C" w:rsidRDefault="00DE258C" w:rsidP="00A802D4">
      <w:pPr>
        <w:autoSpaceDE w:val="0"/>
        <w:autoSpaceDN w:val="0"/>
        <w:adjustRightInd w:val="0"/>
        <w:ind w:firstLine="709"/>
        <w:jc w:val="both"/>
      </w:pPr>
      <w:r w:rsidRPr="00DE258C">
        <w:t xml:space="preserve">Na terenie gminy jest Bank Spółdzielczy. W 1999 r. z kredytów preferencyjnych </w:t>
      </w:r>
      <w:r w:rsidR="00A802D4">
        <w:t xml:space="preserve">                    </w:t>
      </w:r>
      <w:r w:rsidRPr="00DE258C">
        <w:t>dla rolnictwa udzielanych przez ten bank skorzystało 450 rolników, w tym:</w:t>
      </w:r>
    </w:p>
    <w:p w:rsidR="00DE258C" w:rsidRDefault="00DE258C" w:rsidP="00862792">
      <w:pPr>
        <w:numPr>
          <w:ilvl w:val="0"/>
          <w:numId w:val="59"/>
        </w:numPr>
        <w:autoSpaceDE w:val="0"/>
        <w:autoSpaceDN w:val="0"/>
        <w:adjustRightInd w:val="0"/>
        <w:jc w:val="both"/>
      </w:pPr>
      <w:r w:rsidRPr="00DE258C">
        <w:t>z kredytów gotówkowych – obrotowych,</w:t>
      </w:r>
    </w:p>
    <w:p w:rsidR="00DE258C" w:rsidRPr="00DE258C" w:rsidRDefault="00DE258C" w:rsidP="00862792">
      <w:pPr>
        <w:numPr>
          <w:ilvl w:val="0"/>
          <w:numId w:val="59"/>
        </w:numPr>
        <w:autoSpaceDE w:val="0"/>
        <w:autoSpaceDN w:val="0"/>
        <w:adjustRightInd w:val="0"/>
        <w:jc w:val="both"/>
      </w:pPr>
      <w:r w:rsidRPr="00DE258C">
        <w:t>z preferencyjnych kredytów na zakup nawozów.</w:t>
      </w:r>
    </w:p>
    <w:p w:rsidR="00DE258C" w:rsidRDefault="00DE258C" w:rsidP="00DE258C">
      <w:pPr>
        <w:autoSpaceDE w:val="0"/>
        <w:autoSpaceDN w:val="0"/>
        <w:adjustRightInd w:val="0"/>
        <w:jc w:val="both"/>
        <w:rPr>
          <w:b/>
          <w:bCs/>
        </w:rPr>
      </w:pPr>
    </w:p>
    <w:p w:rsidR="00DE258C" w:rsidRPr="00A42D14" w:rsidRDefault="00AC1C2A" w:rsidP="00A42D14">
      <w:pPr>
        <w:pStyle w:val="Nagwek1"/>
        <w:spacing w:line="360" w:lineRule="auto"/>
        <w:rPr>
          <w:sz w:val="28"/>
          <w:szCs w:val="28"/>
        </w:rPr>
      </w:pPr>
      <w:bookmarkStart w:id="22" w:name="_Toc305790270"/>
      <w:r w:rsidRPr="00A42D14">
        <w:rPr>
          <w:sz w:val="28"/>
          <w:szCs w:val="28"/>
        </w:rPr>
        <w:t>Działalność gospodarcza</w:t>
      </w:r>
      <w:bookmarkEnd w:id="22"/>
    </w:p>
    <w:p w:rsidR="00CD7BE0" w:rsidRDefault="00DE258C" w:rsidP="00CD7BE0">
      <w:pPr>
        <w:autoSpaceDE w:val="0"/>
        <w:autoSpaceDN w:val="0"/>
        <w:adjustRightInd w:val="0"/>
        <w:ind w:firstLine="709"/>
        <w:jc w:val="both"/>
      </w:pPr>
      <w:r w:rsidRPr="00DE258C">
        <w:t xml:space="preserve">W </w:t>
      </w:r>
      <w:r w:rsidR="00CD7BE0">
        <w:t>gminie na koniec 2010 r. było zarejestrowanych 465</w:t>
      </w:r>
      <w:r w:rsidRPr="00DE258C">
        <w:t xml:space="preserve"> podmiotów gospodarczych</w:t>
      </w:r>
      <w:r w:rsidR="00CD7BE0">
        <w:t xml:space="preserve">               z czego: sektor publiczny: 16 podmiotów, sektor prywatny: 449 podmiotów. Najwięcej jest              w gminie podmiotów zajmujących się usługami (334 podmioty). Największa część zajmuje się handlem, transportem oraz usługami budowlanymi. W 2010 roku zarejestrowano 38 nowych podmiotów gospodarczych.</w:t>
      </w:r>
      <w:r w:rsidR="00FA6AB3">
        <w:t xml:space="preserve"> </w:t>
      </w:r>
    </w:p>
    <w:p w:rsidR="00FA6AB3" w:rsidRDefault="00FA6AB3" w:rsidP="00CD7BE0">
      <w:pPr>
        <w:autoSpaceDE w:val="0"/>
        <w:autoSpaceDN w:val="0"/>
        <w:adjustRightInd w:val="0"/>
        <w:ind w:firstLine="709"/>
        <w:jc w:val="both"/>
      </w:pPr>
    </w:p>
    <w:p w:rsidR="00FA6AB3" w:rsidRDefault="00FA6AB3" w:rsidP="00FA6AB3">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17</w:t>
      </w:r>
      <w:r w:rsidR="007A0D26">
        <w:rPr>
          <w:noProof/>
        </w:rPr>
        <w:fldChar w:fldCharType="end"/>
      </w:r>
      <w:r>
        <w:t>. Liczba podmiotów gospodarczych w latach 2007-2010.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FA6AB3" w:rsidRPr="00205547" w:rsidTr="00205547">
        <w:tc>
          <w:tcPr>
            <w:tcW w:w="1842" w:type="dxa"/>
            <w:shd w:val="clear" w:color="auto" w:fill="D9D9D9"/>
          </w:tcPr>
          <w:p w:rsidR="00FA6AB3" w:rsidRPr="00205547" w:rsidRDefault="00FA6AB3" w:rsidP="00205547">
            <w:pPr>
              <w:jc w:val="center"/>
              <w:rPr>
                <w:b/>
              </w:rPr>
            </w:pPr>
          </w:p>
        </w:tc>
        <w:tc>
          <w:tcPr>
            <w:tcW w:w="1842" w:type="dxa"/>
            <w:shd w:val="clear" w:color="auto" w:fill="D9D9D9"/>
          </w:tcPr>
          <w:p w:rsidR="00FA6AB3" w:rsidRPr="00205547" w:rsidRDefault="00FA6AB3" w:rsidP="00205547">
            <w:pPr>
              <w:jc w:val="center"/>
              <w:rPr>
                <w:b/>
              </w:rPr>
            </w:pPr>
            <w:r w:rsidRPr="00205547">
              <w:rPr>
                <w:b/>
              </w:rPr>
              <w:t>2007</w:t>
            </w:r>
          </w:p>
        </w:tc>
        <w:tc>
          <w:tcPr>
            <w:tcW w:w="1842" w:type="dxa"/>
            <w:shd w:val="clear" w:color="auto" w:fill="D9D9D9"/>
          </w:tcPr>
          <w:p w:rsidR="00FA6AB3" w:rsidRPr="00205547" w:rsidRDefault="00FA6AB3" w:rsidP="00205547">
            <w:pPr>
              <w:jc w:val="center"/>
              <w:rPr>
                <w:b/>
              </w:rPr>
            </w:pPr>
            <w:r w:rsidRPr="00205547">
              <w:rPr>
                <w:b/>
              </w:rPr>
              <w:t>2008</w:t>
            </w:r>
          </w:p>
        </w:tc>
        <w:tc>
          <w:tcPr>
            <w:tcW w:w="1842" w:type="dxa"/>
            <w:shd w:val="clear" w:color="auto" w:fill="D9D9D9"/>
          </w:tcPr>
          <w:p w:rsidR="00FA6AB3" w:rsidRPr="00205547" w:rsidRDefault="00FA6AB3" w:rsidP="00205547">
            <w:pPr>
              <w:jc w:val="center"/>
              <w:rPr>
                <w:b/>
              </w:rPr>
            </w:pPr>
            <w:r w:rsidRPr="00205547">
              <w:rPr>
                <w:b/>
              </w:rPr>
              <w:t>2009</w:t>
            </w:r>
          </w:p>
        </w:tc>
        <w:tc>
          <w:tcPr>
            <w:tcW w:w="1842" w:type="dxa"/>
            <w:shd w:val="clear" w:color="auto" w:fill="D9D9D9"/>
          </w:tcPr>
          <w:p w:rsidR="00FA6AB3" w:rsidRPr="00205547" w:rsidRDefault="00FA6AB3" w:rsidP="00205547">
            <w:pPr>
              <w:jc w:val="center"/>
              <w:rPr>
                <w:b/>
              </w:rPr>
            </w:pPr>
            <w:r w:rsidRPr="00205547">
              <w:rPr>
                <w:b/>
              </w:rPr>
              <w:t>2010</w:t>
            </w:r>
          </w:p>
        </w:tc>
      </w:tr>
      <w:tr w:rsidR="00FA6AB3" w:rsidRPr="00FA6AB3" w:rsidTr="00205547">
        <w:tc>
          <w:tcPr>
            <w:tcW w:w="1842" w:type="dxa"/>
            <w:vAlign w:val="center"/>
          </w:tcPr>
          <w:p w:rsidR="00FA6AB3" w:rsidRPr="00FA6AB3" w:rsidRDefault="00FA6AB3" w:rsidP="00205547">
            <w:pPr>
              <w:jc w:val="center"/>
            </w:pPr>
            <w:r w:rsidRPr="00FA6AB3">
              <w:t>Liczba podmiotów gospodarczych</w:t>
            </w:r>
          </w:p>
        </w:tc>
        <w:tc>
          <w:tcPr>
            <w:tcW w:w="1842" w:type="dxa"/>
            <w:vAlign w:val="center"/>
          </w:tcPr>
          <w:p w:rsidR="00FA6AB3" w:rsidRPr="00FA6AB3" w:rsidRDefault="00FA6AB3" w:rsidP="00205547">
            <w:pPr>
              <w:jc w:val="center"/>
            </w:pPr>
            <w:r w:rsidRPr="00FA6AB3">
              <w:t>461</w:t>
            </w:r>
          </w:p>
        </w:tc>
        <w:tc>
          <w:tcPr>
            <w:tcW w:w="1842" w:type="dxa"/>
            <w:vAlign w:val="center"/>
          </w:tcPr>
          <w:p w:rsidR="00FA6AB3" w:rsidRPr="00FA6AB3" w:rsidRDefault="00FA6AB3" w:rsidP="00205547">
            <w:pPr>
              <w:jc w:val="center"/>
            </w:pPr>
            <w:r w:rsidRPr="00FA6AB3">
              <w:t>479</w:t>
            </w:r>
          </w:p>
        </w:tc>
        <w:tc>
          <w:tcPr>
            <w:tcW w:w="1842" w:type="dxa"/>
            <w:vAlign w:val="center"/>
          </w:tcPr>
          <w:p w:rsidR="00FA6AB3" w:rsidRPr="00FA6AB3" w:rsidRDefault="00FA6AB3" w:rsidP="00205547">
            <w:pPr>
              <w:jc w:val="center"/>
            </w:pPr>
            <w:r w:rsidRPr="00FA6AB3">
              <w:t>444</w:t>
            </w:r>
          </w:p>
        </w:tc>
        <w:tc>
          <w:tcPr>
            <w:tcW w:w="1842" w:type="dxa"/>
            <w:vAlign w:val="center"/>
          </w:tcPr>
          <w:p w:rsidR="00FA6AB3" w:rsidRPr="00FA6AB3" w:rsidRDefault="00FA6AB3" w:rsidP="00205547">
            <w:pPr>
              <w:jc w:val="center"/>
            </w:pPr>
            <w:r w:rsidRPr="00FA6AB3">
              <w:t>465</w:t>
            </w:r>
          </w:p>
        </w:tc>
      </w:tr>
    </w:tbl>
    <w:p w:rsidR="00FA6AB3" w:rsidRPr="00FA6AB3" w:rsidRDefault="00FA6AB3" w:rsidP="00FA6AB3">
      <w:pPr>
        <w:jc w:val="center"/>
        <w:rPr>
          <w:sz w:val="20"/>
        </w:rPr>
      </w:pPr>
      <w:r>
        <w:rPr>
          <w:sz w:val="20"/>
        </w:rPr>
        <w:t>Źródło: dane GUS.</w:t>
      </w:r>
    </w:p>
    <w:p w:rsidR="00FA6AB3" w:rsidRDefault="00FA6AB3" w:rsidP="00CD7BE0">
      <w:pPr>
        <w:autoSpaceDE w:val="0"/>
        <w:autoSpaceDN w:val="0"/>
        <w:adjustRightInd w:val="0"/>
        <w:ind w:firstLine="709"/>
        <w:jc w:val="both"/>
      </w:pPr>
    </w:p>
    <w:p w:rsidR="00075261" w:rsidRDefault="00075261" w:rsidP="00CD7BE0">
      <w:pPr>
        <w:autoSpaceDE w:val="0"/>
        <w:autoSpaceDN w:val="0"/>
        <w:adjustRightInd w:val="0"/>
        <w:ind w:firstLine="709"/>
        <w:jc w:val="both"/>
      </w:pPr>
    </w:p>
    <w:p w:rsidR="00FA6AB3" w:rsidRDefault="00FA6AB3" w:rsidP="00CD7BE0">
      <w:pPr>
        <w:autoSpaceDE w:val="0"/>
        <w:autoSpaceDN w:val="0"/>
        <w:adjustRightInd w:val="0"/>
        <w:ind w:firstLine="709"/>
        <w:jc w:val="both"/>
      </w:pPr>
    </w:p>
    <w:p w:rsidR="00DE258C" w:rsidRDefault="00DE258C" w:rsidP="00CD7BE0">
      <w:pPr>
        <w:autoSpaceDE w:val="0"/>
        <w:autoSpaceDN w:val="0"/>
        <w:adjustRightInd w:val="0"/>
        <w:ind w:firstLine="709"/>
        <w:jc w:val="both"/>
      </w:pPr>
      <w:r w:rsidRPr="00DE258C">
        <w:lastRenderedPageBreak/>
        <w:t>Na terenie gminy działają następujące zakłady przetwórstwa rolno-spożywczego:</w:t>
      </w:r>
    </w:p>
    <w:p w:rsidR="00DE258C" w:rsidRDefault="00CD7BE0" w:rsidP="00862792">
      <w:pPr>
        <w:numPr>
          <w:ilvl w:val="0"/>
          <w:numId w:val="60"/>
        </w:numPr>
        <w:autoSpaceDE w:val="0"/>
        <w:autoSpaceDN w:val="0"/>
        <w:adjustRightInd w:val="0"/>
        <w:jc w:val="both"/>
      </w:pPr>
      <w:r>
        <w:t>„OJC”</w:t>
      </w:r>
      <w:r w:rsidR="00DE258C" w:rsidRPr="00DE258C">
        <w:t xml:space="preserve"> Wisowa w Wisowej - produkcj</w:t>
      </w:r>
      <w:r>
        <w:t>a soków owocowych zagęszczonych,</w:t>
      </w:r>
    </w:p>
    <w:p w:rsidR="00DE258C" w:rsidRDefault="00CD7BE0" w:rsidP="00862792">
      <w:pPr>
        <w:numPr>
          <w:ilvl w:val="0"/>
          <w:numId w:val="60"/>
        </w:numPr>
        <w:autoSpaceDE w:val="0"/>
        <w:autoSpaceDN w:val="0"/>
        <w:adjustRightInd w:val="0"/>
        <w:jc w:val="both"/>
      </w:pPr>
      <w:r>
        <w:t>„</w:t>
      </w:r>
      <w:r w:rsidR="00DE258C" w:rsidRPr="00DE258C">
        <w:t>Mazowsze” w Iłowie</w:t>
      </w:r>
      <w:r>
        <w:t xml:space="preserve"> - przetwórstwo owoców i warzyw,</w:t>
      </w:r>
    </w:p>
    <w:p w:rsidR="00DE258C" w:rsidRDefault="00CD7BE0" w:rsidP="00862792">
      <w:pPr>
        <w:numPr>
          <w:ilvl w:val="0"/>
          <w:numId w:val="60"/>
        </w:numPr>
        <w:autoSpaceDE w:val="0"/>
        <w:autoSpaceDN w:val="0"/>
        <w:adjustRightInd w:val="0"/>
        <w:jc w:val="both"/>
      </w:pPr>
      <w:r>
        <w:t>„Barbara” S.C</w:t>
      </w:r>
      <w:r w:rsidR="00DE258C" w:rsidRPr="00DE258C">
        <w:t>. w Natach - wytwó</w:t>
      </w:r>
      <w:r>
        <w:t>rnia marmolady,</w:t>
      </w:r>
    </w:p>
    <w:p w:rsidR="00DE258C" w:rsidRDefault="00DE258C" w:rsidP="00862792">
      <w:pPr>
        <w:numPr>
          <w:ilvl w:val="0"/>
          <w:numId w:val="60"/>
        </w:numPr>
        <w:autoSpaceDE w:val="0"/>
        <w:autoSpaceDN w:val="0"/>
        <w:adjustRightInd w:val="0"/>
        <w:jc w:val="both"/>
      </w:pPr>
      <w:r w:rsidRPr="00DE258C">
        <w:t>Masarnia w</w:t>
      </w:r>
      <w:r w:rsidR="00CD7BE0">
        <w:t xml:space="preserve"> Zalesiu - wyroby wędliniarskie,</w:t>
      </w:r>
    </w:p>
    <w:p w:rsidR="00CD7BE0" w:rsidRPr="00DE258C" w:rsidRDefault="00DE258C" w:rsidP="00862792">
      <w:pPr>
        <w:numPr>
          <w:ilvl w:val="0"/>
          <w:numId w:val="60"/>
        </w:numPr>
        <w:autoSpaceDE w:val="0"/>
        <w:autoSpaceDN w:val="0"/>
        <w:adjustRightInd w:val="0"/>
        <w:jc w:val="both"/>
      </w:pPr>
      <w:r w:rsidRPr="00DE258C">
        <w:t>Młyn w Iłowie - przemiał zbóż.</w:t>
      </w:r>
    </w:p>
    <w:p w:rsidR="00CD7BE0" w:rsidRDefault="00CD7BE0" w:rsidP="00DE258C">
      <w:pPr>
        <w:autoSpaceDE w:val="0"/>
        <w:autoSpaceDN w:val="0"/>
        <w:adjustRightInd w:val="0"/>
        <w:jc w:val="both"/>
      </w:pPr>
    </w:p>
    <w:p w:rsidR="00DE258C" w:rsidRPr="00DE258C" w:rsidRDefault="00DE258C" w:rsidP="00DE258C">
      <w:pPr>
        <w:autoSpaceDE w:val="0"/>
        <w:autoSpaceDN w:val="0"/>
        <w:adjustRightInd w:val="0"/>
        <w:jc w:val="both"/>
      </w:pPr>
      <w:r w:rsidRPr="00DE258C">
        <w:t>W gminie działa również grupa producentów produkcji integrowanej jabłek.</w:t>
      </w:r>
      <w:r w:rsidR="00CD7BE0">
        <w:t xml:space="preserve"> </w:t>
      </w:r>
      <w:r w:rsidRPr="00DE258C">
        <w:t>W ramach pozyskiwania dodatkowych źródeł dochodu utworzono 4 gospodarstwa agroturystyczne. Rolnicy posiadający miejsca noclegowe. Gmina jest</w:t>
      </w:r>
      <w:r w:rsidR="00CD7BE0">
        <w:t xml:space="preserve"> </w:t>
      </w:r>
      <w:r w:rsidRPr="00DE258C">
        <w:t>członkiem Stowarzyszenia Gmin Turystycznych Pojezierza Gostynińskiego. Gmina jest zainteresowana dalszym rozwojem agroturystyki na swoim terenie.</w:t>
      </w:r>
      <w:r w:rsidR="00CD7BE0">
        <w:t xml:space="preserve"> </w:t>
      </w:r>
      <w:r w:rsidRPr="00DE258C">
        <w:t xml:space="preserve">Gmina należy również do Związku Gmin Wiejskich </w:t>
      </w:r>
      <w:r w:rsidR="00CD7BE0">
        <w:t xml:space="preserve">                      </w:t>
      </w:r>
      <w:r w:rsidRPr="00DE258C">
        <w:t>z siedzibą w Poznaniu.</w:t>
      </w:r>
    </w:p>
    <w:p w:rsidR="00DE258C" w:rsidRDefault="00DE258C" w:rsidP="00DE258C">
      <w:pPr>
        <w:autoSpaceDE w:val="0"/>
        <w:autoSpaceDN w:val="0"/>
        <w:adjustRightInd w:val="0"/>
        <w:jc w:val="both"/>
        <w:rPr>
          <w:b/>
          <w:bCs/>
        </w:rPr>
      </w:pPr>
    </w:p>
    <w:p w:rsidR="00DE258C" w:rsidRPr="00A42D14" w:rsidRDefault="00C15A9D" w:rsidP="00A42D14">
      <w:pPr>
        <w:pStyle w:val="Nagwek1"/>
        <w:spacing w:line="360" w:lineRule="auto"/>
        <w:rPr>
          <w:sz w:val="28"/>
          <w:szCs w:val="28"/>
        </w:rPr>
      </w:pPr>
      <w:bookmarkStart w:id="23" w:name="_Toc305790271"/>
      <w:r w:rsidRPr="00A42D14">
        <w:rPr>
          <w:sz w:val="28"/>
          <w:szCs w:val="28"/>
        </w:rPr>
        <w:t>Oświata i wychowanie</w:t>
      </w:r>
      <w:bookmarkEnd w:id="23"/>
    </w:p>
    <w:p w:rsidR="001F62F3" w:rsidRDefault="00DE258C" w:rsidP="00E04480">
      <w:pPr>
        <w:autoSpaceDE w:val="0"/>
        <w:autoSpaceDN w:val="0"/>
        <w:adjustRightInd w:val="0"/>
        <w:ind w:firstLine="709"/>
        <w:jc w:val="both"/>
      </w:pPr>
      <w:r w:rsidRPr="00E04480">
        <w:t>Na terenie gminy Iłów jest jedno przedszkole, do którego</w:t>
      </w:r>
      <w:r w:rsidR="001F62F3">
        <w:t xml:space="preserve"> w 2010 r.</w:t>
      </w:r>
      <w:r w:rsidRPr="00E04480">
        <w:t xml:space="preserve"> uczęszcza</w:t>
      </w:r>
      <w:r w:rsidR="001F62F3">
        <w:t>ły</w:t>
      </w:r>
      <w:r w:rsidR="00E04480" w:rsidRPr="00E04480">
        <w:t xml:space="preserve"> </w:t>
      </w:r>
      <w:r w:rsidR="001F62F3">
        <w:t>24 dzieci w wieku od 2 do 5 lat (8 chłopców, 16 dziewcząt). W gminie funkcjonują również 4 oddziały przedszkolne przy szkołach podstawowych, do których uczęszczało łącznie 98 dzieci w wieku od 3 do 6 lat (52 chłopców, 46 dziewcząt).</w:t>
      </w:r>
    </w:p>
    <w:p w:rsidR="00E04480" w:rsidRDefault="00DE258C" w:rsidP="00E04480">
      <w:pPr>
        <w:autoSpaceDE w:val="0"/>
        <w:autoSpaceDN w:val="0"/>
        <w:adjustRightInd w:val="0"/>
        <w:ind w:firstLine="709"/>
        <w:jc w:val="both"/>
      </w:pPr>
      <w:r w:rsidRPr="00DE258C">
        <w:t xml:space="preserve"> Ponadto istnieje 5 szkół podstawowych, w których</w:t>
      </w:r>
      <w:r w:rsidR="001C68CC">
        <w:t xml:space="preserve"> w 2010 r. </w:t>
      </w:r>
      <w:r>
        <w:t xml:space="preserve"> </w:t>
      </w:r>
      <w:r w:rsidRPr="00DE258C">
        <w:t>kształci</w:t>
      </w:r>
      <w:r w:rsidR="001C68CC">
        <w:t>ło</w:t>
      </w:r>
      <w:r w:rsidRPr="00DE258C">
        <w:t xml:space="preserve"> się </w:t>
      </w:r>
      <w:r w:rsidR="001C68CC">
        <w:t>439</w:t>
      </w:r>
      <w:r w:rsidRPr="00DE258C">
        <w:t xml:space="preserve"> uczniów. W szkołach pracuje 62 nauczycieli. </w:t>
      </w:r>
      <w:r w:rsidR="00E04480">
        <w:t xml:space="preserve"> </w:t>
      </w:r>
      <w:r w:rsidR="001C68CC">
        <w:t xml:space="preserve">W gminie funkcjonują </w:t>
      </w:r>
      <w:r w:rsidR="00E04480">
        <w:t xml:space="preserve"> </w:t>
      </w:r>
      <w:r w:rsidR="001C68CC">
        <w:t xml:space="preserve">2 gimnazja w których </w:t>
      </w:r>
      <w:r w:rsidR="001F62F3">
        <w:t xml:space="preserve"> </w:t>
      </w:r>
      <w:r w:rsidR="001C68CC">
        <w:t xml:space="preserve">w 2010 r. uczyło się łącznie 307 dzieci. </w:t>
      </w:r>
      <w:r w:rsidR="00075261" w:rsidRPr="00075261">
        <w:t>Przeciętna liczba uczniów przypadających na 1 salę lekcyjną wy</w:t>
      </w:r>
      <w:r w:rsidR="001C68CC">
        <w:t>nosi 16,1</w:t>
      </w:r>
      <w:r w:rsidR="00075261" w:rsidRPr="00075261">
        <w:t>. Stan techniczny szkół jest zadowalający.</w:t>
      </w:r>
    </w:p>
    <w:p w:rsidR="007104E4" w:rsidRDefault="00075261" w:rsidP="00E04480">
      <w:pPr>
        <w:autoSpaceDE w:val="0"/>
        <w:autoSpaceDN w:val="0"/>
        <w:adjustRightInd w:val="0"/>
        <w:ind w:firstLine="709"/>
        <w:jc w:val="both"/>
      </w:pPr>
      <w:r w:rsidRPr="00075261">
        <w:t xml:space="preserve"> W gminie Iłów jest jedna szkoła</w:t>
      </w:r>
      <w:r w:rsidR="00E04480">
        <w:t xml:space="preserve"> </w:t>
      </w:r>
      <w:r w:rsidRPr="00075261">
        <w:t xml:space="preserve">zasadnicza o profilu ogrodniczym, w której uczy się 60 uczniów pod opieką 4 nauczycieli. </w:t>
      </w:r>
    </w:p>
    <w:p w:rsidR="007104E4" w:rsidRDefault="007104E4" w:rsidP="00075261">
      <w:pPr>
        <w:autoSpaceDE w:val="0"/>
        <w:autoSpaceDN w:val="0"/>
        <w:adjustRightInd w:val="0"/>
        <w:jc w:val="both"/>
      </w:pPr>
    </w:p>
    <w:p w:rsidR="0081274E" w:rsidRDefault="0081274E" w:rsidP="00075261">
      <w:pPr>
        <w:autoSpaceDE w:val="0"/>
        <w:autoSpaceDN w:val="0"/>
        <w:adjustRightInd w:val="0"/>
        <w:jc w:val="both"/>
      </w:pPr>
    </w:p>
    <w:p w:rsidR="007104E4" w:rsidRDefault="0081274E" w:rsidP="0081274E">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18</w:t>
      </w:r>
      <w:r w:rsidR="007A0D26">
        <w:rPr>
          <w:noProof/>
        </w:rPr>
        <w:fldChar w:fldCharType="end"/>
      </w:r>
      <w:r>
        <w:t>. Liczba uczniów w gminie Iłów w latach 2007-2010.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1842"/>
        <w:gridCol w:w="1842"/>
        <w:gridCol w:w="1842"/>
        <w:gridCol w:w="1842"/>
      </w:tblGrid>
      <w:tr w:rsidR="00407656" w:rsidRPr="007553A7" w:rsidTr="007553A7">
        <w:tc>
          <w:tcPr>
            <w:tcW w:w="1842" w:type="dxa"/>
            <w:shd w:val="clear" w:color="auto" w:fill="D9D9D9"/>
          </w:tcPr>
          <w:p w:rsidR="00407656" w:rsidRPr="007553A7" w:rsidRDefault="00407656" w:rsidP="007553A7">
            <w:pPr>
              <w:tabs>
                <w:tab w:val="left" w:pos="2610"/>
              </w:tabs>
              <w:autoSpaceDE w:val="0"/>
              <w:autoSpaceDN w:val="0"/>
              <w:adjustRightInd w:val="0"/>
              <w:jc w:val="center"/>
              <w:rPr>
                <w:b/>
              </w:rPr>
            </w:pPr>
            <w:r w:rsidRPr="007553A7">
              <w:rPr>
                <w:b/>
              </w:rPr>
              <w:t>Liczba uczniów</w:t>
            </w:r>
          </w:p>
        </w:tc>
        <w:tc>
          <w:tcPr>
            <w:tcW w:w="1842" w:type="dxa"/>
            <w:shd w:val="clear" w:color="auto" w:fill="D9D9D9"/>
          </w:tcPr>
          <w:p w:rsidR="00407656" w:rsidRPr="007553A7" w:rsidRDefault="00407656" w:rsidP="007553A7">
            <w:pPr>
              <w:tabs>
                <w:tab w:val="left" w:pos="2610"/>
              </w:tabs>
              <w:autoSpaceDE w:val="0"/>
              <w:autoSpaceDN w:val="0"/>
              <w:adjustRightInd w:val="0"/>
              <w:jc w:val="center"/>
              <w:rPr>
                <w:b/>
              </w:rPr>
            </w:pPr>
            <w:r w:rsidRPr="007553A7">
              <w:rPr>
                <w:b/>
              </w:rPr>
              <w:t>2007</w:t>
            </w:r>
          </w:p>
        </w:tc>
        <w:tc>
          <w:tcPr>
            <w:tcW w:w="1842" w:type="dxa"/>
            <w:shd w:val="clear" w:color="auto" w:fill="D9D9D9"/>
          </w:tcPr>
          <w:p w:rsidR="00407656" w:rsidRPr="007553A7" w:rsidRDefault="00407656" w:rsidP="007553A7">
            <w:pPr>
              <w:tabs>
                <w:tab w:val="left" w:pos="2610"/>
              </w:tabs>
              <w:autoSpaceDE w:val="0"/>
              <w:autoSpaceDN w:val="0"/>
              <w:adjustRightInd w:val="0"/>
              <w:jc w:val="center"/>
              <w:rPr>
                <w:b/>
              </w:rPr>
            </w:pPr>
            <w:r w:rsidRPr="007553A7">
              <w:rPr>
                <w:b/>
              </w:rPr>
              <w:t>2008</w:t>
            </w:r>
          </w:p>
        </w:tc>
        <w:tc>
          <w:tcPr>
            <w:tcW w:w="1842" w:type="dxa"/>
            <w:shd w:val="clear" w:color="auto" w:fill="D9D9D9"/>
          </w:tcPr>
          <w:p w:rsidR="00407656" w:rsidRPr="007553A7" w:rsidRDefault="00407656" w:rsidP="007553A7">
            <w:pPr>
              <w:tabs>
                <w:tab w:val="left" w:pos="2610"/>
              </w:tabs>
              <w:autoSpaceDE w:val="0"/>
              <w:autoSpaceDN w:val="0"/>
              <w:adjustRightInd w:val="0"/>
              <w:jc w:val="center"/>
              <w:rPr>
                <w:b/>
              </w:rPr>
            </w:pPr>
            <w:r w:rsidRPr="007553A7">
              <w:rPr>
                <w:b/>
              </w:rPr>
              <w:t>2009</w:t>
            </w:r>
          </w:p>
        </w:tc>
        <w:tc>
          <w:tcPr>
            <w:tcW w:w="1842" w:type="dxa"/>
            <w:shd w:val="clear" w:color="auto" w:fill="D9D9D9"/>
          </w:tcPr>
          <w:p w:rsidR="00407656" w:rsidRPr="007553A7" w:rsidRDefault="00407656" w:rsidP="007553A7">
            <w:pPr>
              <w:tabs>
                <w:tab w:val="left" w:pos="2610"/>
              </w:tabs>
              <w:autoSpaceDE w:val="0"/>
              <w:autoSpaceDN w:val="0"/>
              <w:adjustRightInd w:val="0"/>
              <w:jc w:val="center"/>
              <w:rPr>
                <w:b/>
              </w:rPr>
            </w:pPr>
            <w:r w:rsidRPr="007553A7">
              <w:rPr>
                <w:b/>
              </w:rPr>
              <w:t>2010</w:t>
            </w:r>
          </w:p>
        </w:tc>
      </w:tr>
      <w:tr w:rsidR="00407656" w:rsidTr="007553A7">
        <w:tc>
          <w:tcPr>
            <w:tcW w:w="1842" w:type="dxa"/>
          </w:tcPr>
          <w:p w:rsidR="00407656" w:rsidRDefault="00407656" w:rsidP="007553A7">
            <w:pPr>
              <w:tabs>
                <w:tab w:val="left" w:pos="2610"/>
              </w:tabs>
              <w:autoSpaceDE w:val="0"/>
              <w:autoSpaceDN w:val="0"/>
              <w:adjustRightInd w:val="0"/>
              <w:jc w:val="both"/>
            </w:pPr>
            <w:r>
              <w:t>Szkoły podstawowe</w:t>
            </w:r>
          </w:p>
        </w:tc>
        <w:tc>
          <w:tcPr>
            <w:tcW w:w="1842" w:type="dxa"/>
          </w:tcPr>
          <w:p w:rsidR="00407656" w:rsidRDefault="00407656" w:rsidP="007553A7">
            <w:pPr>
              <w:tabs>
                <w:tab w:val="left" w:pos="2610"/>
              </w:tabs>
              <w:autoSpaceDE w:val="0"/>
              <w:autoSpaceDN w:val="0"/>
              <w:adjustRightInd w:val="0"/>
              <w:jc w:val="right"/>
            </w:pPr>
            <w:r>
              <w:t>512</w:t>
            </w:r>
          </w:p>
        </w:tc>
        <w:tc>
          <w:tcPr>
            <w:tcW w:w="1842" w:type="dxa"/>
          </w:tcPr>
          <w:p w:rsidR="00407656" w:rsidRDefault="00407656" w:rsidP="007553A7">
            <w:pPr>
              <w:tabs>
                <w:tab w:val="left" w:pos="2610"/>
              </w:tabs>
              <w:autoSpaceDE w:val="0"/>
              <w:autoSpaceDN w:val="0"/>
              <w:adjustRightInd w:val="0"/>
              <w:jc w:val="right"/>
            </w:pPr>
            <w:r>
              <w:t>503</w:t>
            </w:r>
          </w:p>
        </w:tc>
        <w:tc>
          <w:tcPr>
            <w:tcW w:w="1842" w:type="dxa"/>
          </w:tcPr>
          <w:p w:rsidR="00407656" w:rsidRDefault="00407656" w:rsidP="007553A7">
            <w:pPr>
              <w:tabs>
                <w:tab w:val="left" w:pos="2610"/>
              </w:tabs>
              <w:autoSpaceDE w:val="0"/>
              <w:autoSpaceDN w:val="0"/>
              <w:adjustRightInd w:val="0"/>
              <w:jc w:val="right"/>
            </w:pPr>
            <w:r>
              <w:t>463</w:t>
            </w:r>
          </w:p>
        </w:tc>
        <w:tc>
          <w:tcPr>
            <w:tcW w:w="1842" w:type="dxa"/>
          </w:tcPr>
          <w:p w:rsidR="00407656" w:rsidRDefault="0081274E" w:rsidP="007553A7">
            <w:pPr>
              <w:tabs>
                <w:tab w:val="left" w:pos="2610"/>
              </w:tabs>
              <w:autoSpaceDE w:val="0"/>
              <w:autoSpaceDN w:val="0"/>
              <w:adjustRightInd w:val="0"/>
              <w:jc w:val="right"/>
            </w:pPr>
            <w:r>
              <w:t>439</w:t>
            </w:r>
          </w:p>
        </w:tc>
      </w:tr>
      <w:tr w:rsidR="00407656" w:rsidTr="007553A7">
        <w:tc>
          <w:tcPr>
            <w:tcW w:w="1842" w:type="dxa"/>
          </w:tcPr>
          <w:p w:rsidR="00407656" w:rsidRDefault="00407656" w:rsidP="007553A7">
            <w:pPr>
              <w:tabs>
                <w:tab w:val="left" w:pos="2610"/>
              </w:tabs>
              <w:autoSpaceDE w:val="0"/>
              <w:autoSpaceDN w:val="0"/>
              <w:adjustRightInd w:val="0"/>
              <w:jc w:val="both"/>
            </w:pPr>
            <w:r>
              <w:t>Gimnazja</w:t>
            </w:r>
          </w:p>
        </w:tc>
        <w:tc>
          <w:tcPr>
            <w:tcW w:w="1842" w:type="dxa"/>
          </w:tcPr>
          <w:p w:rsidR="00407656" w:rsidRDefault="00407656" w:rsidP="007553A7">
            <w:pPr>
              <w:tabs>
                <w:tab w:val="left" w:pos="2610"/>
              </w:tabs>
              <w:autoSpaceDE w:val="0"/>
              <w:autoSpaceDN w:val="0"/>
              <w:adjustRightInd w:val="0"/>
              <w:jc w:val="right"/>
            </w:pPr>
            <w:r>
              <w:t>324</w:t>
            </w:r>
          </w:p>
        </w:tc>
        <w:tc>
          <w:tcPr>
            <w:tcW w:w="1842" w:type="dxa"/>
          </w:tcPr>
          <w:p w:rsidR="00407656" w:rsidRDefault="00407656" w:rsidP="007553A7">
            <w:pPr>
              <w:tabs>
                <w:tab w:val="left" w:pos="2610"/>
              </w:tabs>
              <w:autoSpaceDE w:val="0"/>
              <w:autoSpaceDN w:val="0"/>
              <w:adjustRightInd w:val="0"/>
              <w:jc w:val="right"/>
            </w:pPr>
            <w:r>
              <w:t>304</w:t>
            </w:r>
          </w:p>
        </w:tc>
        <w:tc>
          <w:tcPr>
            <w:tcW w:w="1842" w:type="dxa"/>
          </w:tcPr>
          <w:p w:rsidR="00407656" w:rsidRDefault="00407656" w:rsidP="007553A7">
            <w:pPr>
              <w:tabs>
                <w:tab w:val="left" w:pos="2610"/>
              </w:tabs>
              <w:autoSpaceDE w:val="0"/>
              <w:autoSpaceDN w:val="0"/>
              <w:adjustRightInd w:val="0"/>
              <w:jc w:val="right"/>
            </w:pPr>
            <w:r>
              <w:t>309</w:t>
            </w:r>
          </w:p>
        </w:tc>
        <w:tc>
          <w:tcPr>
            <w:tcW w:w="1842" w:type="dxa"/>
          </w:tcPr>
          <w:p w:rsidR="00407656" w:rsidRDefault="0081274E" w:rsidP="007553A7">
            <w:pPr>
              <w:tabs>
                <w:tab w:val="left" w:pos="2610"/>
              </w:tabs>
              <w:autoSpaceDE w:val="0"/>
              <w:autoSpaceDN w:val="0"/>
              <w:adjustRightInd w:val="0"/>
              <w:jc w:val="right"/>
            </w:pPr>
            <w:r>
              <w:t>307</w:t>
            </w:r>
          </w:p>
        </w:tc>
      </w:tr>
    </w:tbl>
    <w:p w:rsidR="007104E4" w:rsidRPr="0081274E" w:rsidRDefault="0081274E" w:rsidP="0081274E">
      <w:pPr>
        <w:tabs>
          <w:tab w:val="left" w:pos="2610"/>
        </w:tabs>
        <w:autoSpaceDE w:val="0"/>
        <w:autoSpaceDN w:val="0"/>
        <w:adjustRightInd w:val="0"/>
        <w:jc w:val="center"/>
        <w:rPr>
          <w:sz w:val="20"/>
        </w:rPr>
      </w:pPr>
      <w:r w:rsidRPr="0081274E">
        <w:rPr>
          <w:sz w:val="20"/>
        </w:rPr>
        <w:t>Źródło: dane GUS</w:t>
      </w:r>
    </w:p>
    <w:p w:rsidR="007104E4" w:rsidRDefault="007104E4" w:rsidP="00075261">
      <w:pPr>
        <w:autoSpaceDE w:val="0"/>
        <w:autoSpaceDN w:val="0"/>
        <w:adjustRightInd w:val="0"/>
        <w:jc w:val="both"/>
      </w:pPr>
    </w:p>
    <w:p w:rsidR="0081274E" w:rsidRDefault="0081274E" w:rsidP="00075261">
      <w:pPr>
        <w:autoSpaceDE w:val="0"/>
        <w:autoSpaceDN w:val="0"/>
        <w:adjustRightInd w:val="0"/>
        <w:jc w:val="both"/>
      </w:pPr>
    </w:p>
    <w:p w:rsidR="00075261" w:rsidRPr="00075261" w:rsidRDefault="00075261" w:rsidP="00075261">
      <w:pPr>
        <w:autoSpaceDE w:val="0"/>
        <w:autoSpaceDN w:val="0"/>
        <w:adjustRightInd w:val="0"/>
        <w:jc w:val="both"/>
      </w:pPr>
      <w:r w:rsidRPr="00075261">
        <w:t>W gminie jest ponadto jedna szkoła podstawowa podległa MEN - Ośrodek Szkolno-Wychowawczy w Załuskowie. Szkoła posiada 6 oddziałów i zatrudnia 7</w:t>
      </w:r>
    </w:p>
    <w:p w:rsidR="00075261" w:rsidRPr="00075261" w:rsidRDefault="00075261" w:rsidP="00075261">
      <w:pPr>
        <w:autoSpaceDE w:val="0"/>
        <w:autoSpaceDN w:val="0"/>
        <w:adjustRightInd w:val="0"/>
        <w:jc w:val="both"/>
      </w:pPr>
      <w:r w:rsidRPr="00075261">
        <w:t>nauczycieli. W szkole jest internat. (GUS, 1998). W gminie jest jedna szkoła zasadnicza o profilu ogrodniczym. Według danych uzyskanych w szkole w</w:t>
      </w:r>
    </w:p>
    <w:p w:rsidR="00075261" w:rsidRPr="00075261" w:rsidRDefault="00075261" w:rsidP="00075261">
      <w:pPr>
        <w:autoSpaceDE w:val="0"/>
        <w:autoSpaceDN w:val="0"/>
        <w:adjustRightInd w:val="0"/>
        <w:jc w:val="both"/>
      </w:pPr>
      <w:r w:rsidRPr="00075261">
        <w:t>2000 r. w trzech oddziałach uczy się 51 uczniów pod kierunkiem 8 nauczycieli.</w:t>
      </w:r>
    </w:p>
    <w:p w:rsidR="00075261" w:rsidRPr="00075261" w:rsidRDefault="00206D3B" w:rsidP="00075261">
      <w:pPr>
        <w:autoSpaceDE w:val="0"/>
        <w:autoSpaceDN w:val="0"/>
        <w:adjustRightInd w:val="0"/>
        <w:jc w:val="both"/>
      </w:pPr>
      <w:r>
        <w:t>Należy zaznaczyć, iż od 2007</w:t>
      </w:r>
      <w:r w:rsidR="00075261" w:rsidRPr="00075261">
        <w:t xml:space="preserve"> roku spada systematycznie liczba uc</w:t>
      </w:r>
      <w:r>
        <w:t>zniów szkół podstawowych. W 2007</w:t>
      </w:r>
      <w:r w:rsidR="00075261" w:rsidRPr="00075261">
        <w:t xml:space="preserve"> r. do szkoły podstawowej uczęszczało </w:t>
      </w:r>
      <w:r w:rsidR="00FB48DA">
        <w:t xml:space="preserve">512 </w:t>
      </w:r>
      <w:r w:rsidR="00075261" w:rsidRPr="00075261">
        <w:t>dzieci</w:t>
      </w:r>
      <w:r w:rsidR="00FB48DA">
        <w:t xml:space="preserve"> a w 2010 r. 439. </w:t>
      </w:r>
      <w:r w:rsidR="00075261" w:rsidRPr="00075261">
        <w:t xml:space="preserve">Tendencja spadkowa, </w:t>
      </w:r>
      <w:r w:rsidR="00FB48DA">
        <w:t xml:space="preserve">ma związek z utrzymującym się </w:t>
      </w:r>
      <w:r w:rsidR="00075261" w:rsidRPr="00075261">
        <w:t>niżem demograficznym.</w:t>
      </w:r>
    </w:p>
    <w:p w:rsidR="00075261" w:rsidRPr="002C4E1E" w:rsidRDefault="00075261" w:rsidP="00075261">
      <w:pPr>
        <w:autoSpaceDE w:val="0"/>
        <w:autoSpaceDN w:val="0"/>
        <w:adjustRightInd w:val="0"/>
        <w:jc w:val="both"/>
      </w:pPr>
      <w:r w:rsidRPr="002C4E1E">
        <w:t>Dz</w:t>
      </w:r>
      <w:r w:rsidR="002C4E1E" w:rsidRPr="002C4E1E">
        <w:t>ieci dowożone są do szkół jednym autobusem</w:t>
      </w:r>
      <w:r w:rsidRPr="002C4E1E">
        <w:t xml:space="preserve"> należącymi do gminy.</w:t>
      </w:r>
    </w:p>
    <w:p w:rsidR="00FB48DA" w:rsidRPr="002C4E1E" w:rsidRDefault="00FB48DA" w:rsidP="00075261">
      <w:pPr>
        <w:autoSpaceDE w:val="0"/>
        <w:autoSpaceDN w:val="0"/>
        <w:adjustRightInd w:val="0"/>
        <w:jc w:val="both"/>
      </w:pPr>
    </w:p>
    <w:p w:rsidR="00FB48DA" w:rsidRPr="002C4E1E" w:rsidRDefault="00FB48DA" w:rsidP="00075261">
      <w:pPr>
        <w:autoSpaceDE w:val="0"/>
        <w:autoSpaceDN w:val="0"/>
        <w:adjustRightInd w:val="0"/>
        <w:jc w:val="both"/>
      </w:pPr>
    </w:p>
    <w:p w:rsidR="00075261" w:rsidRPr="002C4E1E" w:rsidRDefault="00075261" w:rsidP="00075261">
      <w:pPr>
        <w:autoSpaceDE w:val="0"/>
        <w:autoSpaceDN w:val="0"/>
        <w:adjustRightInd w:val="0"/>
        <w:jc w:val="both"/>
      </w:pPr>
      <w:r w:rsidRPr="002C4E1E">
        <w:lastRenderedPageBreak/>
        <w:t>Mieszkańcy z wykształceniem podstawowym i zasadniczym stanowią 63% ogółu mieszkańców gminy. Gminę zamieszkuje tylko 10% osób z</w:t>
      </w:r>
    </w:p>
    <w:p w:rsidR="00075261" w:rsidRPr="002C4E1E" w:rsidRDefault="00075261" w:rsidP="00075261">
      <w:pPr>
        <w:autoSpaceDE w:val="0"/>
        <w:autoSpaceDN w:val="0"/>
        <w:adjustRightInd w:val="0"/>
        <w:jc w:val="both"/>
      </w:pPr>
      <w:r w:rsidRPr="002C4E1E">
        <w:t>wykształceniem wyższym. W najbliższych latach proporcje te nie ulegną zmianie. Nadal mała grupa osób decyduje się na kontynuowanie nauki na poziomie</w:t>
      </w:r>
    </w:p>
    <w:p w:rsidR="00075261" w:rsidRPr="002C4E1E" w:rsidRDefault="00075261" w:rsidP="00075261">
      <w:pPr>
        <w:autoSpaceDE w:val="0"/>
        <w:autoSpaceDN w:val="0"/>
        <w:adjustRightInd w:val="0"/>
        <w:jc w:val="both"/>
      </w:pPr>
      <w:r w:rsidRPr="002C4E1E">
        <w:t>średnim i wyższym (w roku szkolnym 1998/99 47,5% uczniów szkół podstawowych kontynuowano naukę w szkołach zawodowych). Absolwenci</w:t>
      </w:r>
    </w:p>
    <w:p w:rsidR="00075261" w:rsidRPr="002C4E1E" w:rsidRDefault="00075261" w:rsidP="00075261">
      <w:pPr>
        <w:autoSpaceDE w:val="0"/>
        <w:autoSpaceDN w:val="0"/>
        <w:adjustRightInd w:val="0"/>
        <w:jc w:val="both"/>
      </w:pPr>
      <w:r w:rsidRPr="002C4E1E">
        <w:t>uczęszczają do szkół</w:t>
      </w:r>
      <w:r w:rsidR="002C4E1E" w:rsidRPr="002C4E1E">
        <w:t xml:space="preserve"> w Sochaczewie, Gąbinie, Płocku</w:t>
      </w:r>
      <w:r w:rsidRPr="002C4E1E">
        <w:t xml:space="preserve"> Wyszogrodzie.</w:t>
      </w:r>
    </w:p>
    <w:p w:rsidR="00DE258C" w:rsidRDefault="00DE258C" w:rsidP="00E83CE3">
      <w:pPr>
        <w:pStyle w:val="Nagwek5"/>
        <w:ind w:left="0" w:firstLine="0"/>
        <w:jc w:val="center"/>
      </w:pPr>
    </w:p>
    <w:p w:rsidR="00FB48DA" w:rsidRPr="00A42D14" w:rsidRDefault="001C0F96" w:rsidP="00A42D14">
      <w:pPr>
        <w:pStyle w:val="Nagwek1"/>
        <w:spacing w:line="360" w:lineRule="auto"/>
        <w:rPr>
          <w:sz w:val="28"/>
          <w:szCs w:val="28"/>
        </w:rPr>
      </w:pPr>
      <w:bookmarkStart w:id="24" w:name="_Toc305790272"/>
      <w:r w:rsidRPr="00A42D14">
        <w:rPr>
          <w:sz w:val="28"/>
          <w:szCs w:val="28"/>
        </w:rPr>
        <w:t>Upowszechnianie kultury</w:t>
      </w:r>
      <w:bookmarkEnd w:id="24"/>
    </w:p>
    <w:p w:rsidR="001C0F96" w:rsidRDefault="001C0F96" w:rsidP="001C0F96">
      <w:pPr>
        <w:autoSpaceDE w:val="0"/>
        <w:autoSpaceDN w:val="0"/>
        <w:adjustRightInd w:val="0"/>
        <w:ind w:firstLine="709"/>
        <w:jc w:val="both"/>
      </w:pPr>
      <w:r w:rsidRPr="001C0F96">
        <w:t>W gminie Ił</w:t>
      </w:r>
      <w:r>
        <w:t>ó</w:t>
      </w:r>
      <w:r w:rsidRPr="001C0F96">
        <w:t>w funkcjonuje jed</w:t>
      </w:r>
      <w:r>
        <w:t>na placó</w:t>
      </w:r>
      <w:r w:rsidRPr="001C0F96">
        <w:t xml:space="preserve">wka upowszechniania kultury </w:t>
      </w:r>
      <w:r>
        <w:t>–</w:t>
      </w:r>
      <w:r w:rsidRPr="001C0F96">
        <w:t xml:space="preserve"> Gminny</w:t>
      </w:r>
      <w:r>
        <w:t xml:space="preserve"> </w:t>
      </w:r>
      <w:r w:rsidRPr="001C0F96">
        <w:t>Oś</w:t>
      </w:r>
      <w:r>
        <w:t>rodek Kultury, któ</w:t>
      </w:r>
      <w:r w:rsidRPr="001C0F96">
        <w:t>ry organizuje rożnego rodzaju imprezy kulturalne i folklorystyczne</w:t>
      </w:r>
      <w:r>
        <w:t xml:space="preserve">          oraz szereg programó</w:t>
      </w:r>
      <w:r w:rsidRPr="001C0F96">
        <w:t xml:space="preserve">w oświatowych. Stałe formy zajęć w Gminnym Ośrodku Kultury </w:t>
      </w:r>
      <w:r>
        <w:t xml:space="preserve">               </w:t>
      </w:r>
      <w:r w:rsidRPr="001C0F96">
        <w:t>w</w:t>
      </w:r>
      <w:r>
        <w:t xml:space="preserve"> </w:t>
      </w:r>
      <w:r w:rsidRPr="001C0F96">
        <w:t>Iłowie to prowadzenie programowe i organizacyjne:</w:t>
      </w:r>
    </w:p>
    <w:p w:rsidR="001C0F96" w:rsidRPr="001C0F96" w:rsidRDefault="001C0F96" w:rsidP="00862792">
      <w:pPr>
        <w:numPr>
          <w:ilvl w:val="0"/>
          <w:numId w:val="63"/>
        </w:numPr>
        <w:autoSpaceDE w:val="0"/>
        <w:autoSpaceDN w:val="0"/>
        <w:adjustRightInd w:val="0"/>
        <w:jc w:val="both"/>
      </w:pPr>
      <w:r w:rsidRPr="001C0F96">
        <w:t>Zespoł</w:t>
      </w:r>
      <w:r>
        <w:t>u wokalnego „Wiolinki”</w:t>
      </w:r>
      <w:r w:rsidRPr="001C0F96">
        <w:rPr>
          <w:i/>
          <w:iCs/>
        </w:rPr>
        <w:t>,</w:t>
      </w:r>
    </w:p>
    <w:p w:rsidR="001C0F96" w:rsidRDefault="001C0F96" w:rsidP="00862792">
      <w:pPr>
        <w:numPr>
          <w:ilvl w:val="0"/>
          <w:numId w:val="63"/>
        </w:numPr>
        <w:autoSpaceDE w:val="0"/>
        <w:autoSpaceDN w:val="0"/>
        <w:adjustRightInd w:val="0"/>
        <w:jc w:val="both"/>
      </w:pPr>
      <w:r w:rsidRPr="001C0F96">
        <w:t>Kabaretu dziecię</w:t>
      </w:r>
      <w:r>
        <w:t>cego „Szpileczka”</w:t>
      </w:r>
      <w:r w:rsidRPr="001C0F96">
        <w:t>,</w:t>
      </w:r>
    </w:p>
    <w:p w:rsidR="001C0F96" w:rsidRDefault="001C0F96" w:rsidP="00862792">
      <w:pPr>
        <w:numPr>
          <w:ilvl w:val="0"/>
          <w:numId w:val="63"/>
        </w:numPr>
        <w:autoSpaceDE w:val="0"/>
        <w:autoSpaceDN w:val="0"/>
        <w:adjustRightInd w:val="0"/>
        <w:jc w:val="both"/>
      </w:pPr>
      <w:r>
        <w:t>Kabaretu „Spinacz”</w:t>
      </w:r>
      <w:r w:rsidRPr="001C0F96">
        <w:t>,</w:t>
      </w:r>
    </w:p>
    <w:p w:rsidR="001C0F96" w:rsidRDefault="001C0F96" w:rsidP="00862792">
      <w:pPr>
        <w:numPr>
          <w:ilvl w:val="0"/>
          <w:numId w:val="63"/>
        </w:numPr>
        <w:autoSpaceDE w:val="0"/>
        <w:autoSpaceDN w:val="0"/>
        <w:adjustRightInd w:val="0"/>
        <w:jc w:val="both"/>
      </w:pPr>
      <w:r w:rsidRPr="001C0F96">
        <w:t>Zespołu ś</w:t>
      </w:r>
      <w:r>
        <w:t>piewaczego „Senior”</w:t>
      </w:r>
      <w:r w:rsidRPr="001C0F96">
        <w:t>,</w:t>
      </w:r>
    </w:p>
    <w:p w:rsidR="001C0F96" w:rsidRDefault="001C0F96" w:rsidP="00862792">
      <w:pPr>
        <w:numPr>
          <w:ilvl w:val="0"/>
          <w:numId w:val="63"/>
        </w:numPr>
        <w:autoSpaceDE w:val="0"/>
        <w:autoSpaceDN w:val="0"/>
        <w:adjustRightInd w:val="0"/>
        <w:jc w:val="both"/>
      </w:pPr>
      <w:r w:rsidRPr="001C0F96">
        <w:t>Trzyosobowej kapeli ludowej z Iłowa,</w:t>
      </w:r>
    </w:p>
    <w:p w:rsidR="001C0F96" w:rsidRDefault="001C0F96" w:rsidP="00862792">
      <w:pPr>
        <w:numPr>
          <w:ilvl w:val="0"/>
          <w:numId w:val="63"/>
        </w:numPr>
        <w:autoSpaceDE w:val="0"/>
        <w:autoSpaceDN w:val="0"/>
        <w:adjustRightInd w:val="0"/>
        <w:jc w:val="both"/>
      </w:pPr>
      <w:r w:rsidRPr="001C0F96">
        <w:t>Koła lalkarskiego,</w:t>
      </w:r>
    </w:p>
    <w:p w:rsidR="001C0F96" w:rsidRDefault="001C0F96" w:rsidP="00862792">
      <w:pPr>
        <w:numPr>
          <w:ilvl w:val="0"/>
          <w:numId w:val="63"/>
        </w:numPr>
        <w:autoSpaceDE w:val="0"/>
        <w:autoSpaceDN w:val="0"/>
        <w:adjustRightInd w:val="0"/>
        <w:jc w:val="both"/>
      </w:pPr>
      <w:r w:rsidRPr="001C0F96">
        <w:t>Koła wędkarskiego,</w:t>
      </w:r>
    </w:p>
    <w:p w:rsidR="001C0F96" w:rsidRDefault="001C0F96" w:rsidP="00862792">
      <w:pPr>
        <w:numPr>
          <w:ilvl w:val="0"/>
          <w:numId w:val="63"/>
        </w:numPr>
        <w:autoSpaceDE w:val="0"/>
        <w:autoSpaceDN w:val="0"/>
        <w:adjustRightInd w:val="0"/>
        <w:jc w:val="both"/>
      </w:pPr>
      <w:r w:rsidRPr="001C0F96">
        <w:t>SKS "Jutrzenka" zajmującego się organizacją imprez sportowych,</w:t>
      </w:r>
      <w:r>
        <w:t xml:space="preserve"> </w:t>
      </w:r>
      <w:r w:rsidRPr="001C0F96">
        <w:t>wypożyczaniem, sprzętu sportowego,</w:t>
      </w:r>
    </w:p>
    <w:p w:rsidR="001C0F96" w:rsidRDefault="001C0F96" w:rsidP="00862792">
      <w:pPr>
        <w:numPr>
          <w:ilvl w:val="0"/>
          <w:numId w:val="63"/>
        </w:numPr>
        <w:autoSpaceDE w:val="0"/>
        <w:autoSpaceDN w:val="0"/>
        <w:adjustRightInd w:val="0"/>
        <w:jc w:val="both"/>
      </w:pPr>
      <w:r w:rsidRPr="001C0F96">
        <w:t>Koł</w:t>
      </w:r>
      <w:r>
        <w:t>a Emerytów, Rencistów i Inwalidó</w:t>
      </w:r>
      <w:r w:rsidRPr="001C0F96">
        <w:t>w.</w:t>
      </w:r>
    </w:p>
    <w:p w:rsidR="001C0F96" w:rsidRPr="001C0F96" w:rsidRDefault="001C0F96" w:rsidP="001C0F96">
      <w:pPr>
        <w:autoSpaceDE w:val="0"/>
        <w:autoSpaceDN w:val="0"/>
        <w:adjustRightInd w:val="0"/>
        <w:ind w:left="1069"/>
        <w:jc w:val="both"/>
      </w:pPr>
    </w:p>
    <w:p w:rsidR="00A917EF" w:rsidRPr="001C0F96" w:rsidRDefault="001C0F96" w:rsidP="001C0F96">
      <w:pPr>
        <w:autoSpaceDE w:val="0"/>
        <w:autoSpaceDN w:val="0"/>
        <w:adjustRightInd w:val="0"/>
        <w:ind w:firstLine="709"/>
        <w:jc w:val="both"/>
      </w:pPr>
      <w:r w:rsidRPr="001C0F96">
        <w:t>Czł</w:t>
      </w:r>
      <w:r>
        <w:t>onkowie kó</w:t>
      </w:r>
      <w:r w:rsidRPr="001C0F96">
        <w:t>ł i zespoł</w:t>
      </w:r>
      <w:r>
        <w:t>ó</w:t>
      </w:r>
      <w:r w:rsidRPr="001C0F96">
        <w:t>w biorą udział w imprezach i konkursach ponadgminnych</w:t>
      </w:r>
      <w:r>
        <w:t>, wojewó</w:t>
      </w:r>
      <w:r w:rsidRPr="001C0F96">
        <w:t>dzkich i krajowych. Działalnością kulturalną zajmuje się</w:t>
      </w:r>
      <w:r>
        <w:t xml:space="preserve"> ró</w:t>
      </w:r>
      <w:r w:rsidRPr="001C0F96">
        <w:t>wnież 7 Ochotniczych</w:t>
      </w:r>
      <w:r>
        <w:t xml:space="preserve"> </w:t>
      </w:r>
      <w:r w:rsidRPr="001C0F96">
        <w:t>Straży Pożarnych, wykorzystując remizy do organizowania rożnych zabaw i dyskotek.</w:t>
      </w:r>
      <w:r>
        <w:t xml:space="preserve">            </w:t>
      </w:r>
      <w:r w:rsidRPr="001C0F96">
        <w:t>GOK działa dość</w:t>
      </w:r>
      <w:r>
        <w:t xml:space="preserve"> aktywnie. Opró</w:t>
      </w:r>
      <w:r w:rsidRPr="001C0F96">
        <w:t>cz stałych spotkań</w:t>
      </w:r>
      <w:r>
        <w:t xml:space="preserve"> dla kó</w:t>
      </w:r>
      <w:r w:rsidRPr="001C0F96">
        <w:t>ł i zespoł</w:t>
      </w:r>
      <w:r>
        <w:t>ó</w:t>
      </w:r>
      <w:r w:rsidRPr="001C0F96">
        <w:t>w organizuje</w:t>
      </w:r>
      <w:r>
        <w:t xml:space="preserve"> </w:t>
      </w:r>
      <w:r w:rsidRPr="001C0F96">
        <w:t>imprezy sportowe, uroczystości okolicznościowe, dożynki, wypoczynek zimowy dla</w:t>
      </w:r>
      <w:r>
        <w:t xml:space="preserve"> </w:t>
      </w:r>
      <w:r w:rsidRPr="001C0F96">
        <w:t>dzieci w okresie f</w:t>
      </w:r>
      <w:r>
        <w:t>erii zimowych. Sporadycznie wspó</w:t>
      </w:r>
      <w:r w:rsidRPr="001C0F96">
        <w:t>łpracuje z Fundacją Kultury Wsi w</w:t>
      </w:r>
      <w:r>
        <w:t xml:space="preserve"> </w:t>
      </w:r>
      <w:r w:rsidRPr="001C0F96">
        <w:t>Warszawie.</w:t>
      </w:r>
      <w:r>
        <w:t xml:space="preserve"> </w:t>
      </w:r>
      <w:r w:rsidRPr="001C0F96">
        <w:t>Gmina rozwija się pod względem kulturalnym</w:t>
      </w:r>
      <w:r w:rsidR="000B5BEF">
        <w:t>,</w:t>
      </w:r>
      <w:r w:rsidRPr="001C0F96">
        <w:t xml:space="preserve"> organizowane są festyny ludowe i</w:t>
      </w:r>
      <w:r>
        <w:t xml:space="preserve"> </w:t>
      </w:r>
      <w:r w:rsidRPr="001C0F96">
        <w:t>rekreacyjno-sportowe, dożynki, widowiska, wys</w:t>
      </w:r>
      <w:r>
        <w:t>tawy plastyczne. Od kilku lat Wó</w:t>
      </w:r>
      <w:r w:rsidRPr="001C0F96">
        <w:t>jt</w:t>
      </w:r>
      <w:r>
        <w:t xml:space="preserve"> </w:t>
      </w:r>
      <w:r w:rsidRPr="001C0F96">
        <w:t>Gminy organizuje plenerowe spotkania ekologiczne pod nazwą „Otwarcie lasu”, podczas</w:t>
      </w:r>
      <w:r>
        <w:t xml:space="preserve"> których uwaga uczestników zostaje szczególnie zwró</w:t>
      </w:r>
      <w:r w:rsidRPr="001C0F96">
        <w:t>cona w stronę środowiska</w:t>
      </w:r>
      <w:r>
        <w:t xml:space="preserve"> </w:t>
      </w:r>
      <w:r w:rsidRPr="001C0F96">
        <w:t>naturalnego, co przyczynia się do oż</w:t>
      </w:r>
      <w:r>
        <w:t>ywienia kontaktó</w:t>
      </w:r>
      <w:r w:rsidRPr="001C0F96">
        <w:t>w z naturą.</w:t>
      </w:r>
    </w:p>
    <w:p w:rsidR="001C0F96" w:rsidRDefault="001C0F96" w:rsidP="00FB48DA">
      <w:pPr>
        <w:autoSpaceDE w:val="0"/>
        <w:autoSpaceDN w:val="0"/>
        <w:adjustRightInd w:val="0"/>
        <w:jc w:val="both"/>
        <w:rPr>
          <w:b/>
          <w:bCs/>
        </w:rPr>
      </w:pPr>
    </w:p>
    <w:p w:rsidR="001C0F96" w:rsidRDefault="001C0F96" w:rsidP="00FB48DA">
      <w:pPr>
        <w:autoSpaceDE w:val="0"/>
        <w:autoSpaceDN w:val="0"/>
        <w:adjustRightInd w:val="0"/>
        <w:jc w:val="both"/>
        <w:rPr>
          <w:b/>
          <w:bCs/>
        </w:rPr>
      </w:pPr>
    </w:p>
    <w:p w:rsidR="00FB48DA" w:rsidRPr="00FB48DA" w:rsidRDefault="000B5BEF" w:rsidP="00A917EF">
      <w:pPr>
        <w:autoSpaceDE w:val="0"/>
        <w:autoSpaceDN w:val="0"/>
        <w:adjustRightInd w:val="0"/>
        <w:spacing w:line="360" w:lineRule="auto"/>
        <w:jc w:val="both"/>
        <w:rPr>
          <w:b/>
          <w:bCs/>
        </w:rPr>
      </w:pPr>
      <w:r>
        <w:rPr>
          <w:b/>
          <w:bCs/>
        </w:rPr>
        <w:t>Biblioteki</w:t>
      </w:r>
    </w:p>
    <w:p w:rsidR="00FB48DA" w:rsidRDefault="00FB48DA" w:rsidP="00DF7056">
      <w:pPr>
        <w:autoSpaceDE w:val="0"/>
        <w:autoSpaceDN w:val="0"/>
        <w:adjustRightInd w:val="0"/>
        <w:ind w:firstLine="709"/>
        <w:jc w:val="both"/>
      </w:pPr>
      <w:r w:rsidRPr="00FB48DA">
        <w:t xml:space="preserve">W gminie Iłów znajduje się jedna biblioteka. Do 1998 roku była także filia </w:t>
      </w:r>
      <w:r w:rsidR="00DF7056">
        <w:t xml:space="preserve">                        </w:t>
      </w:r>
      <w:r w:rsidRPr="00FB48DA">
        <w:t>w Brzozowie. Obecnie filię biblioteki przyłączono do biblioteki szkolnej</w:t>
      </w:r>
      <w:r w:rsidR="00A917EF">
        <w:t xml:space="preserve"> </w:t>
      </w:r>
      <w:r w:rsidRPr="00FB48DA">
        <w:t>przekazując jej wszystkie książki. Księgozbiór wedł</w:t>
      </w:r>
      <w:r w:rsidR="00A917EF">
        <w:t>ug danych z 2010</w:t>
      </w:r>
      <w:r w:rsidRPr="00FB48DA">
        <w:t xml:space="preserve"> roku liczył łą</w:t>
      </w:r>
      <w:r w:rsidR="00A917EF">
        <w:t>cznie 11 893</w:t>
      </w:r>
      <w:r w:rsidRPr="00FB48DA">
        <w:t xml:space="preserve"> woluminów. </w:t>
      </w:r>
      <w:r w:rsidR="0050269D">
        <w:t xml:space="preserve">W bibliotece tej  w ciągu roku było </w:t>
      </w:r>
      <w:r w:rsidRPr="00FB48DA">
        <w:t xml:space="preserve">zarejestrowanych </w:t>
      </w:r>
      <w:r w:rsidR="0050269D">
        <w:t>531</w:t>
      </w:r>
      <w:r w:rsidRPr="00FB48DA">
        <w:t xml:space="preserve"> czytelników. </w:t>
      </w:r>
      <w:r w:rsidR="0050269D">
        <w:t>Znajdują się w niej 4 komputery podłączone do Internetu.</w:t>
      </w:r>
    </w:p>
    <w:p w:rsidR="006D6448" w:rsidRDefault="006D6448" w:rsidP="0050269D">
      <w:pPr>
        <w:autoSpaceDE w:val="0"/>
        <w:autoSpaceDN w:val="0"/>
        <w:adjustRightInd w:val="0"/>
        <w:jc w:val="both"/>
      </w:pPr>
    </w:p>
    <w:p w:rsidR="00DB38AF" w:rsidRDefault="00DB38AF" w:rsidP="0050269D">
      <w:pPr>
        <w:autoSpaceDE w:val="0"/>
        <w:autoSpaceDN w:val="0"/>
        <w:adjustRightInd w:val="0"/>
        <w:jc w:val="both"/>
      </w:pPr>
    </w:p>
    <w:p w:rsidR="006D6448" w:rsidRPr="00FB48DA" w:rsidRDefault="006D6448" w:rsidP="00DB38AF">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19</w:t>
      </w:r>
      <w:r w:rsidR="007A0D26">
        <w:rPr>
          <w:noProof/>
        </w:rPr>
        <w:fldChar w:fldCharType="end"/>
      </w:r>
      <w:r>
        <w:t xml:space="preserve">. </w:t>
      </w:r>
      <w:r w:rsidR="00DB38AF">
        <w:t xml:space="preserve"> Wskaźniki dotyczące bibliotek  w gminie Iłów w 2010 r..</w:t>
      </w:r>
    </w:p>
    <w:p w:rsidR="00FB48DA" w:rsidRDefault="00FB48DA" w:rsidP="0007526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4"/>
        <w:gridCol w:w="1842"/>
      </w:tblGrid>
      <w:tr w:rsidR="00DB38AF" w:rsidTr="007553A7">
        <w:trPr>
          <w:jc w:val="center"/>
        </w:trPr>
        <w:tc>
          <w:tcPr>
            <w:tcW w:w="6054" w:type="dxa"/>
          </w:tcPr>
          <w:p w:rsidR="00DB38AF" w:rsidRDefault="00DB38AF" w:rsidP="00075261">
            <w:r>
              <w:t>Ludność na 1 placówkę biblioteczną</w:t>
            </w:r>
          </w:p>
        </w:tc>
        <w:tc>
          <w:tcPr>
            <w:tcW w:w="1842" w:type="dxa"/>
          </w:tcPr>
          <w:p w:rsidR="00DB38AF" w:rsidRDefault="00DB38AF" w:rsidP="007553A7">
            <w:pPr>
              <w:jc w:val="right"/>
            </w:pPr>
            <w:r>
              <w:t>6359</w:t>
            </w:r>
          </w:p>
        </w:tc>
      </w:tr>
      <w:tr w:rsidR="00DB38AF" w:rsidTr="007553A7">
        <w:trPr>
          <w:jc w:val="center"/>
        </w:trPr>
        <w:tc>
          <w:tcPr>
            <w:tcW w:w="6054" w:type="dxa"/>
          </w:tcPr>
          <w:p w:rsidR="00DB38AF" w:rsidRDefault="00DB38AF" w:rsidP="00075261">
            <w:r>
              <w:t>Księgozbiór bibliotek na 1000 ludności</w:t>
            </w:r>
          </w:p>
        </w:tc>
        <w:tc>
          <w:tcPr>
            <w:tcW w:w="1842" w:type="dxa"/>
          </w:tcPr>
          <w:p w:rsidR="00DB38AF" w:rsidRDefault="00DB38AF" w:rsidP="007553A7">
            <w:pPr>
              <w:jc w:val="right"/>
            </w:pPr>
            <w:r>
              <w:t>1870,3</w:t>
            </w:r>
          </w:p>
        </w:tc>
      </w:tr>
      <w:tr w:rsidR="00DB38AF" w:rsidTr="007553A7">
        <w:trPr>
          <w:jc w:val="center"/>
        </w:trPr>
        <w:tc>
          <w:tcPr>
            <w:tcW w:w="6054" w:type="dxa"/>
          </w:tcPr>
          <w:p w:rsidR="00DB38AF" w:rsidRDefault="00DB38AF" w:rsidP="00075261">
            <w:r>
              <w:t>Czytelnicy bibliotek publicznych na 1000 ludności</w:t>
            </w:r>
          </w:p>
        </w:tc>
        <w:tc>
          <w:tcPr>
            <w:tcW w:w="1842" w:type="dxa"/>
          </w:tcPr>
          <w:p w:rsidR="00DB38AF" w:rsidRDefault="00DB38AF" w:rsidP="007553A7">
            <w:pPr>
              <w:jc w:val="right"/>
            </w:pPr>
            <w:r>
              <w:t>83</w:t>
            </w:r>
          </w:p>
        </w:tc>
      </w:tr>
      <w:tr w:rsidR="00DB38AF" w:rsidTr="007553A7">
        <w:trPr>
          <w:jc w:val="center"/>
        </w:trPr>
        <w:tc>
          <w:tcPr>
            <w:tcW w:w="6054" w:type="dxa"/>
          </w:tcPr>
          <w:p w:rsidR="00DB38AF" w:rsidRDefault="00DB38AF" w:rsidP="00075261">
            <w:r>
              <w:t>Wypożyczenia księgozbioru na 1 czytelnika w woluminach</w:t>
            </w:r>
          </w:p>
        </w:tc>
        <w:tc>
          <w:tcPr>
            <w:tcW w:w="1842" w:type="dxa"/>
          </w:tcPr>
          <w:p w:rsidR="00DB38AF" w:rsidRDefault="00DB38AF" w:rsidP="007553A7">
            <w:pPr>
              <w:jc w:val="right"/>
            </w:pPr>
            <w:r>
              <w:t>32,8</w:t>
            </w:r>
          </w:p>
        </w:tc>
      </w:tr>
    </w:tbl>
    <w:p w:rsidR="00FB48DA" w:rsidRPr="00DB38AF" w:rsidRDefault="00DB38AF" w:rsidP="00DB38AF">
      <w:pPr>
        <w:jc w:val="center"/>
        <w:rPr>
          <w:sz w:val="20"/>
        </w:rPr>
      </w:pPr>
      <w:r>
        <w:rPr>
          <w:sz w:val="20"/>
        </w:rPr>
        <w:t>Źródło: dane GUS.</w:t>
      </w:r>
    </w:p>
    <w:p w:rsidR="00FB48DA" w:rsidRDefault="00FB48DA" w:rsidP="00075261"/>
    <w:p w:rsidR="006413ED" w:rsidRDefault="006413ED" w:rsidP="00075261"/>
    <w:p w:rsidR="006413ED" w:rsidRDefault="006413ED" w:rsidP="00075261"/>
    <w:p w:rsidR="006413ED" w:rsidRPr="00075261" w:rsidRDefault="006413ED" w:rsidP="006413ED">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20</w:t>
      </w:r>
      <w:r w:rsidR="007A0D26">
        <w:rPr>
          <w:noProof/>
        </w:rPr>
        <w:fldChar w:fldCharType="end"/>
      </w:r>
      <w:r>
        <w:t>. Stan czytelnictwa w Gminie Iłów w latach 2007-2010.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97"/>
        <w:gridCol w:w="1298"/>
        <w:gridCol w:w="1297"/>
        <w:gridCol w:w="1297"/>
        <w:gridCol w:w="1297"/>
      </w:tblGrid>
      <w:tr w:rsidR="006413ED" w:rsidRPr="007553A7" w:rsidTr="007553A7">
        <w:trPr>
          <w:jc w:val="center"/>
        </w:trPr>
        <w:tc>
          <w:tcPr>
            <w:tcW w:w="4097" w:type="dxa"/>
            <w:shd w:val="clear" w:color="auto" w:fill="D9D9D9"/>
          </w:tcPr>
          <w:p w:rsidR="006413ED" w:rsidRPr="007553A7" w:rsidRDefault="006413ED" w:rsidP="007553A7">
            <w:pPr>
              <w:jc w:val="center"/>
              <w:rPr>
                <w:b/>
              </w:rPr>
            </w:pPr>
            <w:r w:rsidRPr="007553A7">
              <w:rPr>
                <w:b/>
              </w:rPr>
              <w:t>Wyszczególnienie</w:t>
            </w:r>
          </w:p>
        </w:tc>
        <w:tc>
          <w:tcPr>
            <w:tcW w:w="1298" w:type="dxa"/>
            <w:shd w:val="clear" w:color="auto" w:fill="D9D9D9"/>
          </w:tcPr>
          <w:p w:rsidR="006413ED" w:rsidRPr="007553A7" w:rsidRDefault="006413ED" w:rsidP="007553A7">
            <w:pPr>
              <w:jc w:val="center"/>
              <w:rPr>
                <w:b/>
              </w:rPr>
            </w:pPr>
            <w:r w:rsidRPr="007553A7">
              <w:rPr>
                <w:b/>
              </w:rPr>
              <w:t>2007</w:t>
            </w:r>
          </w:p>
        </w:tc>
        <w:tc>
          <w:tcPr>
            <w:tcW w:w="1297" w:type="dxa"/>
            <w:shd w:val="clear" w:color="auto" w:fill="D9D9D9"/>
          </w:tcPr>
          <w:p w:rsidR="006413ED" w:rsidRPr="007553A7" w:rsidRDefault="006413ED" w:rsidP="007553A7">
            <w:pPr>
              <w:jc w:val="center"/>
              <w:rPr>
                <w:b/>
              </w:rPr>
            </w:pPr>
            <w:r w:rsidRPr="007553A7">
              <w:rPr>
                <w:b/>
              </w:rPr>
              <w:t>2008</w:t>
            </w:r>
          </w:p>
        </w:tc>
        <w:tc>
          <w:tcPr>
            <w:tcW w:w="1297" w:type="dxa"/>
            <w:shd w:val="clear" w:color="auto" w:fill="D9D9D9"/>
          </w:tcPr>
          <w:p w:rsidR="006413ED" w:rsidRPr="007553A7" w:rsidRDefault="006413ED" w:rsidP="007553A7">
            <w:pPr>
              <w:jc w:val="center"/>
              <w:rPr>
                <w:b/>
              </w:rPr>
            </w:pPr>
            <w:r w:rsidRPr="007553A7">
              <w:rPr>
                <w:b/>
              </w:rPr>
              <w:t>2009</w:t>
            </w:r>
          </w:p>
        </w:tc>
        <w:tc>
          <w:tcPr>
            <w:tcW w:w="1297" w:type="dxa"/>
            <w:shd w:val="clear" w:color="auto" w:fill="D9D9D9"/>
          </w:tcPr>
          <w:p w:rsidR="006413ED" w:rsidRPr="007553A7" w:rsidRDefault="006413ED" w:rsidP="007553A7">
            <w:pPr>
              <w:jc w:val="center"/>
              <w:rPr>
                <w:b/>
              </w:rPr>
            </w:pPr>
            <w:r w:rsidRPr="007553A7">
              <w:rPr>
                <w:b/>
              </w:rPr>
              <w:t>2010</w:t>
            </w:r>
          </w:p>
        </w:tc>
      </w:tr>
      <w:tr w:rsidR="006413ED" w:rsidTr="007553A7">
        <w:trPr>
          <w:jc w:val="center"/>
        </w:trPr>
        <w:tc>
          <w:tcPr>
            <w:tcW w:w="4097" w:type="dxa"/>
          </w:tcPr>
          <w:p w:rsidR="006413ED" w:rsidRDefault="006413ED" w:rsidP="00124F86">
            <w:r>
              <w:t>Księgozbiór</w:t>
            </w:r>
          </w:p>
        </w:tc>
        <w:tc>
          <w:tcPr>
            <w:tcW w:w="1298" w:type="dxa"/>
          </w:tcPr>
          <w:p w:rsidR="006413ED" w:rsidRDefault="006413ED" w:rsidP="007553A7">
            <w:pPr>
              <w:jc w:val="right"/>
            </w:pPr>
            <w:r>
              <w:t>10 690</w:t>
            </w:r>
          </w:p>
        </w:tc>
        <w:tc>
          <w:tcPr>
            <w:tcW w:w="1297" w:type="dxa"/>
          </w:tcPr>
          <w:p w:rsidR="006413ED" w:rsidRDefault="006413ED" w:rsidP="007553A7">
            <w:pPr>
              <w:jc w:val="right"/>
            </w:pPr>
            <w:r>
              <w:t>11 397</w:t>
            </w:r>
          </w:p>
        </w:tc>
        <w:tc>
          <w:tcPr>
            <w:tcW w:w="1297" w:type="dxa"/>
          </w:tcPr>
          <w:p w:rsidR="006413ED" w:rsidRDefault="006413ED" w:rsidP="007553A7">
            <w:pPr>
              <w:jc w:val="right"/>
            </w:pPr>
            <w:r>
              <w:t>11 672</w:t>
            </w:r>
          </w:p>
        </w:tc>
        <w:tc>
          <w:tcPr>
            <w:tcW w:w="1297" w:type="dxa"/>
          </w:tcPr>
          <w:p w:rsidR="006413ED" w:rsidRDefault="006413ED" w:rsidP="007553A7">
            <w:pPr>
              <w:jc w:val="right"/>
            </w:pPr>
            <w:r>
              <w:t>11 893</w:t>
            </w:r>
          </w:p>
        </w:tc>
      </w:tr>
      <w:tr w:rsidR="006413ED" w:rsidTr="007553A7">
        <w:trPr>
          <w:jc w:val="center"/>
        </w:trPr>
        <w:tc>
          <w:tcPr>
            <w:tcW w:w="4097" w:type="dxa"/>
          </w:tcPr>
          <w:p w:rsidR="006413ED" w:rsidRDefault="006413ED" w:rsidP="00124F86">
            <w:r>
              <w:t>Liczba czytelników</w:t>
            </w:r>
          </w:p>
        </w:tc>
        <w:tc>
          <w:tcPr>
            <w:tcW w:w="1298" w:type="dxa"/>
          </w:tcPr>
          <w:p w:rsidR="006413ED" w:rsidRDefault="006413ED" w:rsidP="007553A7">
            <w:pPr>
              <w:jc w:val="right"/>
            </w:pPr>
            <w:r>
              <w:t>399</w:t>
            </w:r>
          </w:p>
        </w:tc>
        <w:tc>
          <w:tcPr>
            <w:tcW w:w="1297" w:type="dxa"/>
          </w:tcPr>
          <w:p w:rsidR="006413ED" w:rsidRDefault="006413ED" w:rsidP="007553A7">
            <w:pPr>
              <w:jc w:val="right"/>
            </w:pPr>
            <w:r>
              <w:t>423</w:t>
            </w:r>
          </w:p>
        </w:tc>
        <w:tc>
          <w:tcPr>
            <w:tcW w:w="1297" w:type="dxa"/>
          </w:tcPr>
          <w:p w:rsidR="006413ED" w:rsidRDefault="006413ED" w:rsidP="007553A7">
            <w:pPr>
              <w:jc w:val="right"/>
            </w:pPr>
            <w:r>
              <w:t>456</w:t>
            </w:r>
          </w:p>
        </w:tc>
        <w:tc>
          <w:tcPr>
            <w:tcW w:w="1297" w:type="dxa"/>
          </w:tcPr>
          <w:p w:rsidR="006413ED" w:rsidRDefault="006413ED" w:rsidP="007553A7">
            <w:pPr>
              <w:jc w:val="right"/>
            </w:pPr>
            <w:r>
              <w:t>531</w:t>
            </w:r>
          </w:p>
        </w:tc>
      </w:tr>
    </w:tbl>
    <w:p w:rsidR="00DE258C" w:rsidRPr="006413ED" w:rsidRDefault="006413ED" w:rsidP="00E83CE3">
      <w:pPr>
        <w:pStyle w:val="Nagwek5"/>
        <w:ind w:left="0" w:firstLine="0"/>
        <w:jc w:val="center"/>
        <w:rPr>
          <w:i w:val="0"/>
        </w:rPr>
      </w:pPr>
      <w:r>
        <w:rPr>
          <w:i w:val="0"/>
        </w:rPr>
        <w:t>Źródło: dane GUS.</w:t>
      </w:r>
    </w:p>
    <w:p w:rsidR="00DE258C" w:rsidRDefault="00DE258C" w:rsidP="00E83CE3">
      <w:pPr>
        <w:pStyle w:val="Nagwek5"/>
        <w:ind w:left="0" w:firstLine="0"/>
        <w:jc w:val="center"/>
      </w:pPr>
    </w:p>
    <w:p w:rsidR="00DE258C" w:rsidRDefault="00DE258C" w:rsidP="00E83CE3">
      <w:pPr>
        <w:pStyle w:val="Nagwek5"/>
        <w:ind w:left="0" w:firstLine="0"/>
        <w:jc w:val="center"/>
      </w:pPr>
    </w:p>
    <w:p w:rsidR="00A831F5" w:rsidRPr="00A42D14" w:rsidRDefault="00AC1C2A" w:rsidP="00A42D14">
      <w:pPr>
        <w:pStyle w:val="Nagwek1"/>
        <w:spacing w:line="360" w:lineRule="auto"/>
        <w:rPr>
          <w:sz w:val="28"/>
          <w:szCs w:val="28"/>
        </w:rPr>
      </w:pPr>
      <w:bookmarkStart w:id="25" w:name="_Toc305790273"/>
      <w:r w:rsidRPr="00A42D14">
        <w:rPr>
          <w:sz w:val="28"/>
          <w:szCs w:val="28"/>
        </w:rPr>
        <w:t>Infrastruktura mieszkaniowa</w:t>
      </w:r>
      <w:bookmarkEnd w:id="25"/>
    </w:p>
    <w:p w:rsidR="00EC381F" w:rsidRDefault="00A831F5" w:rsidP="001B5E39">
      <w:pPr>
        <w:autoSpaceDE w:val="0"/>
        <w:autoSpaceDN w:val="0"/>
        <w:adjustRightInd w:val="0"/>
        <w:ind w:firstLine="709"/>
        <w:jc w:val="both"/>
      </w:pPr>
      <w:r w:rsidRPr="00A831F5">
        <w:t>Rozwój budownictwa mieszkaniowego na obszarze gminy Iłów jest realizowany głównie w formie budownictwa jednorodzinnego. Infrastrukturę</w:t>
      </w:r>
      <w:r>
        <w:t xml:space="preserve"> </w:t>
      </w:r>
      <w:r w:rsidRPr="00A831F5">
        <w:t>mieszkaniową na terenie gminy należy ocenić jako dość dobrą. Zasoby mieszkaniowe w gminie wynoszą</w:t>
      </w:r>
      <w:r w:rsidR="00DF0938">
        <w:t xml:space="preserve">: </w:t>
      </w:r>
      <w:r w:rsidR="001B5E39">
        <w:t>1747 budynków mieszkalnych w tym</w:t>
      </w:r>
      <w:r w:rsidRPr="00A831F5">
        <w:t xml:space="preserve"> 1862 mieszkań. </w:t>
      </w:r>
      <w:r w:rsidR="001B5E39">
        <w:t xml:space="preserve"> Potrzeby mieszkaniowe zaspokajane są głównie przez budownictwo prywatne. </w:t>
      </w:r>
      <w:r w:rsidRPr="001B5E39">
        <w:t xml:space="preserve">W budownictwie indywidualnym </w:t>
      </w:r>
      <w:r w:rsidR="001B5E39" w:rsidRPr="001B5E39">
        <w:t>przypada 3,41</w:t>
      </w:r>
      <w:r w:rsidRPr="001B5E39">
        <w:t xml:space="preserve"> osoby na 1 mies</w:t>
      </w:r>
      <w:r w:rsidR="001B5E39" w:rsidRPr="001B5E39">
        <w:t>zkanie (stan w dniu 31.XII. 2010</w:t>
      </w:r>
      <w:r w:rsidRPr="001B5E39">
        <w:t xml:space="preserve"> r.) Stan zasobów mieszkaniowych w gminie </w:t>
      </w:r>
      <w:r w:rsidR="001B5E39" w:rsidRPr="001B5E39">
        <w:t>powiększa się z roku na rok.</w:t>
      </w:r>
      <w:r w:rsidR="001B5E39">
        <w:t xml:space="preserve"> </w:t>
      </w:r>
      <w:r w:rsidR="00EC381F">
        <w:t>W 2010 r. oddano do użytkowania 9 nowych budynków w tym 7 mieszkalnych. Liczba nowych izb wyniosła 39 a łączna powierzchnia użytkowa 841 m</w:t>
      </w:r>
      <w:r w:rsidR="00EC381F">
        <w:rPr>
          <w:vertAlign w:val="superscript"/>
        </w:rPr>
        <w:t>2</w:t>
      </w:r>
      <w:r w:rsidR="00EC381F">
        <w:t>.</w:t>
      </w:r>
    </w:p>
    <w:p w:rsidR="001B5E39" w:rsidRDefault="001B5E39" w:rsidP="001B5E39">
      <w:pPr>
        <w:autoSpaceDE w:val="0"/>
        <w:autoSpaceDN w:val="0"/>
        <w:adjustRightInd w:val="0"/>
        <w:ind w:firstLine="709"/>
        <w:jc w:val="both"/>
      </w:pPr>
    </w:p>
    <w:p w:rsidR="001B5E39" w:rsidRDefault="003A760C" w:rsidP="003A760C">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21</w:t>
      </w:r>
      <w:r w:rsidR="007A0D26">
        <w:rPr>
          <w:noProof/>
        </w:rPr>
        <w:fldChar w:fldCharType="end"/>
      </w:r>
      <w:r>
        <w:t>. Stan mieszkalnictwa w gminie w latach 2007-2009.</w:t>
      </w:r>
    </w:p>
    <w:tbl>
      <w:tblPr>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1"/>
        <w:gridCol w:w="1443"/>
        <w:gridCol w:w="1443"/>
        <w:gridCol w:w="1443"/>
      </w:tblGrid>
      <w:tr w:rsidR="003A760C" w:rsidRPr="007553A7" w:rsidTr="007553A7">
        <w:tc>
          <w:tcPr>
            <w:tcW w:w="5001" w:type="dxa"/>
            <w:shd w:val="clear" w:color="auto" w:fill="D9D9D9"/>
          </w:tcPr>
          <w:p w:rsidR="003A760C" w:rsidRPr="007553A7" w:rsidRDefault="003A760C" w:rsidP="007553A7">
            <w:pPr>
              <w:jc w:val="center"/>
              <w:rPr>
                <w:b/>
              </w:rPr>
            </w:pPr>
            <w:r w:rsidRPr="007553A7">
              <w:rPr>
                <w:b/>
              </w:rPr>
              <w:t>Wyszczególnienie</w:t>
            </w:r>
          </w:p>
        </w:tc>
        <w:tc>
          <w:tcPr>
            <w:tcW w:w="1443" w:type="dxa"/>
            <w:shd w:val="clear" w:color="auto" w:fill="D9D9D9"/>
          </w:tcPr>
          <w:p w:rsidR="003A760C" w:rsidRPr="007553A7" w:rsidRDefault="003A760C" w:rsidP="007553A7">
            <w:pPr>
              <w:jc w:val="center"/>
              <w:rPr>
                <w:b/>
              </w:rPr>
            </w:pPr>
            <w:r w:rsidRPr="007553A7">
              <w:rPr>
                <w:b/>
              </w:rPr>
              <w:t>2007</w:t>
            </w:r>
          </w:p>
        </w:tc>
        <w:tc>
          <w:tcPr>
            <w:tcW w:w="1443" w:type="dxa"/>
            <w:shd w:val="clear" w:color="auto" w:fill="D9D9D9"/>
          </w:tcPr>
          <w:p w:rsidR="003A760C" w:rsidRPr="007553A7" w:rsidRDefault="003A760C" w:rsidP="007553A7">
            <w:pPr>
              <w:jc w:val="center"/>
              <w:rPr>
                <w:b/>
              </w:rPr>
            </w:pPr>
            <w:r w:rsidRPr="007553A7">
              <w:rPr>
                <w:b/>
              </w:rPr>
              <w:t>2008</w:t>
            </w:r>
          </w:p>
        </w:tc>
        <w:tc>
          <w:tcPr>
            <w:tcW w:w="1443" w:type="dxa"/>
            <w:shd w:val="clear" w:color="auto" w:fill="D9D9D9"/>
          </w:tcPr>
          <w:p w:rsidR="003A760C" w:rsidRPr="007553A7" w:rsidRDefault="003A760C" w:rsidP="007553A7">
            <w:pPr>
              <w:jc w:val="center"/>
              <w:rPr>
                <w:b/>
              </w:rPr>
            </w:pPr>
            <w:r w:rsidRPr="007553A7">
              <w:rPr>
                <w:b/>
              </w:rPr>
              <w:t>2009</w:t>
            </w:r>
          </w:p>
        </w:tc>
      </w:tr>
      <w:tr w:rsidR="003A760C" w:rsidTr="007553A7">
        <w:tc>
          <w:tcPr>
            <w:tcW w:w="5001" w:type="dxa"/>
          </w:tcPr>
          <w:p w:rsidR="003A760C" w:rsidRDefault="003A760C" w:rsidP="003A760C">
            <w:r>
              <w:t>Ogółem liczba mieszkań</w:t>
            </w:r>
          </w:p>
        </w:tc>
        <w:tc>
          <w:tcPr>
            <w:tcW w:w="1443" w:type="dxa"/>
          </w:tcPr>
          <w:p w:rsidR="003A760C" w:rsidRDefault="003A760C" w:rsidP="007553A7">
            <w:pPr>
              <w:jc w:val="right"/>
            </w:pPr>
            <w:r>
              <w:t>1 808</w:t>
            </w:r>
          </w:p>
        </w:tc>
        <w:tc>
          <w:tcPr>
            <w:tcW w:w="1443" w:type="dxa"/>
          </w:tcPr>
          <w:p w:rsidR="003A760C" w:rsidRDefault="007D246A" w:rsidP="007553A7">
            <w:pPr>
              <w:jc w:val="right"/>
            </w:pPr>
            <w:r>
              <w:t>1 817</w:t>
            </w:r>
          </w:p>
        </w:tc>
        <w:tc>
          <w:tcPr>
            <w:tcW w:w="1443" w:type="dxa"/>
          </w:tcPr>
          <w:p w:rsidR="003A760C" w:rsidRDefault="007D246A" w:rsidP="007553A7">
            <w:pPr>
              <w:jc w:val="right"/>
            </w:pPr>
            <w:r>
              <w:t>1 828</w:t>
            </w:r>
          </w:p>
        </w:tc>
      </w:tr>
      <w:tr w:rsidR="003A760C" w:rsidTr="007553A7">
        <w:tc>
          <w:tcPr>
            <w:tcW w:w="5001" w:type="dxa"/>
          </w:tcPr>
          <w:p w:rsidR="003A760C" w:rsidRDefault="003A760C" w:rsidP="003A760C">
            <w:r>
              <w:t>Izby mieszkalne</w:t>
            </w:r>
          </w:p>
        </w:tc>
        <w:tc>
          <w:tcPr>
            <w:tcW w:w="1443" w:type="dxa"/>
          </w:tcPr>
          <w:p w:rsidR="003A760C" w:rsidRDefault="003A760C" w:rsidP="007553A7">
            <w:pPr>
              <w:jc w:val="right"/>
            </w:pPr>
            <w:r>
              <w:t>7 273</w:t>
            </w:r>
          </w:p>
        </w:tc>
        <w:tc>
          <w:tcPr>
            <w:tcW w:w="1443" w:type="dxa"/>
          </w:tcPr>
          <w:p w:rsidR="003A760C" w:rsidRDefault="007D246A" w:rsidP="007553A7">
            <w:pPr>
              <w:jc w:val="right"/>
            </w:pPr>
            <w:r>
              <w:t>7 324</w:t>
            </w:r>
          </w:p>
        </w:tc>
        <w:tc>
          <w:tcPr>
            <w:tcW w:w="1443" w:type="dxa"/>
          </w:tcPr>
          <w:p w:rsidR="003A760C" w:rsidRDefault="007D246A" w:rsidP="007553A7">
            <w:pPr>
              <w:jc w:val="right"/>
            </w:pPr>
            <w:r>
              <w:t>7 387</w:t>
            </w:r>
          </w:p>
        </w:tc>
      </w:tr>
      <w:tr w:rsidR="003A760C" w:rsidTr="007553A7">
        <w:tc>
          <w:tcPr>
            <w:tcW w:w="5001" w:type="dxa"/>
          </w:tcPr>
          <w:p w:rsidR="003A760C" w:rsidRDefault="003A760C" w:rsidP="003A760C">
            <w:r>
              <w:t>Powierzchnia użytkowa mieszkań</w:t>
            </w:r>
          </w:p>
        </w:tc>
        <w:tc>
          <w:tcPr>
            <w:tcW w:w="1443" w:type="dxa"/>
          </w:tcPr>
          <w:p w:rsidR="003A760C" w:rsidRPr="003A760C" w:rsidRDefault="003A760C" w:rsidP="007553A7">
            <w:pPr>
              <w:jc w:val="right"/>
            </w:pPr>
            <w:r>
              <w:t>150 059 m</w:t>
            </w:r>
            <w:r w:rsidRPr="007553A7">
              <w:rPr>
                <w:vertAlign w:val="superscript"/>
              </w:rPr>
              <w:t>2</w:t>
            </w:r>
          </w:p>
        </w:tc>
        <w:tc>
          <w:tcPr>
            <w:tcW w:w="1443" w:type="dxa"/>
          </w:tcPr>
          <w:p w:rsidR="003A760C" w:rsidRDefault="007D246A" w:rsidP="007553A7">
            <w:pPr>
              <w:jc w:val="right"/>
            </w:pPr>
            <w:r>
              <w:t>151 200 m</w:t>
            </w:r>
            <w:r w:rsidRPr="007553A7">
              <w:rPr>
                <w:vertAlign w:val="superscript"/>
              </w:rPr>
              <w:t>2</w:t>
            </w:r>
          </w:p>
        </w:tc>
        <w:tc>
          <w:tcPr>
            <w:tcW w:w="1443" w:type="dxa"/>
          </w:tcPr>
          <w:p w:rsidR="003A760C" w:rsidRPr="007D246A" w:rsidRDefault="007D246A" w:rsidP="007553A7">
            <w:pPr>
              <w:jc w:val="right"/>
            </w:pPr>
            <w:r>
              <w:t>152 726 m</w:t>
            </w:r>
            <w:r w:rsidRPr="007553A7">
              <w:rPr>
                <w:vertAlign w:val="superscript"/>
              </w:rPr>
              <w:t>2</w:t>
            </w:r>
          </w:p>
        </w:tc>
      </w:tr>
      <w:tr w:rsidR="003A760C" w:rsidTr="007553A7">
        <w:tc>
          <w:tcPr>
            <w:tcW w:w="5001" w:type="dxa"/>
          </w:tcPr>
          <w:p w:rsidR="003A760C" w:rsidRDefault="003A760C" w:rsidP="003A760C">
            <w:r>
              <w:t>Przeciętna powierzchnia użytkowa 1 mieszkania</w:t>
            </w:r>
          </w:p>
        </w:tc>
        <w:tc>
          <w:tcPr>
            <w:tcW w:w="1443" w:type="dxa"/>
          </w:tcPr>
          <w:p w:rsidR="003A760C" w:rsidRPr="003A760C" w:rsidRDefault="003A760C" w:rsidP="007553A7">
            <w:pPr>
              <w:jc w:val="right"/>
            </w:pPr>
            <w:r>
              <w:t>83 m</w:t>
            </w:r>
            <w:r w:rsidRPr="007553A7">
              <w:rPr>
                <w:vertAlign w:val="superscript"/>
              </w:rPr>
              <w:t>2</w:t>
            </w:r>
          </w:p>
        </w:tc>
        <w:tc>
          <w:tcPr>
            <w:tcW w:w="1443" w:type="dxa"/>
          </w:tcPr>
          <w:p w:rsidR="003A760C" w:rsidRPr="007D246A" w:rsidRDefault="007D246A" w:rsidP="007553A7">
            <w:pPr>
              <w:jc w:val="right"/>
            </w:pPr>
            <w:r>
              <w:t>83,2 m</w:t>
            </w:r>
            <w:r w:rsidRPr="007553A7">
              <w:rPr>
                <w:vertAlign w:val="superscript"/>
              </w:rPr>
              <w:t>2</w:t>
            </w:r>
          </w:p>
        </w:tc>
        <w:tc>
          <w:tcPr>
            <w:tcW w:w="1443" w:type="dxa"/>
          </w:tcPr>
          <w:p w:rsidR="003A760C" w:rsidRPr="007D246A" w:rsidRDefault="007D246A" w:rsidP="007553A7">
            <w:pPr>
              <w:jc w:val="right"/>
            </w:pPr>
            <w:r>
              <w:t>83,5 m</w:t>
            </w:r>
            <w:r w:rsidRPr="007553A7">
              <w:rPr>
                <w:vertAlign w:val="superscript"/>
              </w:rPr>
              <w:t>2</w:t>
            </w:r>
          </w:p>
        </w:tc>
      </w:tr>
      <w:tr w:rsidR="003A760C" w:rsidTr="007553A7">
        <w:tc>
          <w:tcPr>
            <w:tcW w:w="5001" w:type="dxa"/>
          </w:tcPr>
          <w:p w:rsidR="003A760C" w:rsidRDefault="003A760C" w:rsidP="003A760C">
            <w:r>
              <w:t>Przeciętna powierzchnia użytkowa na 1 osobę</w:t>
            </w:r>
          </w:p>
        </w:tc>
        <w:tc>
          <w:tcPr>
            <w:tcW w:w="1443" w:type="dxa"/>
          </w:tcPr>
          <w:p w:rsidR="003A760C" w:rsidRPr="007553A7" w:rsidRDefault="003A760C" w:rsidP="007553A7">
            <w:pPr>
              <w:jc w:val="right"/>
              <w:rPr>
                <w:vertAlign w:val="superscript"/>
              </w:rPr>
            </w:pPr>
            <w:r>
              <w:t>23,7 m</w:t>
            </w:r>
            <w:r w:rsidRPr="007553A7">
              <w:rPr>
                <w:vertAlign w:val="superscript"/>
              </w:rPr>
              <w:t>2</w:t>
            </w:r>
          </w:p>
        </w:tc>
        <w:tc>
          <w:tcPr>
            <w:tcW w:w="1443" w:type="dxa"/>
          </w:tcPr>
          <w:p w:rsidR="003A760C" w:rsidRPr="007553A7" w:rsidRDefault="007D246A" w:rsidP="007553A7">
            <w:pPr>
              <w:jc w:val="right"/>
              <w:rPr>
                <w:vertAlign w:val="superscript"/>
              </w:rPr>
            </w:pPr>
            <w:r>
              <w:t>23,9 m</w:t>
            </w:r>
            <w:r w:rsidRPr="007553A7">
              <w:rPr>
                <w:vertAlign w:val="superscript"/>
              </w:rPr>
              <w:t>2</w:t>
            </w:r>
          </w:p>
        </w:tc>
        <w:tc>
          <w:tcPr>
            <w:tcW w:w="1443" w:type="dxa"/>
          </w:tcPr>
          <w:p w:rsidR="003A760C" w:rsidRPr="007D246A" w:rsidRDefault="007D246A" w:rsidP="007553A7">
            <w:pPr>
              <w:jc w:val="right"/>
            </w:pPr>
            <w:r>
              <w:t>24,0 m</w:t>
            </w:r>
            <w:r w:rsidRPr="007553A7">
              <w:rPr>
                <w:vertAlign w:val="superscript"/>
              </w:rPr>
              <w:t>2</w:t>
            </w:r>
          </w:p>
        </w:tc>
      </w:tr>
    </w:tbl>
    <w:p w:rsidR="003A760C" w:rsidRPr="007D246A" w:rsidRDefault="007D246A" w:rsidP="007D246A">
      <w:pPr>
        <w:jc w:val="center"/>
        <w:rPr>
          <w:sz w:val="20"/>
        </w:rPr>
      </w:pPr>
      <w:r>
        <w:rPr>
          <w:sz w:val="20"/>
        </w:rPr>
        <w:t>Źródło: d</w:t>
      </w:r>
      <w:r w:rsidR="00B80C6E">
        <w:rPr>
          <w:sz w:val="20"/>
        </w:rPr>
        <w:t>ane</w:t>
      </w:r>
      <w:r>
        <w:rPr>
          <w:sz w:val="20"/>
        </w:rPr>
        <w:t xml:space="preserve"> GUS.</w:t>
      </w:r>
    </w:p>
    <w:p w:rsidR="00A831F5" w:rsidRPr="00A831F5" w:rsidRDefault="00A831F5" w:rsidP="00A831F5">
      <w:pPr>
        <w:autoSpaceDE w:val="0"/>
        <w:autoSpaceDN w:val="0"/>
        <w:adjustRightInd w:val="0"/>
        <w:ind w:firstLine="709"/>
        <w:jc w:val="both"/>
      </w:pPr>
    </w:p>
    <w:p w:rsidR="00A831F5" w:rsidRDefault="00A831F5" w:rsidP="00A831F5"/>
    <w:p w:rsidR="00A831F5" w:rsidRDefault="00A831F5" w:rsidP="00A831F5"/>
    <w:p w:rsidR="00A831F5" w:rsidRDefault="00A831F5" w:rsidP="00A831F5"/>
    <w:p w:rsidR="007D246A" w:rsidRDefault="007D246A" w:rsidP="00A831F5"/>
    <w:p w:rsidR="007D246A" w:rsidRDefault="007D246A" w:rsidP="00A831F5"/>
    <w:p w:rsidR="007D246A" w:rsidRDefault="007D246A" w:rsidP="00A831F5"/>
    <w:p w:rsidR="00F21F8B" w:rsidRDefault="00F21F8B" w:rsidP="00A831F5"/>
    <w:p w:rsidR="000B5BEF" w:rsidRDefault="000B5BEF" w:rsidP="00A831F5"/>
    <w:p w:rsidR="00A42D14" w:rsidRDefault="00A42D14" w:rsidP="00A831F5"/>
    <w:p w:rsidR="007D246A" w:rsidRDefault="007D246A" w:rsidP="00A831F5"/>
    <w:p w:rsidR="007D246A" w:rsidRPr="00A42D14" w:rsidRDefault="007D246A" w:rsidP="00A42D14">
      <w:pPr>
        <w:pStyle w:val="Nagwek1"/>
        <w:rPr>
          <w:sz w:val="28"/>
          <w:szCs w:val="28"/>
        </w:rPr>
      </w:pPr>
      <w:bookmarkStart w:id="26" w:name="_Toc305790274"/>
      <w:r w:rsidRPr="00A42D14">
        <w:rPr>
          <w:sz w:val="28"/>
          <w:szCs w:val="28"/>
        </w:rPr>
        <w:lastRenderedPageBreak/>
        <w:t>Infrastruktura techniczna</w:t>
      </w:r>
      <w:bookmarkEnd w:id="26"/>
    </w:p>
    <w:p w:rsidR="007D246A" w:rsidRDefault="007D246A" w:rsidP="007D246A">
      <w:pPr>
        <w:autoSpaceDE w:val="0"/>
        <w:autoSpaceDN w:val="0"/>
        <w:adjustRightInd w:val="0"/>
        <w:rPr>
          <w:b/>
          <w:bCs/>
        </w:rPr>
      </w:pPr>
    </w:p>
    <w:p w:rsidR="007D246A" w:rsidRPr="007D246A" w:rsidRDefault="007D246A" w:rsidP="007D246A">
      <w:pPr>
        <w:autoSpaceDE w:val="0"/>
        <w:autoSpaceDN w:val="0"/>
        <w:adjustRightInd w:val="0"/>
        <w:rPr>
          <w:b/>
          <w:bCs/>
        </w:rPr>
      </w:pPr>
      <w:r w:rsidRPr="007D246A">
        <w:rPr>
          <w:b/>
          <w:bCs/>
        </w:rPr>
        <w:t>Drogi</w:t>
      </w:r>
    </w:p>
    <w:p w:rsidR="00017503" w:rsidRDefault="00017503" w:rsidP="00017503">
      <w:pPr>
        <w:autoSpaceDE w:val="0"/>
        <w:autoSpaceDN w:val="0"/>
        <w:adjustRightInd w:val="0"/>
        <w:ind w:firstLine="709"/>
        <w:jc w:val="both"/>
      </w:pPr>
      <w:r w:rsidRPr="00017503">
        <w:t>Gminę Ił</w:t>
      </w:r>
      <w:r>
        <w:t>ó</w:t>
      </w:r>
      <w:r w:rsidRPr="00017503">
        <w:t>w cechuje dobre nasycenie siecią drogową</w:t>
      </w:r>
      <w:r>
        <w:t>. Przez j</w:t>
      </w:r>
      <w:r w:rsidRPr="00017503">
        <w:t>ej teren przebiegają</w:t>
      </w:r>
      <w:r>
        <w:t xml:space="preserve"> drogi wojewó</w:t>
      </w:r>
      <w:r w:rsidRPr="00017503">
        <w:t>dzkie, powiatowe i gminne. Łączna ich długość w gminie wynosi 156</w:t>
      </w:r>
      <w:r>
        <w:t xml:space="preserve"> </w:t>
      </w:r>
      <w:r w:rsidRPr="00017503">
        <w:t>km.</w:t>
      </w:r>
      <w:r>
        <w:t xml:space="preserve"> </w:t>
      </w:r>
      <w:r w:rsidRPr="00017503">
        <w:t>N</w:t>
      </w:r>
      <w:r>
        <w:t>a terenie gminy jest 56,7 km dró</w:t>
      </w:r>
      <w:r w:rsidRPr="00017503">
        <w:t>g powiatowych i zarządza nimi Powiatowy</w:t>
      </w:r>
      <w:r>
        <w:t xml:space="preserve"> </w:t>
      </w:r>
      <w:r w:rsidRPr="00017503">
        <w:t>Zarzą</w:t>
      </w:r>
      <w:r>
        <w:t>d Dró</w:t>
      </w:r>
      <w:r w:rsidRPr="00017503">
        <w:t xml:space="preserve">g </w:t>
      </w:r>
      <w:r>
        <w:t xml:space="preserve">                           w Sochaczewie, 22,3 km dróg wojewódzkich, któ</w:t>
      </w:r>
      <w:r w:rsidRPr="00017503">
        <w:t>re są pod opieką</w:t>
      </w:r>
      <w:r>
        <w:t xml:space="preserve"> </w:t>
      </w:r>
      <w:r w:rsidRPr="00017503">
        <w:t>Mazowieckiego Zarzą</w:t>
      </w:r>
      <w:r>
        <w:t>du Dróg Obwód Gostynin oraz 77 km dró</w:t>
      </w:r>
      <w:r w:rsidRPr="00017503">
        <w:t>g gminnych, w tym 33</w:t>
      </w:r>
      <w:r>
        <w:t xml:space="preserve"> </w:t>
      </w:r>
      <w:r w:rsidRPr="00017503">
        <w:t>k</w:t>
      </w:r>
      <w:r>
        <w:t>m o nawierzchni utwardzonej, któ</w:t>
      </w:r>
      <w:r w:rsidRPr="00017503">
        <w:t>re pozostają w zarządzie Urzędu Gminy.</w:t>
      </w:r>
    </w:p>
    <w:p w:rsidR="00017503" w:rsidRPr="00017503" w:rsidRDefault="00017503" w:rsidP="00017503">
      <w:pPr>
        <w:autoSpaceDE w:val="0"/>
        <w:autoSpaceDN w:val="0"/>
        <w:adjustRightInd w:val="0"/>
        <w:ind w:firstLine="709"/>
        <w:jc w:val="both"/>
      </w:pPr>
      <w:r w:rsidRPr="00017503">
        <w:t>Większość</w:t>
      </w:r>
      <w:r>
        <w:t xml:space="preserve"> dró</w:t>
      </w:r>
      <w:r w:rsidRPr="00017503">
        <w:t>g znajduje się w złym stanie. Nieremontowane, nie są</w:t>
      </w:r>
      <w:r>
        <w:t xml:space="preserve"> </w:t>
      </w:r>
      <w:r w:rsidRPr="00017503">
        <w:t>przystosowane do zwiększonego natęż</w:t>
      </w:r>
      <w:r>
        <w:t>enia ruchu pojazdó</w:t>
      </w:r>
      <w:r w:rsidRPr="00017503">
        <w:t>w, jaki nasila się z każdym</w:t>
      </w:r>
      <w:r>
        <w:t xml:space="preserve"> </w:t>
      </w:r>
      <w:r w:rsidRPr="00017503">
        <w:t>rokiem. W większości drogi są zbyt wąskie, bez oznakowania oraz z licznymi ubytkami</w:t>
      </w:r>
      <w:r>
        <w:t xml:space="preserve"> </w:t>
      </w:r>
      <w:r w:rsidRPr="00017503">
        <w:t>nawierzchni, co stwarza niebezpieczeństwo dla poruszających się</w:t>
      </w:r>
      <w:r>
        <w:t xml:space="preserve"> pojazdó</w:t>
      </w:r>
      <w:r w:rsidRPr="00017503">
        <w:t>w. Wiele z nich</w:t>
      </w:r>
      <w:r>
        <w:t xml:space="preserve"> </w:t>
      </w:r>
      <w:r w:rsidRPr="00017503">
        <w:t>potrzebuje szybkiego remontu, jednak ze względu na brak ś</w:t>
      </w:r>
      <w:r>
        <w:t>rodkó</w:t>
      </w:r>
      <w:r w:rsidRPr="00017503">
        <w:t>w finansowych</w:t>
      </w:r>
      <w:r>
        <w:t xml:space="preserve"> </w:t>
      </w:r>
      <w:r w:rsidRPr="00017503">
        <w:t>dokonuje się tylko bieżących napraw. Drogi nie posiadają szerokiego, utwardzonego</w:t>
      </w:r>
      <w:r>
        <w:t xml:space="preserve"> </w:t>
      </w:r>
      <w:r w:rsidRPr="00017503">
        <w:t xml:space="preserve">pobocza, co jest mankamentem </w:t>
      </w:r>
      <w:r>
        <w:t xml:space="preserve">              </w:t>
      </w:r>
      <w:r w:rsidRPr="00017503">
        <w:t>na drogach wiejskich utrudniającym poruszanie się</w:t>
      </w:r>
      <w:r>
        <w:t xml:space="preserve"> </w:t>
      </w:r>
      <w:r w:rsidRPr="00017503">
        <w:t>pieszych.</w:t>
      </w:r>
    </w:p>
    <w:p w:rsidR="00017503" w:rsidRDefault="00017503" w:rsidP="007D246A">
      <w:pPr>
        <w:autoSpaceDE w:val="0"/>
        <w:autoSpaceDN w:val="0"/>
        <w:adjustRightInd w:val="0"/>
        <w:rPr>
          <w:b/>
          <w:bCs/>
          <w:color w:val="FF0000"/>
        </w:rPr>
      </w:pPr>
    </w:p>
    <w:p w:rsidR="007D246A" w:rsidRPr="00B80C6E" w:rsidRDefault="007D246A" w:rsidP="007D246A">
      <w:pPr>
        <w:autoSpaceDE w:val="0"/>
        <w:autoSpaceDN w:val="0"/>
        <w:adjustRightInd w:val="0"/>
        <w:rPr>
          <w:b/>
          <w:bCs/>
        </w:rPr>
      </w:pPr>
      <w:r w:rsidRPr="00B80C6E">
        <w:rPr>
          <w:b/>
          <w:bCs/>
        </w:rPr>
        <w:t>Komunikacja</w:t>
      </w:r>
    </w:p>
    <w:p w:rsidR="007D246A" w:rsidRPr="00B80C6E" w:rsidRDefault="007D246A" w:rsidP="007D246A">
      <w:pPr>
        <w:autoSpaceDE w:val="0"/>
        <w:autoSpaceDN w:val="0"/>
        <w:adjustRightInd w:val="0"/>
      </w:pPr>
      <w:r w:rsidRPr="00B80C6E">
        <w:t>W gm</w:t>
      </w:r>
      <w:r w:rsidR="00B80C6E" w:rsidRPr="00B80C6E">
        <w:t>inie zarejestrowanych jest około 4 500 pojazdów, w tym samochody ciężarowe powyżej 2t – 234 (w tym 72 samochodów powyżej 10 lat). Liczba aut zarejestrowanych w Gminie Iłów dynamicznie zmienia się.</w:t>
      </w:r>
    </w:p>
    <w:p w:rsidR="007D246A" w:rsidRPr="00B80C6E" w:rsidRDefault="007D246A" w:rsidP="007D246A">
      <w:pPr>
        <w:autoSpaceDE w:val="0"/>
        <w:autoSpaceDN w:val="0"/>
        <w:adjustRightInd w:val="0"/>
      </w:pPr>
    </w:p>
    <w:p w:rsidR="00752C53" w:rsidRPr="00B80C6E" w:rsidRDefault="00752C53" w:rsidP="007D246A">
      <w:pPr>
        <w:autoSpaceDE w:val="0"/>
        <w:autoSpaceDN w:val="0"/>
        <w:adjustRightInd w:val="0"/>
        <w:rPr>
          <w:b/>
          <w:bCs/>
        </w:rPr>
      </w:pPr>
    </w:p>
    <w:p w:rsidR="007D246A" w:rsidRPr="00752C53" w:rsidRDefault="007D246A" w:rsidP="00752C53">
      <w:pPr>
        <w:autoSpaceDE w:val="0"/>
        <w:autoSpaceDN w:val="0"/>
        <w:adjustRightInd w:val="0"/>
        <w:spacing w:line="360" w:lineRule="auto"/>
        <w:rPr>
          <w:b/>
          <w:bCs/>
        </w:rPr>
      </w:pPr>
      <w:r w:rsidRPr="00752C53">
        <w:rPr>
          <w:b/>
          <w:bCs/>
        </w:rPr>
        <w:t>Energia elektryczna</w:t>
      </w:r>
    </w:p>
    <w:p w:rsidR="00A831F5" w:rsidRPr="00752C53" w:rsidRDefault="007D246A" w:rsidP="00752C53">
      <w:pPr>
        <w:autoSpaceDE w:val="0"/>
        <w:autoSpaceDN w:val="0"/>
        <w:adjustRightInd w:val="0"/>
        <w:ind w:firstLine="709"/>
        <w:jc w:val="both"/>
      </w:pPr>
      <w:r w:rsidRPr="00752C53">
        <w:t>Źródłem energii elektrycznej dla obszaru gminy Iłów jest rozdzielnia główna zlokalizowana we wsi Szkarada w gminie Sanniki zasilająca liniami</w:t>
      </w:r>
      <w:r w:rsidR="00752C53">
        <w:t xml:space="preserve"> </w:t>
      </w:r>
      <w:r w:rsidRPr="00752C53">
        <w:t>napowietrznymi stacje transformatorowe w poszczególnych wsiach.</w:t>
      </w:r>
    </w:p>
    <w:p w:rsidR="00D9650C" w:rsidRDefault="00D9650C" w:rsidP="007D246A">
      <w:pPr>
        <w:rPr>
          <w:color w:val="FF0000"/>
        </w:rPr>
      </w:pPr>
    </w:p>
    <w:p w:rsidR="00D9650C" w:rsidRDefault="00D9650C" w:rsidP="007D246A">
      <w:pPr>
        <w:rPr>
          <w:color w:val="FF0000"/>
        </w:rPr>
      </w:pPr>
    </w:p>
    <w:p w:rsidR="00D9650C" w:rsidRPr="00F21F8B" w:rsidRDefault="00D9650C" w:rsidP="00D9650C">
      <w:pPr>
        <w:autoSpaceDE w:val="0"/>
        <w:autoSpaceDN w:val="0"/>
        <w:adjustRightInd w:val="0"/>
        <w:spacing w:line="360" w:lineRule="auto"/>
        <w:rPr>
          <w:b/>
          <w:bCs/>
        </w:rPr>
      </w:pPr>
      <w:r w:rsidRPr="00F21F8B">
        <w:rPr>
          <w:b/>
          <w:bCs/>
        </w:rPr>
        <w:t>Zaopatrzenie w wodę</w:t>
      </w:r>
    </w:p>
    <w:p w:rsidR="00D9650C" w:rsidRDefault="00D9650C" w:rsidP="00D9650C">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Stan infrastruktury technicznej gminy Iłów nie jest obecnie zadowalający. Gmina posiada sieć wodociągową zaopatrującą w wodę część miejscowości. Stopień zwodociągowania wynosi ok. 76%. Długość sieci wodociągowej rozdzielczej wynosi                  168,7 km</w:t>
      </w:r>
      <w:r w:rsidR="00CE284E">
        <w:rPr>
          <w:rFonts w:ascii="TimesNewRomanPSMT" w:hAnsi="TimesNewRomanPSMT" w:cs="TimesNewRomanPSMT"/>
        </w:rPr>
        <w:t xml:space="preserve"> oraz 1342 przyłączy do budynków mieszkalnych</w:t>
      </w:r>
      <w:r>
        <w:rPr>
          <w:rFonts w:ascii="TimesNewRomanPSMT" w:hAnsi="TimesNewRomanPSMT" w:cs="TimesNewRomanPSMT"/>
        </w:rPr>
        <w:t xml:space="preserve">. Gmina posiada dwa ujęcia wody; w miejscowościach Iłów i Brzozówek. Do wodociągów grupowych podłączonych jest około </w:t>
      </w:r>
      <w:r w:rsidR="002C4E1E" w:rsidRPr="002C4E1E">
        <w:rPr>
          <w:rFonts w:ascii="TimesNewRomanPSMT" w:hAnsi="TimesNewRomanPSMT" w:cs="TimesNewRomanPSMT"/>
        </w:rPr>
        <w:t xml:space="preserve">77 % </w:t>
      </w:r>
      <w:r w:rsidRPr="002C4E1E">
        <w:rPr>
          <w:rFonts w:ascii="TimesNewRomanPSMT" w:hAnsi="TimesNewRomanPSMT" w:cs="TimesNewRomanPSMT"/>
        </w:rPr>
        <w:t>gospodarstw</w:t>
      </w:r>
      <w:r>
        <w:rPr>
          <w:rFonts w:ascii="TimesNewRomanPSMT" w:hAnsi="TimesNewRomanPSMT" w:cs="TimesNewRomanPSMT"/>
        </w:rPr>
        <w:t xml:space="preserve"> domowych. Jest</w:t>
      </w:r>
      <w:r w:rsidR="00CE284E">
        <w:rPr>
          <w:rFonts w:ascii="TimesNewRomanPSMT" w:hAnsi="TimesNewRomanPSMT" w:cs="TimesNewRomanPSMT"/>
        </w:rPr>
        <w:t xml:space="preserve"> </w:t>
      </w:r>
      <w:r>
        <w:rPr>
          <w:rFonts w:ascii="TimesNewRomanPSMT" w:hAnsi="TimesNewRomanPSMT" w:cs="TimesNewRomanPSMT"/>
        </w:rPr>
        <w:t>to wyższy wskaźnik od średniej krajowej, który wynosi 38,8%. W pozostałych rejonach gminy mieszkańcy zaopatrują się w wodę z wodociągów zagrodowych i studni kopanych oraz wierconych dostarczających wodę bez uzdatniania zawierającą ponadnormatywne ilości żelaza i manganu.</w:t>
      </w:r>
    </w:p>
    <w:p w:rsidR="00D9650C" w:rsidRDefault="00D9650C" w:rsidP="00D9650C">
      <w:pPr>
        <w:autoSpaceDE w:val="0"/>
        <w:autoSpaceDN w:val="0"/>
        <w:adjustRightInd w:val="0"/>
        <w:rPr>
          <w:rFonts w:ascii="TimesNewRomanPS-BoldMT" w:hAnsi="TimesNewRomanPS-BoldMT" w:cs="TimesNewRomanPS-BoldMT"/>
          <w:b/>
          <w:bCs/>
        </w:rPr>
      </w:pPr>
    </w:p>
    <w:p w:rsidR="00D9650C" w:rsidRPr="00F21F8B" w:rsidRDefault="00D9650C" w:rsidP="00D9650C">
      <w:pPr>
        <w:autoSpaceDE w:val="0"/>
        <w:autoSpaceDN w:val="0"/>
        <w:adjustRightInd w:val="0"/>
        <w:rPr>
          <w:b/>
          <w:bCs/>
        </w:rPr>
      </w:pPr>
      <w:r w:rsidRPr="00F21F8B">
        <w:rPr>
          <w:b/>
          <w:bCs/>
        </w:rPr>
        <w:t>Kanalizacja</w:t>
      </w:r>
    </w:p>
    <w:p w:rsidR="00D9650C" w:rsidRDefault="00D9650C" w:rsidP="00AA5DAD">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 xml:space="preserve">Na terenie gminy </w:t>
      </w:r>
      <w:r w:rsidR="00AA5DAD">
        <w:rPr>
          <w:rFonts w:ascii="TimesNewRomanPSMT" w:hAnsi="TimesNewRomanPSMT" w:cs="TimesNewRomanPSMT"/>
        </w:rPr>
        <w:t>funkcjonuje 7,1 km czynnej sieci kanalizacyjnej oraz 155 połączeń do budynków mieszkalnych. Stopień skanalizowania Gminy jest obecnie niezadowalający.  W gospodarstwach indywidualnych funkcjonują również przydomowe oczyszczalnie ścieków.</w:t>
      </w:r>
    </w:p>
    <w:p w:rsidR="00124F86" w:rsidRDefault="00124F86" w:rsidP="00D9650C">
      <w:pPr>
        <w:autoSpaceDE w:val="0"/>
        <w:autoSpaceDN w:val="0"/>
        <w:adjustRightInd w:val="0"/>
        <w:rPr>
          <w:rFonts w:ascii="TimesNewRomanPS-BoldMT" w:hAnsi="TimesNewRomanPS-BoldMT" w:cs="TimesNewRomanPS-BoldMT"/>
          <w:b/>
          <w:bCs/>
        </w:rPr>
      </w:pPr>
    </w:p>
    <w:p w:rsidR="00D9650C" w:rsidRPr="00F21F8B" w:rsidRDefault="00D9650C" w:rsidP="001824CF">
      <w:pPr>
        <w:autoSpaceDE w:val="0"/>
        <w:autoSpaceDN w:val="0"/>
        <w:adjustRightInd w:val="0"/>
        <w:spacing w:line="360" w:lineRule="auto"/>
        <w:rPr>
          <w:b/>
          <w:bCs/>
        </w:rPr>
      </w:pPr>
      <w:r w:rsidRPr="00F21F8B">
        <w:rPr>
          <w:b/>
          <w:bCs/>
        </w:rPr>
        <w:t>Zaopatrzenie w gaz</w:t>
      </w:r>
    </w:p>
    <w:p w:rsidR="00D9650C" w:rsidRPr="00E769FD" w:rsidRDefault="00D9650C" w:rsidP="00D23B43">
      <w:pPr>
        <w:autoSpaceDE w:val="0"/>
        <w:autoSpaceDN w:val="0"/>
        <w:adjustRightInd w:val="0"/>
        <w:ind w:firstLine="709"/>
        <w:rPr>
          <w:rFonts w:ascii="TimesNewRomanPSMT" w:hAnsi="TimesNewRomanPSMT" w:cs="TimesNewRomanPSMT"/>
        </w:rPr>
      </w:pPr>
      <w:r w:rsidRPr="00E769FD">
        <w:rPr>
          <w:rFonts w:ascii="TimesNewRomanPSMT" w:hAnsi="TimesNewRomanPSMT" w:cs="TimesNewRomanPSMT"/>
        </w:rPr>
        <w:lastRenderedPageBreak/>
        <w:t>W gminie nie ma sieci gazowej i gospodarstwa domowe korzystają z gazu butlowego.</w:t>
      </w:r>
    </w:p>
    <w:p w:rsidR="001824CF" w:rsidRDefault="001824CF" w:rsidP="00D9650C">
      <w:pPr>
        <w:autoSpaceDE w:val="0"/>
        <w:autoSpaceDN w:val="0"/>
        <w:adjustRightInd w:val="0"/>
        <w:rPr>
          <w:rFonts w:ascii="TimesNewRomanPS-BoldMT" w:hAnsi="TimesNewRomanPS-BoldMT" w:cs="TimesNewRomanPS-BoldMT"/>
          <w:b/>
          <w:bCs/>
        </w:rPr>
      </w:pPr>
    </w:p>
    <w:p w:rsidR="001824CF" w:rsidRDefault="001824CF" w:rsidP="00D9650C">
      <w:pPr>
        <w:autoSpaceDE w:val="0"/>
        <w:autoSpaceDN w:val="0"/>
        <w:adjustRightInd w:val="0"/>
        <w:rPr>
          <w:rFonts w:ascii="TimesNewRomanPS-BoldMT" w:hAnsi="TimesNewRomanPS-BoldMT" w:cs="TimesNewRomanPS-BoldMT"/>
          <w:b/>
          <w:bCs/>
        </w:rPr>
      </w:pPr>
    </w:p>
    <w:p w:rsidR="00D9650C" w:rsidRPr="00F21F8B" w:rsidRDefault="001824CF" w:rsidP="00D23B43">
      <w:pPr>
        <w:autoSpaceDE w:val="0"/>
        <w:autoSpaceDN w:val="0"/>
        <w:adjustRightInd w:val="0"/>
        <w:spacing w:line="360" w:lineRule="auto"/>
        <w:rPr>
          <w:b/>
          <w:bCs/>
        </w:rPr>
      </w:pPr>
      <w:r w:rsidRPr="00F21F8B">
        <w:rPr>
          <w:b/>
          <w:bCs/>
        </w:rPr>
        <w:t>Z</w:t>
      </w:r>
      <w:r w:rsidR="00D9650C" w:rsidRPr="00F21F8B">
        <w:rPr>
          <w:b/>
          <w:bCs/>
        </w:rPr>
        <w:t>agospodarowanie odpadów komunalnych</w:t>
      </w:r>
    </w:p>
    <w:p w:rsidR="00D9650C" w:rsidRDefault="00D9650C" w:rsidP="00D23B43">
      <w:pPr>
        <w:autoSpaceDE w:val="0"/>
        <w:autoSpaceDN w:val="0"/>
        <w:adjustRightInd w:val="0"/>
        <w:ind w:firstLine="709"/>
        <w:jc w:val="both"/>
        <w:rPr>
          <w:rFonts w:ascii="TimesNewRomanPSMT" w:hAnsi="TimesNewRomanPSMT" w:cs="TimesNewRomanPSMT"/>
        </w:rPr>
      </w:pPr>
      <w:r>
        <w:rPr>
          <w:rFonts w:ascii="TimesNewRomanPSMT" w:hAnsi="TimesNewRomanPSMT" w:cs="TimesNewRomanPSMT"/>
        </w:rPr>
        <w:t>W chwili obecnej gmina nie posiada własnego składowiska odpadów. Korzysta usług Przedsiębiorstwa Usług Komunalnych z Tomaszowa Mazowieckiego.</w:t>
      </w:r>
      <w:r w:rsidR="00D23B43">
        <w:rPr>
          <w:rFonts w:ascii="TimesNewRomanPSMT" w:hAnsi="TimesNewRomanPSMT" w:cs="TimesNewRomanPSMT"/>
        </w:rPr>
        <w:t xml:space="preserve"> </w:t>
      </w:r>
      <w:r>
        <w:rPr>
          <w:rFonts w:ascii="TimesNewRomanPSMT" w:hAnsi="TimesNewRomanPSMT" w:cs="TimesNewRomanPSMT"/>
        </w:rPr>
        <w:t>Zawierane są umowy indywidualne. Utworzenie składowiska ograniczyłoby liczbę dzikich wysypisk śmieci.</w:t>
      </w:r>
    </w:p>
    <w:p w:rsidR="00D23B43" w:rsidRDefault="00D23B43" w:rsidP="00D9650C">
      <w:pPr>
        <w:autoSpaceDE w:val="0"/>
        <w:autoSpaceDN w:val="0"/>
        <w:adjustRightInd w:val="0"/>
        <w:rPr>
          <w:rFonts w:ascii="TimesNewRomanPS-BoldMT" w:hAnsi="TimesNewRomanPS-BoldMT" w:cs="TimesNewRomanPS-BoldMT"/>
          <w:b/>
          <w:bCs/>
        </w:rPr>
      </w:pPr>
    </w:p>
    <w:p w:rsidR="00D9650C" w:rsidRPr="00F21F8B" w:rsidRDefault="00D9650C" w:rsidP="00F21F8B">
      <w:pPr>
        <w:autoSpaceDE w:val="0"/>
        <w:autoSpaceDN w:val="0"/>
        <w:adjustRightInd w:val="0"/>
        <w:spacing w:line="360" w:lineRule="auto"/>
        <w:rPr>
          <w:b/>
          <w:bCs/>
        </w:rPr>
      </w:pPr>
      <w:r w:rsidRPr="00F21F8B">
        <w:rPr>
          <w:b/>
          <w:bCs/>
        </w:rPr>
        <w:t>Telefonizacja</w:t>
      </w:r>
    </w:p>
    <w:p w:rsidR="00D9650C" w:rsidRPr="00247C09" w:rsidRDefault="00D9650C" w:rsidP="00F21F8B">
      <w:pPr>
        <w:autoSpaceDE w:val="0"/>
        <w:autoSpaceDN w:val="0"/>
        <w:adjustRightInd w:val="0"/>
        <w:jc w:val="both"/>
        <w:rPr>
          <w:rFonts w:ascii="TimesNewRomanPSMT" w:hAnsi="TimesNewRomanPSMT" w:cs="TimesNewRomanPSMT"/>
        </w:rPr>
      </w:pPr>
      <w:r w:rsidRPr="00247C09">
        <w:rPr>
          <w:rFonts w:ascii="TimesNewRomanPSMT" w:hAnsi="TimesNewRomanPSMT" w:cs="TimesNewRomanPSMT"/>
        </w:rPr>
        <w:t>Sieć telefoniczna przewodowa jest dość dobrze rozwinięta (wskaźnik liczby abonentów na 1000 mieszkańców wynosi w gminie 163, a w Polsce około 200).</w:t>
      </w:r>
      <w:r w:rsidR="00F21F8B" w:rsidRPr="00247C09">
        <w:rPr>
          <w:rFonts w:ascii="TimesNewRomanPSMT" w:hAnsi="TimesNewRomanPSMT" w:cs="TimesNewRomanPSMT"/>
        </w:rPr>
        <w:t xml:space="preserve"> </w:t>
      </w:r>
      <w:r w:rsidRPr="00247C09">
        <w:rPr>
          <w:rFonts w:ascii="TimesNewRomanPSMT" w:hAnsi="TimesNewRomanPSMT" w:cs="TimesNewRomanPSMT"/>
        </w:rPr>
        <w:t xml:space="preserve">Jest to poniżej średniej krajowej. W gminie podłączonych jest do sieci telefonicznej 1089 abonentów (1998 r.) </w:t>
      </w:r>
      <w:r w:rsidR="00F21F8B" w:rsidRPr="00247C09">
        <w:rPr>
          <w:rFonts w:ascii="TimesNewRomanPSMT" w:hAnsi="TimesNewRomanPSMT" w:cs="TimesNewRomanPSMT"/>
        </w:rPr>
        <w:t xml:space="preserve">           </w:t>
      </w:r>
      <w:r w:rsidRPr="00247C09">
        <w:rPr>
          <w:rFonts w:ascii="TimesNewRomanPSMT" w:hAnsi="TimesNewRomanPSMT" w:cs="TimesNewRomanPSMT"/>
        </w:rPr>
        <w:t>Dla porównania w powiecie Sochaczew było</w:t>
      </w:r>
      <w:r w:rsidR="00F21F8B" w:rsidRPr="00247C09">
        <w:rPr>
          <w:rFonts w:ascii="TimesNewRomanPSMT" w:hAnsi="TimesNewRomanPSMT" w:cs="TimesNewRomanPSMT"/>
        </w:rPr>
        <w:t xml:space="preserve"> </w:t>
      </w:r>
      <w:r w:rsidRPr="00247C09">
        <w:rPr>
          <w:rFonts w:ascii="TimesNewRomanPSMT" w:hAnsi="TimesNewRomanPSMT" w:cs="TimesNewRomanPSMT"/>
        </w:rPr>
        <w:t xml:space="preserve">w 1998 r. 17 034 abonentów telefonicznych, </w:t>
      </w:r>
      <w:r w:rsidR="00F21F8B" w:rsidRPr="00247C09">
        <w:rPr>
          <w:rFonts w:ascii="TimesNewRomanPSMT" w:hAnsi="TimesNewRomanPSMT" w:cs="TimesNewRomanPSMT"/>
        </w:rPr>
        <w:t xml:space="preserve">           </w:t>
      </w:r>
      <w:r w:rsidRPr="00247C09">
        <w:rPr>
          <w:rFonts w:ascii="TimesNewRomanPSMT" w:hAnsi="TimesNewRomanPSMT" w:cs="TimesNewRomanPSMT"/>
        </w:rPr>
        <w:t>a wskaźnik na 1000 mieszkańców wynosił 200 podobnie jak średnia krajowa. Centrala telefoniczna znajduje się</w:t>
      </w:r>
      <w:r w:rsidR="00F21F8B" w:rsidRPr="00247C09">
        <w:rPr>
          <w:rFonts w:ascii="TimesNewRomanPSMT" w:hAnsi="TimesNewRomanPSMT" w:cs="TimesNewRomanPSMT"/>
        </w:rPr>
        <w:t xml:space="preserve"> </w:t>
      </w:r>
      <w:r w:rsidRPr="00247C09">
        <w:rPr>
          <w:rFonts w:ascii="TimesNewRomanPSMT" w:hAnsi="TimesNewRomanPSMT" w:cs="TimesNewRomanPSMT"/>
        </w:rPr>
        <w:t>w Iłowie i Brzozowie, nadrzędna w Gąbinie.</w:t>
      </w:r>
    </w:p>
    <w:p w:rsidR="007D246A" w:rsidRPr="00247C09" w:rsidRDefault="007D246A" w:rsidP="00E83CE3">
      <w:pPr>
        <w:pStyle w:val="Nagwek5"/>
        <w:ind w:left="0" w:firstLine="0"/>
        <w:jc w:val="center"/>
      </w:pPr>
    </w:p>
    <w:p w:rsidR="007D246A" w:rsidRDefault="007D246A" w:rsidP="00E83CE3">
      <w:pPr>
        <w:pStyle w:val="Nagwek5"/>
        <w:ind w:left="0" w:firstLine="0"/>
        <w:jc w:val="center"/>
      </w:pPr>
    </w:p>
    <w:p w:rsidR="0022571C" w:rsidRPr="0022571C" w:rsidRDefault="0022571C" w:rsidP="0022571C">
      <w:pPr>
        <w:autoSpaceDE w:val="0"/>
        <w:autoSpaceDN w:val="0"/>
        <w:adjustRightInd w:val="0"/>
        <w:spacing w:line="360" w:lineRule="auto"/>
        <w:rPr>
          <w:b/>
          <w:bCs/>
        </w:rPr>
      </w:pPr>
      <w:r>
        <w:rPr>
          <w:b/>
          <w:bCs/>
        </w:rPr>
        <w:t>Opieka medyczna i społeczna</w:t>
      </w:r>
    </w:p>
    <w:p w:rsidR="00752C53" w:rsidRDefault="00752C53" w:rsidP="00752C53">
      <w:pPr>
        <w:autoSpaceDE w:val="0"/>
        <w:autoSpaceDN w:val="0"/>
        <w:adjustRightInd w:val="0"/>
        <w:ind w:firstLine="709"/>
        <w:jc w:val="both"/>
      </w:pPr>
      <w:r w:rsidRPr="00752C53">
        <w:t>Na terenie gminy dostęp do świadczeń lekarskich podstawowej opieki zdrowotnej</w:t>
      </w:r>
      <w:r>
        <w:t xml:space="preserve"> </w:t>
      </w:r>
      <w:r w:rsidRPr="00752C53">
        <w:t>zapewniają dwa oś</w:t>
      </w:r>
      <w:r>
        <w:t>rodki zdrowia, któ</w:t>
      </w:r>
      <w:r w:rsidRPr="00752C53">
        <w:t>re zabezpieczają potrzeby zdrowotne mieszkań</w:t>
      </w:r>
      <w:r>
        <w:t>có</w:t>
      </w:r>
      <w:r w:rsidRPr="00752C53">
        <w:t>w</w:t>
      </w:r>
      <w:r>
        <w:t xml:space="preserve">                    </w:t>
      </w:r>
      <w:r w:rsidRPr="00752C53">
        <w:t>w zakresie specjalistycznej ambulatoryjnej opieki zdrowotnej i opieki stacjonarnej.</w:t>
      </w:r>
    </w:p>
    <w:p w:rsidR="00752C53" w:rsidRDefault="00752C53" w:rsidP="00752C53">
      <w:pPr>
        <w:autoSpaceDE w:val="0"/>
        <w:autoSpaceDN w:val="0"/>
        <w:adjustRightInd w:val="0"/>
        <w:ind w:firstLine="709"/>
        <w:jc w:val="both"/>
      </w:pPr>
      <w:r w:rsidRPr="00752C53">
        <w:t>Są to:</w:t>
      </w:r>
    </w:p>
    <w:p w:rsidR="00752C53" w:rsidRDefault="00752C53" w:rsidP="00862792">
      <w:pPr>
        <w:numPr>
          <w:ilvl w:val="0"/>
          <w:numId w:val="62"/>
        </w:numPr>
        <w:autoSpaceDE w:val="0"/>
        <w:autoSpaceDN w:val="0"/>
        <w:adjustRightInd w:val="0"/>
        <w:jc w:val="both"/>
      </w:pPr>
      <w:r w:rsidRPr="00752C53">
        <w:t>Gminny Ośrodek Zdrowia w Iłowie,</w:t>
      </w:r>
    </w:p>
    <w:p w:rsidR="00752C53" w:rsidRPr="00752C53" w:rsidRDefault="00752C53" w:rsidP="00862792">
      <w:pPr>
        <w:numPr>
          <w:ilvl w:val="0"/>
          <w:numId w:val="62"/>
        </w:numPr>
        <w:autoSpaceDE w:val="0"/>
        <w:autoSpaceDN w:val="0"/>
        <w:adjustRightInd w:val="0"/>
        <w:jc w:val="both"/>
      </w:pPr>
      <w:r w:rsidRPr="00752C53">
        <w:t>Gminny Ośrodek Zdrowia w Brzozowie.</w:t>
      </w:r>
    </w:p>
    <w:p w:rsidR="00971E24" w:rsidRPr="00675529" w:rsidRDefault="00752C53" w:rsidP="00675529">
      <w:pPr>
        <w:autoSpaceDE w:val="0"/>
        <w:autoSpaceDN w:val="0"/>
        <w:adjustRightInd w:val="0"/>
        <w:ind w:firstLine="709"/>
        <w:jc w:val="both"/>
      </w:pPr>
      <w:r w:rsidRPr="00752C53">
        <w:t>Znajdują się tutaj także 3 prywatne gabinety stomatologiczne (jeden w Brzozowie</w:t>
      </w:r>
      <w:r w:rsidR="00675529">
        <w:t xml:space="preserve">             </w:t>
      </w:r>
      <w:r w:rsidRPr="00752C53">
        <w:t xml:space="preserve"> i dwa</w:t>
      </w:r>
      <w:r w:rsidR="00675529">
        <w:t xml:space="preserve"> </w:t>
      </w:r>
      <w:r w:rsidRPr="00752C53">
        <w:t>w Iłowie), apteka w Iłowie oraz Punkt Apteczny w Brzozowie.</w:t>
      </w:r>
      <w:r w:rsidR="00675529">
        <w:t xml:space="preserve"> </w:t>
      </w:r>
      <w:r w:rsidRPr="00752C53">
        <w:t xml:space="preserve">Na terenie </w:t>
      </w:r>
      <w:r w:rsidR="00675529">
        <w:t>gminy nie ma lekarzy specjalistó</w:t>
      </w:r>
      <w:r w:rsidRPr="00752C53">
        <w:t>w. Pacjenci wymagający leczenia</w:t>
      </w:r>
      <w:r w:rsidR="00675529">
        <w:t xml:space="preserve"> </w:t>
      </w:r>
      <w:r w:rsidRPr="00752C53">
        <w:t>specjalistycznego kierowani są do najbliższych miejscowości w Sochaczewie i Płocku.</w:t>
      </w:r>
      <w:r w:rsidR="00675529">
        <w:t xml:space="preserve"> </w:t>
      </w:r>
      <w:r w:rsidRPr="00752C53">
        <w:t>W miejscowości Łady znajduje się pensjonat „Złoty wiek”</w:t>
      </w:r>
      <w:r w:rsidR="00675529">
        <w:t>, któ</w:t>
      </w:r>
      <w:r w:rsidRPr="00752C53">
        <w:t>ry spełnia także rolę</w:t>
      </w:r>
      <w:r w:rsidR="00675529">
        <w:t xml:space="preserve"> </w:t>
      </w:r>
      <w:r w:rsidRPr="00752C53">
        <w:t>ośrodka rehabilitacyjnego dla okolicznych mieszkań</w:t>
      </w:r>
      <w:r w:rsidR="00675529">
        <w:t>có</w:t>
      </w:r>
      <w:r w:rsidRPr="00752C53">
        <w:t>w.</w:t>
      </w:r>
      <w:r w:rsidR="00675529">
        <w:t xml:space="preserve"> </w:t>
      </w:r>
      <w:r w:rsidRPr="00752C53">
        <w:t>Podstawowa opieka zdrowotna stanowi integralną i jednocześnie podstawową</w:t>
      </w:r>
      <w:r w:rsidR="00675529">
        <w:t xml:space="preserve">  </w:t>
      </w:r>
      <w:r w:rsidRPr="00752C53">
        <w:t>część systemu opieki nad pacjentami. Jej zadaniem są dział</w:t>
      </w:r>
      <w:r w:rsidR="00675529">
        <w:t>ania na rzecz osó</w:t>
      </w:r>
      <w:r w:rsidRPr="00752C53">
        <w:t>b</w:t>
      </w:r>
      <w:r w:rsidR="00675529">
        <w:t xml:space="preserve"> </w:t>
      </w:r>
      <w:r w:rsidRPr="00752C53">
        <w:t>ubezpieczonych w miejscu ich zamieszkania, mające na celu m. in. diagnostykę,</w:t>
      </w:r>
      <w:r w:rsidR="00675529">
        <w:t xml:space="preserve"> </w:t>
      </w:r>
      <w:r w:rsidRPr="00752C53">
        <w:t>promocję zdrowia i leczenie oraz rehabilitację.</w:t>
      </w:r>
    </w:p>
    <w:p w:rsidR="00675529" w:rsidRDefault="00675529" w:rsidP="00971E24">
      <w:pPr>
        <w:autoSpaceDE w:val="0"/>
        <w:autoSpaceDN w:val="0"/>
        <w:adjustRightInd w:val="0"/>
        <w:spacing w:line="360" w:lineRule="auto"/>
        <w:rPr>
          <w:b/>
          <w:bCs/>
          <w:sz w:val="28"/>
        </w:rPr>
      </w:pPr>
    </w:p>
    <w:p w:rsidR="00971E24" w:rsidRDefault="00A04349" w:rsidP="00A42D14">
      <w:pPr>
        <w:pStyle w:val="Nagwek1"/>
        <w:spacing w:line="360" w:lineRule="auto"/>
        <w:rPr>
          <w:sz w:val="28"/>
          <w:szCs w:val="28"/>
        </w:rPr>
      </w:pPr>
      <w:bookmarkStart w:id="27" w:name="_Toc305790275"/>
      <w:r w:rsidRPr="00A42D14">
        <w:rPr>
          <w:sz w:val="28"/>
          <w:szCs w:val="28"/>
        </w:rPr>
        <w:t>Opieka społeczna</w:t>
      </w:r>
      <w:bookmarkEnd w:id="27"/>
    </w:p>
    <w:p w:rsidR="005B0173" w:rsidRPr="00E769FD" w:rsidRDefault="005B0173" w:rsidP="005B0173">
      <w:pPr>
        <w:autoSpaceDE w:val="0"/>
        <w:autoSpaceDN w:val="0"/>
        <w:adjustRightInd w:val="0"/>
        <w:ind w:firstLine="709"/>
        <w:jc w:val="both"/>
      </w:pPr>
      <w:r w:rsidRPr="00E769FD">
        <w:t>W gminnym Ośrodku Opieki Społecznej pracuje 4 pracowników socjalnych, w tym jeden kierownik i jedna opiekunka nad chorym w domu.  . GOSP wypełnia ustawowe zobowiązania państwa wobec najbiedniejszej grupy społecznej oraz pełni rolę pośrednika w przekazywaniu środków  pieniężnych z budżetu centralnego do świadczeniobiorców.</w:t>
      </w:r>
    </w:p>
    <w:p w:rsidR="005B0173" w:rsidRPr="00E769FD" w:rsidRDefault="005B0173" w:rsidP="005B0173">
      <w:pPr>
        <w:autoSpaceDE w:val="0"/>
        <w:autoSpaceDN w:val="0"/>
        <w:adjustRightInd w:val="0"/>
        <w:ind w:firstLine="709"/>
        <w:jc w:val="both"/>
      </w:pPr>
    </w:p>
    <w:p w:rsidR="005B0173" w:rsidRPr="00E769FD" w:rsidRDefault="005B0173" w:rsidP="005B0173">
      <w:pPr>
        <w:pStyle w:val="Legenda"/>
        <w:jc w:val="center"/>
      </w:pPr>
      <w:r w:rsidRPr="00E769FD">
        <w:t xml:space="preserve">Tabela </w:t>
      </w:r>
      <w:r w:rsidR="007A0D26">
        <w:fldChar w:fldCharType="begin"/>
      </w:r>
      <w:r w:rsidR="007A0D26">
        <w:instrText xml:space="preserve"> SEQ Tabela \* ARABIC </w:instrText>
      </w:r>
      <w:r w:rsidR="007A0D26">
        <w:fldChar w:fldCharType="separate"/>
      </w:r>
      <w:r w:rsidR="00D0335B">
        <w:rPr>
          <w:noProof/>
        </w:rPr>
        <w:t>22</w:t>
      </w:r>
      <w:r w:rsidR="007A0D26">
        <w:rPr>
          <w:noProof/>
        </w:rPr>
        <w:fldChar w:fldCharType="end"/>
      </w:r>
      <w:r w:rsidRPr="00E769FD">
        <w:t>. Udzielone świadczenia w ramach realizacji zadań zleconych w gminie [dane GOSP].</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9"/>
        <w:gridCol w:w="1389"/>
        <w:gridCol w:w="1389"/>
        <w:gridCol w:w="1389"/>
        <w:gridCol w:w="1389"/>
        <w:gridCol w:w="1389"/>
        <w:gridCol w:w="1389"/>
      </w:tblGrid>
      <w:tr w:rsidR="005B0173" w:rsidRPr="00E769FD" w:rsidTr="005B0173">
        <w:tc>
          <w:tcPr>
            <w:tcW w:w="1549" w:type="dxa"/>
            <w:shd w:val="clear" w:color="auto" w:fill="D9D9D9"/>
            <w:vAlign w:val="center"/>
          </w:tcPr>
          <w:p w:rsidR="005B0173" w:rsidRPr="00E769FD" w:rsidRDefault="005B0173" w:rsidP="005B0173">
            <w:pPr>
              <w:jc w:val="center"/>
              <w:rPr>
                <w:b/>
              </w:rPr>
            </w:pPr>
            <w:r w:rsidRPr="00E769FD">
              <w:rPr>
                <w:b/>
              </w:rPr>
              <w:t>Formy pomocy</w:t>
            </w:r>
          </w:p>
        </w:tc>
        <w:tc>
          <w:tcPr>
            <w:tcW w:w="2778" w:type="dxa"/>
            <w:gridSpan w:val="2"/>
            <w:shd w:val="clear" w:color="auto" w:fill="D9D9D9"/>
            <w:vAlign w:val="center"/>
          </w:tcPr>
          <w:p w:rsidR="005B0173" w:rsidRPr="00E769FD" w:rsidRDefault="005B0173" w:rsidP="005B0173">
            <w:pPr>
              <w:jc w:val="center"/>
              <w:rPr>
                <w:b/>
              </w:rPr>
            </w:pPr>
            <w:r w:rsidRPr="00E769FD">
              <w:rPr>
                <w:b/>
              </w:rPr>
              <w:t>2008</w:t>
            </w:r>
          </w:p>
        </w:tc>
        <w:tc>
          <w:tcPr>
            <w:tcW w:w="2778" w:type="dxa"/>
            <w:gridSpan w:val="2"/>
            <w:shd w:val="clear" w:color="auto" w:fill="D9D9D9"/>
            <w:vAlign w:val="center"/>
          </w:tcPr>
          <w:p w:rsidR="005B0173" w:rsidRPr="00E769FD" w:rsidRDefault="005B0173" w:rsidP="005B0173">
            <w:pPr>
              <w:jc w:val="center"/>
              <w:rPr>
                <w:b/>
              </w:rPr>
            </w:pPr>
            <w:r w:rsidRPr="00E769FD">
              <w:rPr>
                <w:b/>
              </w:rPr>
              <w:t>2009</w:t>
            </w:r>
          </w:p>
        </w:tc>
        <w:tc>
          <w:tcPr>
            <w:tcW w:w="2778" w:type="dxa"/>
            <w:gridSpan w:val="2"/>
            <w:shd w:val="clear" w:color="auto" w:fill="D9D9D9"/>
            <w:vAlign w:val="center"/>
          </w:tcPr>
          <w:p w:rsidR="005B0173" w:rsidRPr="00E769FD" w:rsidRDefault="005B0173" w:rsidP="005B0173">
            <w:pPr>
              <w:jc w:val="center"/>
              <w:rPr>
                <w:b/>
              </w:rPr>
            </w:pPr>
            <w:r w:rsidRPr="00E769FD">
              <w:rPr>
                <w:b/>
              </w:rPr>
              <w:t>2010</w:t>
            </w:r>
          </w:p>
        </w:tc>
      </w:tr>
      <w:tr w:rsidR="005B0173" w:rsidRPr="00E769FD" w:rsidTr="005B0173">
        <w:tc>
          <w:tcPr>
            <w:tcW w:w="1549" w:type="dxa"/>
            <w:vAlign w:val="center"/>
          </w:tcPr>
          <w:p w:rsidR="005B0173" w:rsidRPr="00E769FD" w:rsidRDefault="005B0173" w:rsidP="005B0173">
            <w:pPr>
              <w:jc w:val="center"/>
            </w:pPr>
          </w:p>
        </w:tc>
        <w:tc>
          <w:tcPr>
            <w:tcW w:w="1389" w:type="dxa"/>
            <w:vAlign w:val="center"/>
          </w:tcPr>
          <w:p w:rsidR="005B0173" w:rsidRPr="00E769FD" w:rsidRDefault="005B0173" w:rsidP="005B0173">
            <w:pPr>
              <w:jc w:val="center"/>
            </w:pPr>
            <w:r w:rsidRPr="00E769FD">
              <w:t xml:space="preserve">Liczba osób </w:t>
            </w:r>
            <w:r w:rsidRPr="00E769FD">
              <w:lastRenderedPageBreak/>
              <w:t>którym przyznano świadczenia</w:t>
            </w:r>
          </w:p>
        </w:tc>
        <w:tc>
          <w:tcPr>
            <w:tcW w:w="1389" w:type="dxa"/>
            <w:vAlign w:val="center"/>
          </w:tcPr>
          <w:p w:rsidR="005B0173" w:rsidRPr="00E769FD" w:rsidRDefault="005B0173" w:rsidP="005B0173">
            <w:pPr>
              <w:jc w:val="center"/>
            </w:pPr>
            <w:r w:rsidRPr="00E769FD">
              <w:lastRenderedPageBreak/>
              <w:t xml:space="preserve">Kwota </w:t>
            </w:r>
            <w:r w:rsidRPr="00E769FD">
              <w:lastRenderedPageBreak/>
              <w:t>świadczenia w złotych</w:t>
            </w:r>
          </w:p>
        </w:tc>
        <w:tc>
          <w:tcPr>
            <w:tcW w:w="1389" w:type="dxa"/>
            <w:vAlign w:val="center"/>
          </w:tcPr>
          <w:p w:rsidR="005B0173" w:rsidRPr="00E769FD" w:rsidRDefault="005B0173" w:rsidP="005B0173">
            <w:pPr>
              <w:jc w:val="center"/>
            </w:pPr>
            <w:r w:rsidRPr="00E769FD">
              <w:lastRenderedPageBreak/>
              <w:t xml:space="preserve">Liczba osób </w:t>
            </w:r>
            <w:r w:rsidRPr="00E769FD">
              <w:lastRenderedPageBreak/>
              <w:t>którym przyznano świadczenia</w:t>
            </w:r>
          </w:p>
        </w:tc>
        <w:tc>
          <w:tcPr>
            <w:tcW w:w="1389" w:type="dxa"/>
            <w:vAlign w:val="center"/>
          </w:tcPr>
          <w:p w:rsidR="005B0173" w:rsidRPr="00E769FD" w:rsidRDefault="005B0173" w:rsidP="005B0173">
            <w:pPr>
              <w:jc w:val="center"/>
            </w:pPr>
            <w:r w:rsidRPr="00E769FD">
              <w:lastRenderedPageBreak/>
              <w:t xml:space="preserve">Kwota </w:t>
            </w:r>
            <w:r w:rsidRPr="00E769FD">
              <w:lastRenderedPageBreak/>
              <w:t>świadczenia w złotych</w:t>
            </w:r>
          </w:p>
        </w:tc>
        <w:tc>
          <w:tcPr>
            <w:tcW w:w="1389" w:type="dxa"/>
            <w:vAlign w:val="center"/>
          </w:tcPr>
          <w:p w:rsidR="005B0173" w:rsidRPr="00E769FD" w:rsidRDefault="005B0173" w:rsidP="005B0173">
            <w:pPr>
              <w:jc w:val="center"/>
            </w:pPr>
            <w:r w:rsidRPr="00E769FD">
              <w:lastRenderedPageBreak/>
              <w:t xml:space="preserve">Liczba osób </w:t>
            </w:r>
            <w:r w:rsidRPr="00E769FD">
              <w:lastRenderedPageBreak/>
              <w:t>którym przyznano świadczenia</w:t>
            </w:r>
          </w:p>
        </w:tc>
        <w:tc>
          <w:tcPr>
            <w:tcW w:w="1389" w:type="dxa"/>
            <w:vAlign w:val="center"/>
          </w:tcPr>
          <w:p w:rsidR="005B0173" w:rsidRPr="00E769FD" w:rsidRDefault="005B0173" w:rsidP="005B0173">
            <w:pPr>
              <w:jc w:val="center"/>
            </w:pPr>
            <w:r w:rsidRPr="00E769FD">
              <w:lastRenderedPageBreak/>
              <w:t xml:space="preserve">Kwota </w:t>
            </w:r>
            <w:r w:rsidRPr="00E769FD">
              <w:lastRenderedPageBreak/>
              <w:t>świadczenia w złotych</w:t>
            </w:r>
          </w:p>
        </w:tc>
      </w:tr>
      <w:tr w:rsidR="005B0173" w:rsidRPr="00E769FD" w:rsidTr="005B0173">
        <w:tc>
          <w:tcPr>
            <w:tcW w:w="1549" w:type="dxa"/>
          </w:tcPr>
          <w:p w:rsidR="005B0173" w:rsidRPr="00E769FD" w:rsidRDefault="005B0173" w:rsidP="005B0173">
            <w:r w:rsidRPr="00E769FD">
              <w:lastRenderedPageBreak/>
              <w:t>Zasiłki stałe</w:t>
            </w:r>
          </w:p>
        </w:tc>
        <w:tc>
          <w:tcPr>
            <w:tcW w:w="1389" w:type="dxa"/>
          </w:tcPr>
          <w:p w:rsidR="005B0173" w:rsidRPr="00E769FD" w:rsidRDefault="005B0173" w:rsidP="005B0173">
            <w:r w:rsidRPr="00E769FD">
              <w:t>16</w:t>
            </w:r>
          </w:p>
        </w:tc>
        <w:tc>
          <w:tcPr>
            <w:tcW w:w="1389" w:type="dxa"/>
          </w:tcPr>
          <w:p w:rsidR="005B0173" w:rsidRPr="00E769FD" w:rsidRDefault="005B0173" w:rsidP="005B0173">
            <w:r w:rsidRPr="00E769FD">
              <w:t>63 034</w:t>
            </w:r>
          </w:p>
        </w:tc>
        <w:tc>
          <w:tcPr>
            <w:tcW w:w="1389" w:type="dxa"/>
          </w:tcPr>
          <w:p w:rsidR="005B0173" w:rsidRPr="00E769FD" w:rsidRDefault="005B0173" w:rsidP="005B0173">
            <w:r w:rsidRPr="00E769FD">
              <w:t>19</w:t>
            </w:r>
          </w:p>
        </w:tc>
        <w:tc>
          <w:tcPr>
            <w:tcW w:w="1389" w:type="dxa"/>
          </w:tcPr>
          <w:p w:rsidR="005B0173" w:rsidRPr="00E769FD" w:rsidRDefault="005B0173" w:rsidP="005B0173">
            <w:r w:rsidRPr="00E769FD">
              <w:t>56 278</w:t>
            </w:r>
          </w:p>
        </w:tc>
        <w:tc>
          <w:tcPr>
            <w:tcW w:w="1389" w:type="dxa"/>
          </w:tcPr>
          <w:p w:rsidR="005B0173" w:rsidRPr="00E769FD" w:rsidRDefault="005B0173" w:rsidP="005B0173">
            <w:r w:rsidRPr="00E769FD">
              <w:t>22</w:t>
            </w:r>
          </w:p>
        </w:tc>
        <w:tc>
          <w:tcPr>
            <w:tcW w:w="1389" w:type="dxa"/>
          </w:tcPr>
          <w:p w:rsidR="005B0173" w:rsidRPr="00E769FD" w:rsidRDefault="005B0173" w:rsidP="005B0173">
            <w:r w:rsidRPr="00E769FD">
              <w:t>76 900</w:t>
            </w:r>
          </w:p>
        </w:tc>
      </w:tr>
      <w:tr w:rsidR="005B0173" w:rsidRPr="00E769FD" w:rsidTr="005B0173">
        <w:tc>
          <w:tcPr>
            <w:tcW w:w="1549" w:type="dxa"/>
          </w:tcPr>
          <w:p w:rsidR="005B0173" w:rsidRPr="00E769FD" w:rsidRDefault="005B0173" w:rsidP="005B0173">
            <w:r w:rsidRPr="00E769FD">
              <w:t xml:space="preserve">Zasiłki okresowe </w:t>
            </w:r>
          </w:p>
        </w:tc>
        <w:tc>
          <w:tcPr>
            <w:tcW w:w="1389" w:type="dxa"/>
          </w:tcPr>
          <w:p w:rsidR="005B0173" w:rsidRPr="00E769FD" w:rsidRDefault="005B0173" w:rsidP="005B0173">
            <w:r w:rsidRPr="00E769FD">
              <w:t>32</w:t>
            </w:r>
          </w:p>
        </w:tc>
        <w:tc>
          <w:tcPr>
            <w:tcW w:w="1389" w:type="dxa"/>
          </w:tcPr>
          <w:p w:rsidR="005B0173" w:rsidRPr="00E769FD" w:rsidRDefault="005B0173" w:rsidP="005B0173">
            <w:r w:rsidRPr="00E769FD">
              <w:t>136</w:t>
            </w:r>
          </w:p>
        </w:tc>
        <w:tc>
          <w:tcPr>
            <w:tcW w:w="1389" w:type="dxa"/>
          </w:tcPr>
          <w:p w:rsidR="005B0173" w:rsidRPr="00E769FD" w:rsidRDefault="005B0173" w:rsidP="005B0173">
            <w:r w:rsidRPr="00E769FD">
              <w:t>38</w:t>
            </w:r>
          </w:p>
        </w:tc>
        <w:tc>
          <w:tcPr>
            <w:tcW w:w="1389" w:type="dxa"/>
          </w:tcPr>
          <w:p w:rsidR="005B0173" w:rsidRPr="00E769FD" w:rsidRDefault="005B0173" w:rsidP="005B0173">
            <w:r w:rsidRPr="00E769FD">
              <w:t>25 975</w:t>
            </w:r>
          </w:p>
        </w:tc>
        <w:tc>
          <w:tcPr>
            <w:tcW w:w="1389" w:type="dxa"/>
          </w:tcPr>
          <w:p w:rsidR="005B0173" w:rsidRPr="00E769FD" w:rsidRDefault="005B0173" w:rsidP="005B0173">
            <w:r w:rsidRPr="00E769FD">
              <w:t>18</w:t>
            </w:r>
          </w:p>
        </w:tc>
        <w:tc>
          <w:tcPr>
            <w:tcW w:w="1389" w:type="dxa"/>
          </w:tcPr>
          <w:p w:rsidR="005B0173" w:rsidRPr="00E769FD" w:rsidRDefault="005B0173" w:rsidP="005B0173">
            <w:r w:rsidRPr="00E769FD">
              <w:t>8 999</w:t>
            </w:r>
          </w:p>
        </w:tc>
      </w:tr>
      <w:tr w:rsidR="005B0173" w:rsidRPr="00E769FD" w:rsidTr="005B0173">
        <w:tc>
          <w:tcPr>
            <w:tcW w:w="1549" w:type="dxa"/>
          </w:tcPr>
          <w:p w:rsidR="005B0173" w:rsidRPr="00E769FD" w:rsidRDefault="005B0173" w:rsidP="005B0173">
            <w:r w:rsidRPr="00E769FD">
              <w:t>Zasiłki rodzinne z dodatkami</w:t>
            </w:r>
          </w:p>
        </w:tc>
        <w:tc>
          <w:tcPr>
            <w:tcW w:w="1389" w:type="dxa"/>
          </w:tcPr>
          <w:p w:rsidR="005B0173" w:rsidRPr="00E769FD" w:rsidRDefault="005B0173" w:rsidP="005B0173">
            <w:r w:rsidRPr="00E769FD">
              <w:t>18510</w:t>
            </w:r>
          </w:p>
        </w:tc>
        <w:tc>
          <w:tcPr>
            <w:tcW w:w="1389" w:type="dxa"/>
          </w:tcPr>
          <w:p w:rsidR="005B0173" w:rsidRPr="00E769FD" w:rsidRDefault="005B0173" w:rsidP="005B0173">
            <w:r w:rsidRPr="00E769FD">
              <w:t>1326 598</w:t>
            </w:r>
          </w:p>
        </w:tc>
        <w:tc>
          <w:tcPr>
            <w:tcW w:w="1389" w:type="dxa"/>
          </w:tcPr>
          <w:p w:rsidR="005B0173" w:rsidRPr="00E769FD" w:rsidRDefault="005B0173" w:rsidP="005B0173">
            <w:r w:rsidRPr="00E769FD">
              <w:t>17 042</w:t>
            </w:r>
          </w:p>
        </w:tc>
        <w:tc>
          <w:tcPr>
            <w:tcW w:w="1389" w:type="dxa"/>
          </w:tcPr>
          <w:p w:rsidR="005B0173" w:rsidRPr="00E769FD" w:rsidRDefault="005B0173" w:rsidP="005B0173">
            <w:r w:rsidRPr="00E769FD">
              <w:t>1 274 496</w:t>
            </w:r>
          </w:p>
        </w:tc>
        <w:tc>
          <w:tcPr>
            <w:tcW w:w="1389" w:type="dxa"/>
          </w:tcPr>
          <w:p w:rsidR="005B0173" w:rsidRPr="00E769FD" w:rsidRDefault="005B0173" w:rsidP="005B0173">
            <w:r w:rsidRPr="00E769FD">
              <w:t>15 820</w:t>
            </w:r>
          </w:p>
        </w:tc>
        <w:tc>
          <w:tcPr>
            <w:tcW w:w="1389" w:type="dxa"/>
          </w:tcPr>
          <w:p w:rsidR="005B0173" w:rsidRPr="00E769FD" w:rsidRDefault="005B0173" w:rsidP="005B0173">
            <w:r w:rsidRPr="00E769FD">
              <w:t>1 421 247</w:t>
            </w:r>
          </w:p>
        </w:tc>
      </w:tr>
      <w:tr w:rsidR="005B0173" w:rsidRPr="00E769FD" w:rsidTr="005B0173">
        <w:tc>
          <w:tcPr>
            <w:tcW w:w="1549" w:type="dxa"/>
          </w:tcPr>
          <w:p w:rsidR="005B0173" w:rsidRPr="00E769FD" w:rsidRDefault="005B0173" w:rsidP="005B0173">
            <w:r w:rsidRPr="00E769FD">
              <w:t>Jednorazowa zapomoga z tytułu urodzenia się dziecka</w:t>
            </w:r>
          </w:p>
        </w:tc>
        <w:tc>
          <w:tcPr>
            <w:tcW w:w="1389" w:type="dxa"/>
          </w:tcPr>
          <w:p w:rsidR="005B0173" w:rsidRPr="00E769FD" w:rsidRDefault="005B0173" w:rsidP="005B0173">
            <w:r w:rsidRPr="00E769FD">
              <w:t>69</w:t>
            </w:r>
          </w:p>
        </w:tc>
        <w:tc>
          <w:tcPr>
            <w:tcW w:w="1389" w:type="dxa"/>
          </w:tcPr>
          <w:p w:rsidR="005B0173" w:rsidRPr="00E769FD" w:rsidRDefault="005B0173" w:rsidP="005B0173">
            <w:r w:rsidRPr="00E769FD">
              <w:t>69 000</w:t>
            </w:r>
          </w:p>
        </w:tc>
        <w:tc>
          <w:tcPr>
            <w:tcW w:w="1389" w:type="dxa"/>
          </w:tcPr>
          <w:p w:rsidR="005B0173" w:rsidRPr="00E769FD" w:rsidRDefault="005B0173" w:rsidP="005B0173">
            <w:r w:rsidRPr="00E769FD">
              <w:t>75</w:t>
            </w:r>
          </w:p>
        </w:tc>
        <w:tc>
          <w:tcPr>
            <w:tcW w:w="1389" w:type="dxa"/>
          </w:tcPr>
          <w:p w:rsidR="005B0173" w:rsidRPr="00E769FD" w:rsidRDefault="005B0173" w:rsidP="005B0173">
            <w:r w:rsidRPr="00E769FD">
              <w:t>75 000</w:t>
            </w:r>
          </w:p>
        </w:tc>
        <w:tc>
          <w:tcPr>
            <w:tcW w:w="1389" w:type="dxa"/>
          </w:tcPr>
          <w:p w:rsidR="005B0173" w:rsidRPr="00E769FD" w:rsidRDefault="005B0173" w:rsidP="005B0173">
            <w:r w:rsidRPr="00E769FD">
              <w:t>77</w:t>
            </w:r>
          </w:p>
        </w:tc>
        <w:tc>
          <w:tcPr>
            <w:tcW w:w="1389" w:type="dxa"/>
          </w:tcPr>
          <w:p w:rsidR="005B0173" w:rsidRPr="00E769FD" w:rsidRDefault="005B0173" w:rsidP="005B0173">
            <w:r w:rsidRPr="00E769FD">
              <w:t>77 000</w:t>
            </w:r>
          </w:p>
        </w:tc>
      </w:tr>
      <w:tr w:rsidR="005B0173" w:rsidRPr="00E769FD" w:rsidTr="005B0173">
        <w:tc>
          <w:tcPr>
            <w:tcW w:w="1549" w:type="dxa"/>
          </w:tcPr>
          <w:p w:rsidR="005B0173" w:rsidRPr="00E769FD" w:rsidRDefault="005B0173" w:rsidP="005B0173">
            <w:r w:rsidRPr="00E769FD">
              <w:t>Świadczenia pielęgnacyjne</w:t>
            </w:r>
          </w:p>
        </w:tc>
        <w:tc>
          <w:tcPr>
            <w:tcW w:w="1389" w:type="dxa"/>
          </w:tcPr>
          <w:p w:rsidR="005B0173" w:rsidRPr="00E769FD" w:rsidRDefault="005B0173" w:rsidP="005B0173">
            <w:r w:rsidRPr="00E769FD">
              <w:t>212</w:t>
            </w:r>
          </w:p>
        </w:tc>
        <w:tc>
          <w:tcPr>
            <w:tcW w:w="1389" w:type="dxa"/>
          </w:tcPr>
          <w:p w:rsidR="005B0173" w:rsidRPr="00E769FD" w:rsidRDefault="005B0173" w:rsidP="005B0173">
            <w:r w:rsidRPr="00E769FD">
              <w:t>88 634</w:t>
            </w:r>
          </w:p>
        </w:tc>
        <w:tc>
          <w:tcPr>
            <w:tcW w:w="1389" w:type="dxa"/>
          </w:tcPr>
          <w:p w:rsidR="005B0173" w:rsidRPr="00E769FD" w:rsidRDefault="005B0173" w:rsidP="005B0173">
            <w:r w:rsidRPr="00E769FD">
              <w:t>213</w:t>
            </w:r>
          </w:p>
        </w:tc>
        <w:tc>
          <w:tcPr>
            <w:tcW w:w="1389" w:type="dxa"/>
          </w:tcPr>
          <w:p w:rsidR="005B0173" w:rsidRPr="00E769FD" w:rsidRDefault="005B0173" w:rsidP="005B0173">
            <w:r w:rsidRPr="00E769FD">
              <w:t>92 660</w:t>
            </w:r>
          </w:p>
        </w:tc>
        <w:tc>
          <w:tcPr>
            <w:tcW w:w="1389" w:type="dxa"/>
          </w:tcPr>
          <w:p w:rsidR="005B0173" w:rsidRPr="00E769FD" w:rsidRDefault="005B0173" w:rsidP="005B0173">
            <w:r w:rsidRPr="00E769FD">
              <w:t>322</w:t>
            </w:r>
          </w:p>
        </w:tc>
        <w:tc>
          <w:tcPr>
            <w:tcW w:w="1389" w:type="dxa"/>
          </w:tcPr>
          <w:p w:rsidR="005B0173" w:rsidRPr="00E769FD" w:rsidRDefault="005B0173" w:rsidP="005B0173">
            <w:r w:rsidRPr="00E769FD">
              <w:t>166 435</w:t>
            </w:r>
          </w:p>
        </w:tc>
      </w:tr>
      <w:tr w:rsidR="005B0173" w:rsidRPr="00E769FD" w:rsidTr="005B0173">
        <w:tc>
          <w:tcPr>
            <w:tcW w:w="1549" w:type="dxa"/>
          </w:tcPr>
          <w:p w:rsidR="005B0173" w:rsidRPr="00E769FD" w:rsidRDefault="005B0173" w:rsidP="005B0173">
            <w:r w:rsidRPr="00E769FD">
              <w:t>Zasiłki pielęgnacyjne</w:t>
            </w:r>
          </w:p>
        </w:tc>
        <w:tc>
          <w:tcPr>
            <w:tcW w:w="1389" w:type="dxa"/>
          </w:tcPr>
          <w:p w:rsidR="005B0173" w:rsidRPr="00E769FD" w:rsidRDefault="005B0173" w:rsidP="005B0173">
            <w:r w:rsidRPr="00E769FD">
              <w:t>1 113</w:t>
            </w:r>
          </w:p>
        </w:tc>
        <w:tc>
          <w:tcPr>
            <w:tcW w:w="1389" w:type="dxa"/>
          </w:tcPr>
          <w:p w:rsidR="005B0173" w:rsidRPr="00E769FD" w:rsidRDefault="005B0173" w:rsidP="005B0173">
            <w:r w:rsidRPr="00E769FD">
              <w:t>170 289</w:t>
            </w:r>
          </w:p>
        </w:tc>
        <w:tc>
          <w:tcPr>
            <w:tcW w:w="1389" w:type="dxa"/>
          </w:tcPr>
          <w:p w:rsidR="005B0173" w:rsidRPr="00E769FD" w:rsidRDefault="005B0173" w:rsidP="005B0173">
            <w:r w:rsidRPr="00E769FD">
              <w:t>1 212</w:t>
            </w:r>
          </w:p>
        </w:tc>
        <w:tc>
          <w:tcPr>
            <w:tcW w:w="1389" w:type="dxa"/>
          </w:tcPr>
          <w:p w:rsidR="005B0173" w:rsidRPr="00E769FD" w:rsidRDefault="005B0173" w:rsidP="005B0173">
            <w:r w:rsidRPr="00E769FD">
              <w:t>185 436</w:t>
            </w:r>
          </w:p>
        </w:tc>
        <w:tc>
          <w:tcPr>
            <w:tcW w:w="1389" w:type="dxa"/>
          </w:tcPr>
          <w:p w:rsidR="005B0173" w:rsidRPr="00E769FD" w:rsidRDefault="005B0173" w:rsidP="005B0173">
            <w:r w:rsidRPr="00E769FD">
              <w:t>1 321</w:t>
            </w:r>
          </w:p>
        </w:tc>
        <w:tc>
          <w:tcPr>
            <w:tcW w:w="1389" w:type="dxa"/>
          </w:tcPr>
          <w:p w:rsidR="005B0173" w:rsidRPr="00E769FD" w:rsidRDefault="005B0173" w:rsidP="005B0173">
            <w:r w:rsidRPr="00E769FD">
              <w:t>202 113</w:t>
            </w:r>
          </w:p>
        </w:tc>
      </w:tr>
    </w:tbl>
    <w:p w:rsidR="005B0173" w:rsidRPr="00E769FD" w:rsidRDefault="005B0173" w:rsidP="005B0173"/>
    <w:p w:rsidR="00C032C0" w:rsidRPr="00E769FD" w:rsidRDefault="005B0173" w:rsidP="005B0173">
      <w:pPr>
        <w:pStyle w:val="Nagwek5"/>
        <w:ind w:left="0" w:firstLine="0"/>
        <w:jc w:val="center"/>
      </w:pPr>
      <w:r w:rsidRPr="00E769FD">
        <w:t xml:space="preserve"> </w:t>
      </w:r>
    </w:p>
    <w:p w:rsidR="007D246A" w:rsidRPr="00E769FD" w:rsidRDefault="00392C19" w:rsidP="00392C19">
      <w:pPr>
        <w:autoSpaceDE w:val="0"/>
        <w:autoSpaceDN w:val="0"/>
        <w:adjustRightInd w:val="0"/>
        <w:jc w:val="both"/>
        <w:rPr>
          <w:rFonts w:ascii="TimesNewRomanPSMT" w:hAnsi="TimesNewRomanPSMT" w:cs="TimesNewRomanPSMT"/>
        </w:rPr>
      </w:pPr>
      <w:r w:rsidRPr="00E769FD">
        <w:rPr>
          <w:rFonts w:ascii="TimesNewRomanPSMT" w:hAnsi="TimesNewRomanPSMT" w:cs="TimesNewRomanPSMT"/>
        </w:rPr>
        <w:t>Z każdym rokiem rośnie liczba świadczeniobiorców. Najważniejszą pozycję wśród zadań zleconych zajmują zasiłki okresowe. W 1997 r. stanowiły one 60%, w 1998 r. 59% oraz w 1999 r. 49%. Drugą pozycję zajmują renty socjalne.</w:t>
      </w:r>
    </w:p>
    <w:p w:rsidR="007D246A" w:rsidRDefault="007D246A" w:rsidP="00E83CE3">
      <w:pPr>
        <w:pStyle w:val="Nagwek5"/>
        <w:ind w:left="0" w:firstLine="0"/>
        <w:jc w:val="center"/>
      </w:pPr>
    </w:p>
    <w:p w:rsidR="003F2D64" w:rsidRPr="00A42D14" w:rsidRDefault="00BB1074" w:rsidP="00A42D14">
      <w:pPr>
        <w:pStyle w:val="Nagwek1"/>
        <w:spacing w:line="360" w:lineRule="auto"/>
        <w:rPr>
          <w:sz w:val="28"/>
          <w:szCs w:val="28"/>
        </w:rPr>
      </w:pPr>
      <w:bookmarkStart w:id="28" w:name="_Toc305790276"/>
      <w:r w:rsidRPr="00A42D14">
        <w:rPr>
          <w:sz w:val="28"/>
          <w:szCs w:val="28"/>
        </w:rPr>
        <w:t>Promocja Gminy, turystyka</w:t>
      </w:r>
      <w:bookmarkEnd w:id="28"/>
    </w:p>
    <w:p w:rsidR="00427706" w:rsidRDefault="003F2D64" w:rsidP="00427706">
      <w:pPr>
        <w:autoSpaceDE w:val="0"/>
        <w:autoSpaceDN w:val="0"/>
        <w:adjustRightInd w:val="0"/>
        <w:ind w:firstLine="709"/>
        <w:jc w:val="both"/>
      </w:pPr>
      <w:r w:rsidRPr="00427706">
        <w:t>Gmina Iłów jest bardzo aktywna. Zabiega o inwestorów i zainteresowanie potencjalnych turystów, klientów. Stara się rozwijać i promować agroturystykę.</w:t>
      </w:r>
      <w:r w:rsidR="00427706">
        <w:t xml:space="preserve"> </w:t>
      </w:r>
      <w:r w:rsidRPr="00427706">
        <w:t>Na terenie gminy powstały cztery gospodarstwa agroturystyczne. Opracowano folder na temat gminy. Iłów należy do Stowarzyszenia Gmin Turystycznych</w:t>
      </w:r>
      <w:r w:rsidR="00427706">
        <w:t xml:space="preserve"> </w:t>
      </w:r>
      <w:r w:rsidRPr="00427706">
        <w:t>Pojezierza Gostynińskiego. Na terenie gminy rozmieszczone są dobrze opracowane tablice informacyjno-promocyjne. Gmina stara się także promować</w:t>
      </w:r>
      <w:r w:rsidR="00427706">
        <w:t xml:space="preserve"> </w:t>
      </w:r>
      <w:r w:rsidRPr="00427706">
        <w:t>poprzez swój udział w Związku Gmin Wiejskich. Organizowane są imprezy dożynkowe, występy kabaretów i zespołów dla mieszkańców gminy i gości</w:t>
      </w:r>
      <w:r w:rsidR="00427706">
        <w:t xml:space="preserve"> </w:t>
      </w:r>
      <w:r w:rsidRPr="00427706">
        <w:t>spoza gminy.</w:t>
      </w:r>
      <w:r w:rsidR="00427706">
        <w:t xml:space="preserve"> </w:t>
      </w:r>
      <w:r w:rsidRPr="00427706">
        <w:t>Najnowsze informacje o gminie ukazują się w lokalnej gazecie “Echo Iłowa”. Artykuły z “życia gminy” zamieszczane są także w gazecie powiatowej:</w:t>
      </w:r>
      <w:r w:rsidR="00427706">
        <w:t xml:space="preserve"> </w:t>
      </w:r>
      <w:r w:rsidRPr="00427706">
        <w:t>“Ziemia Sochaczewska” i “Echo Powiatu”.</w:t>
      </w:r>
      <w:r w:rsidR="00427706">
        <w:t xml:space="preserve"> </w:t>
      </w:r>
    </w:p>
    <w:p w:rsidR="003F2D64" w:rsidRPr="00427706" w:rsidRDefault="003F2D64" w:rsidP="00427706">
      <w:pPr>
        <w:autoSpaceDE w:val="0"/>
        <w:autoSpaceDN w:val="0"/>
        <w:adjustRightInd w:val="0"/>
        <w:ind w:firstLine="709"/>
        <w:jc w:val="both"/>
      </w:pPr>
      <w:r w:rsidRPr="00427706">
        <w:t xml:space="preserve">Gmina posiada dobre warunki do rozwoju turystyki. Od północy graniczy z Wisłą. </w:t>
      </w:r>
      <w:r w:rsidR="00427706">
        <w:t xml:space="preserve">           </w:t>
      </w:r>
      <w:r w:rsidRPr="00427706">
        <w:t>W pasie nadwiślańskim jest strefą krajobrazu chronionego. Są potencjale</w:t>
      </w:r>
      <w:r w:rsidR="00427706">
        <w:t xml:space="preserve"> </w:t>
      </w:r>
      <w:r w:rsidRPr="00427706">
        <w:t>warunki do lokalizacji domków rekreacyjnych na działkach śródleśnych. Mogą być to doskonałe warunki do rozwoju turystyki pieszej, rowerowej i wodnej.</w:t>
      </w:r>
      <w:r w:rsidR="00427706">
        <w:t xml:space="preserve"> </w:t>
      </w:r>
      <w:r w:rsidRPr="00427706">
        <w:t>Brak przemysłu, zakładów emitujących zanieczyszczenia do atmosfery oraz emitujących hałas o poziomie przekraczającym normy</w:t>
      </w:r>
      <w:r w:rsidR="00427706">
        <w:t xml:space="preserve">         </w:t>
      </w:r>
      <w:r w:rsidRPr="00427706">
        <w:t xml:space="preserve"> są jeszcze jednym atutem</w:t>
      </w:r>
      <w:r w:rsidR="00427706">
        <w:t xml:space="preserve"> </w:t>
      </w:r>
      <w:r w:rsidRPr="00427706">
        <w:t>do rozwoju turystyki. W gminie istnieją dwa koła łowieckie.</w:t>
      </w:r>
      <w:r w:rsidR="00427706">
        <w:t xml:space="preserve"> </w:t>
      </w:r>
      <w:r w:rsidRPr="00427706">
        <w:t>Na terenie gminy znajdują się zabytkowe parki podworskie ze stawami wymagającymi rekultywacji w Brzozowie Starym, Giżycach, Załuskowie,</w:t>
      </w:r>
      <w:r w:rsidR="00427706">
        <w:t xml:space="preserve"> Wszeliwach i Ostrowcach. </w:t>
      </w:r>
      <w:r w:rsidRPr="00427706">
        <w:t>Występują rzadkie gatunki flory i fauny, są pomniki przyrody.</w:t>
      </w:r>
    </w:p>
    <w:p w:rsidR="00427706" w:rsidRDefault="00427706" w:rsidP="00427706">
      <w:pPr>
        <w:autoSpaceDE w:val="0"/>
        <w:autoSpaceDN w:val="0"/>
        <w:adjustRightInd w:val="0"/>
        <w:jc w:val="both"/>
        <w:rPr>
          <w:b/>
          <w:bCs/>
        </w:rPr>
      </w:pPr>
    </w:p>
    <w:p w:rsidR="003F2D64" w:rsidRPr="00A42D14" w:rsidRDefault="00BB1074" w:rsidP="00A42D14">
      <w:pPr>
        <w:pStyle w:val="Nagwek1"/>
        <w:spacing w:line="360" w:lineRule="auto"/>
        <w:rPr>
          <w:sz w:val="28"/>
          <w:szCs w:val="28"/>
        </w:rPr>
      </w:pPr>
      <w:bookmarkStart w:id="29" w:name="_Toc305790277"/>
      <w:r w:rsidRPr="00A42D14">
        <w:rPr>
          <w:sz w:val="28"/>
          <w:szCs w:val="28"/>
        </w:rPr>
        <w:lastRenderedPageBreak/>
        <w:t>Ochrona środowiska</w:t>
      </w:r>
      <w:bookmarkEnd w:id="29"/>
    </w:p>
    <w:p w:rsidR="003F2D64" w:rsidRDefault="00427706" w:rsidP="00427706">
      <w:pPr>
        <w:autoSpaceDE w:val="0"/>
        <w:autoSpaceDN w:val="0"/>
        <w:adjustRightInd w:val="0"/>
        <w:ind w:firstLine="709"/>
        <w:jc w:val="both"/>
      </w:pPr>
      <w:r w:rsidRPr="00427706">
        <w:t>W dniu 14.06.2005 r. Rada Gminy Iłów uchwaliła Program Ochrony Środowiska gminy Iłów. Obowiązek stworzenia tego programu narzuciła ustawa Prawo ochrony środowiska z dnia 27 kwietnia 2001 r. (Dz. U. nr 62, poz. 627 z poźn. zm.) - w celu realizacji polityki ekologicznej państwa, Wójt Gminy jest zobowiązany do opracowania gminnego programu ochrony środowiska</w:t>
      </w:r>
    </w:p>
    <w:p w:rsidR="00BD3527" w:rsidRDefault="00BD3527" w:rsidP="00BD3527">
      <w:pPr>
        <w:autoSpaceDE w:val="0"/>
        <w:autoSpaceDN w:val="0"/>
        <w:adjustRightInd w:val="0"/>
        <w:ind w:firstLine="709"/>
        <w:jc w:val="both"/>
      </w:pPr>
      <w:r w:rsidRPr="00BD3527">
        <w:t>Gł</w:t>
      </w:r>
      <w:r>
        <w:t>ó</w:t>
      </w:r>
      <w:r w:rsidRPr="00BD3527">
        <w:t>wnym i nadrzędnym celem Programu jest potrzeba poprawy jakości życia ludzi</w:t>
      </w:r>
      <w:r>
        <w:t xml:space="preserve"> </w:t>
      </w:r>
      <w:r w:rsidRPr="00BD3527">
        <w:t>na terenie gminy poprzez określenie jego polityki ekologicznej.</w:t>
      </w:r>
      <w:r>
        <w:t xml:space="preserve"> </w:t>
      </w:r>
      <w:r w:rsidRPr="00BD3527">
        <w:t xml:space="preserve">Jego realizacja może polegać </w:t>
      </w:r>
      <w:r>
        <w:t xml:space="preserve">          </w:t>
      </w:r>
      <w:r w:rsidRPr="00BD3527">
        <w:t>m. in. na:</w:t>
      </w:r>
    </w:p>
    <w:p w:rsidR="00BD3527" w:rsidRDefault="00BD3527" w:rsidP="00862792">
      <w:pPr>
        <w:numPr>
          <w:ilvl w:val="0"/>
          <w:numId w:val="61"/>
        </w:numPr>
        <w:autoSpaceDE w:val="0"/>
        <w:autoSpaceDN w:val="0"/>
        <w:adjustRightInd w:val="0"/>
        <w:jc w:val="both"/>
      </w:pPr>
      <w:r w:rsidRPr="00BD3527">
        <w:t>działaniach zmierzających do poprawy stanu środowiska stanowiącego otoczenie</w:t>
      </w:r>
      <w:r>
        <w:t xml:space="preserve"> </w:t>
      </w:r>
      <w:r w:rsidRPr="00BD3527">
        <w:t>człowieka,</w:t>
      </w:r>
    </w:p>
    <w:p w:rsidR="00BD3527" w:rsidRDefault="00BD3527" w:rsidP="00862792">
      <w:pPr>
        <w:numPr>
          <w:ilvl w:val="0"/>
          <w:numId w:val="61"/>
        </w:numPr>
        <w:autoSpaceDE w:val="0"/>
        <w:autoSpaceDN w:val="0"/>
        <w:adjustRightInd w:val="0"/>
        <w:jc w:val="both"/>
      </w:pPr>
      <w:r w:rsidRPr="00BD3527">
        <w:t>poprawie stanu zdrowia mieszkań</w:t>
      </w:r>
      <w:r>
        <w:t>có</w:t>
      </w:r>
      <w:r w:rsidRPr="00BD3527">
        <w:t>w,</w:t>
      </w:r>
    </w:p>
    <w:p w:rsidR="00BD3527" w:rsidRDefault="00BD3527" w:rsidP="00862792">
      <w:pPr>
        <w:numPr>
          <w:ilvl w:val="0"/>
          <w:numId w:val="61"/>
        </w:numPr>
        <w:autoSpaceDE w:val="0"/>
        <w:autoSpaceDN w:val="0"/>
        <w:adjustRightInd w:val="0"/>
        <w:jc w:val="both"/>
      </w:pPr>
      <w:r w:rsidRPr="00BD3527">
        <w:t>zmianie ich zachowań,</w:t>
      </w:r>
    </w:p>
    <w:p w:rsidR="00BD3527" w:rsidRDefault="00BD3527" w:rsidP="00862792">
      <w:pPr>
        <w:numPr>
          <w:ilvl w:val="0"/>
          <w:numId w:val="61"/>
        </w:numPr>
        <w:autoSpaceDE w:val="0"/>
        <w:autoSpaceDN w:val="0"/>
        <w:adjustRightInd w:val="0"/>
        <w:jc w:val="both"/>
      </w:pPr>
      <w:r w:rsidRPr="00BD3527">
        <w:t>wzroście świadomości ekologicznej,</w:t>
      </w:r>
    </w:p>
    <w:p w:rsidR="00BD3527" w:rsidRPr="00BD3527" w:rsidRDefault="00BD3527" w:rsidP="00862792">
      <w:pPr>
        <w:numPr>
          <w:ilvl w:val="0"/>
          <w:numId w:val="61"/>
        </w:numPr>
        <w:autoSpaceDE w:val="0"/>
        <w:autoSpaceDN w:val="0"/>
        <w:adjustRightInd w:val="0"/>
        <w:jc w:val="both"/>
      </w:pPr>
      <w:r>
        <w:t>usprawnieniu</w:t>
      </w:r>
      <w:r w:rsidRPr="00BD3527">
        <w:t xml:space="preserve"> zarządzaniem środowiskiem,</w:t>
      </w:r>
    </w:p>
    <w:p w:rsidR="00427706" w:rsidRDefault="00427706" w:rsidP="00427706">
      <w:pPr>
        <w:autoSpaceDE w:val="0"/>
        <w:autoSpaceDN w:val="0"/>
        <w:adjustRightInd w:val="0"/>
        <w:jc w:val="both"/>
        <w:rPr>
          <w:b/>
          <w:bCs/>
        </w:rPr>
      </w:pPr>
    </w:p>
    <w:p w:rsidR="003F2D64" w:rsidRPr="00E769FD" w:rsidRDefault="003F2D64" w:rsidP="00427706">
      <w:pPr>
        <w:autoSpaceDE w:val="0"/>
        <w:autoSpaceDN w:val="0"/>
        <w:adjustRightInd w:val="0"/>
        <w:jc w:val="both"/>
        <w:rPr>
          <w:b/>
          <w:bCs/>
        </w:rPr>
      </w:pPr>
      <w:r w:rsidRPr="00E769FD">
        <w:rPr>
          <w:b/>
          <w:bCs/>
        </w:rPr>
        <w:t>Powietrze</w:t>
      </w:r>
    </w:p>
    <w:p w:rsidR="003F2D64" w:rsidRPr="00E769FD" w:rsidRDefault="003F2D64" w:rsidP="00427706">
      <w:pPr>
        <w:autoSpaceDE w:val="0"/>
        <w:autoSpaceDN w:val="0"/>
        <w:adjustRightInd w:val="0"/>
        <w:jc w:val="both"/>
      </w:pPr>
      <w:r w:rsidRPr="00E769FD">
        <w:t>Mała liczba zakładów, kotłowni i niewielka emisja zanieczyszczeń powodują, że można uznać stan czystości powietrza za zadowalający.</w:t>
      </w:r>
    </w:p>
    <w:p w:rsidR="003F2D64" w:rsidRPr="00E769FD" w:rsidRDefault="003F2D64" w:rsidP="00427706">
      <w:pPr>
        <w:autoSpaceDE w:val="0"/>
        <w:autoSpaceDN w:val="0"/>
        <w:adjustRightInd w:val="0"/>
        <w:jc w:val="both"/>
      </w:pPr>
      <w:r w:rsidRPr="00E769FD">
        <w:t>Na skażenie powietrza w gminie mają wpływ:</w:t>
      </w:r>
    </w:p>
    <w:p w:rsidR="003F2D64" w:rsidRPr="00E769FD" w:rsidRDefault="003F2D64" w:rsidP="00427706">
      <w:pPr>
        <w:autoSpaceDE w:val="0"/>
        <w:autoSpaceDN w:val="0"/>
        <w:adjustRightInd w:val="0"/>
        <w:jc w:val="both"/>
      </w:pPr>
      <w:r w:rsidRPr="00E769FD">
        <w:t>- kotłownie opalane zanieczyszczonym węglem w gospodarstwach domowych,</w:t>
      </w:r>
    </w:p>
    <w:p w:rsidR="003F2D64" w:rsidRPr="00E769FD" w:rsidRDefault="003F2D64" w:rsidP="00427706">
      <w:pPr>
        <w:autoSpaceDE w:val="0"/>
        <w:autoSpaceDN w:val="0"/>
        <w:adjustRightInd w:val="0"/>
        <w:jc w:val="both"/>
      </w:pPr>
      <w:r w:rsidRPr="00E769FD">
        <w:t>- kotłownie z zakładów przetwórczo – usługowych,</w:t>
      </w:r>
    </w:p>
    <w:p w:rsidR="003F2D64" w:rsidRPr="00E769FD" w:rsidRDefault="003F2D64" w:rsidP="00427706">
      <w:pPr>
        <w:autoSpaceDE w:val="0"/>
        <w:autoSpaceDN w:val="0"/>
        <w:adjustRightInd w:val="0"/>
        <w:jc w:val="both"/>
      </w:pPr>
      <w:r w:rsidRPr="00E769FD">
        <w:t>- pojazdy samochodowe z niesprawnymi układami spalinowymi, ciągniki rolnicze.</w:t>
      </w:r>
    </w:p>
    <w:p w:rsidR="003F2D64" w:rsidRPr="00E769FD" w:rsidRDefault="00E769FD" w:rsidP="00427706">
      <w:pPr>
        <w:autoSpaceDE w:val="0"/>
        <w:autoSpaceDN w:val="0"/>
        <w:adjustRightInd w:val="0"/>
        <w:jc w:val="both"/>
      </w:pPr>
      <w:r w:rsidRPr="00E769FD">
        <w:t>Wymiana pieców</w:t>
      </w:r>
      <w:r w:rsidR="003F2D64" w:rsidRPr="00E769FD">
        <w:t xml:space="preserve"> węglowych na olejowe w szkołach podstawowych poprawia stan jakości powietrza, mimo, że równocześnie zwiększyło się zanieczyszczenie</w:t>
      </w:r>
    </w:p>
    <w:p w:rsidR="003F2D64" w:rsidRPr="00E769FD" w:rsidRDefault="003F2D64" w:rsidP="00427706">
      <w:pPr>
        <w:autoSpaceDE w:val="0"/>
        <w:autoSpaceDN w:val="0"/>
        <w:adjustRightInd w:val="0"/>
        <w:jc w:val="both"/>
      </w:pPr>
      <w:r w:rsidRPr="00E769FD">
        <w:t>po otwarciu mostu w Wyszogrodzie z powodu wzmożonego ruchu na drodze.</w:t>
      </w:r>
    </w:p>
    <w:p w:rsidR="003F2D64" w:rsidRPr="00E769FD" w:rsidRDefault="003F2D64" w:rsidP="00427706">
      <w:pPr>
        <w:autoSpaceDE w:val="0"/>
        <w:autoSpaceDN w:val="0"/>
        <w:adjustRightInd w:val="0"/>
        <w:jc w:val="both"/>
        <w:rPr>
          <w:b/>
          <w:bCs/>
        </w:rPr>
      </w:pPr>
      <w:r w:rsidRPr="00E769FD">
        <w:rPr>
          <w:b/>
          <w:bCs/>
        </w:rPr>
        <w:t>Wody</w:t>
      </w:r>
    </w:p>
    <w:p w:rsidR="003F2D64" w:rsidRPr="00E769FD" w:rsidRDefault="003F2D64" w:rsidP="00427706">
      <w:pPr>
        <w:autoSpaceDE w:val="0"/>
        <w:autoSpaceDN w:val="0"/>
        <w:adjustRightInd w:val="0"/>
        <w:jc w:val="both"/>
      </w:pPr>
      <w:r w:rsidRPr="00E769FD">
        <w:t>Wody powierzchniowe na terenie gminy są zanieczyszczone i nieprzydatne do wykorzystania gospodarczego lub rekreacyjnego. Co prawda ze względów</w:t>
      </w:r>
      <w:r w:rsidR="00104E29">
        <w:t xml:space="preserve"> </w:t>
      </w:r>
      <w:r w:rsidRPr="00E769FD">
        <w:t>ekonomicznych spadła ilość zanieczyszczeń chemicznych spowodowanych nawożeniem i stosowaniem środków ochrony roślin, ale brak kanalizacji</w:t>
      </w:r>
      <w:r w:rsidR="00104E29">
        <w:t xml:space="preserve"> </w:t>
      </w:r>
      <w:r w:rsidRPr="00E769FD">
        <w:t>powoduje, że do wód powierzchniowych dostają się ścieki komunalne. W czasie opadów spływają też osady ze spalin samochodowych.</w:t>
      </w:r>
    </w:p>
    <w:p w:rsidR="003F2D64" w:rsidRPr="00E769FD" w:rsidRDefault="003F2D64" w:rsidP="00427706">
      <w:pPr>
        <w:autoSpaceDE w:val="0"/>
        <w:autoSpaceDN w:val="0"/>
        <w:adjustRightInd w:val="0"/>
        <w:jc w:val="both"/>
        <w:rPr>
          <w:b/>
          <w:bCs/>
        </w:rPr>
      </w:pPr>
      <w:r w:rsidRPr="00E769FD">
        <w:rPr>
          <w:b/>
          <w:bCs/>
        </w:rPr>
        <w:t>Gleba</w:t>
      </w:r>
    </w:p>
    <w:p w:rsidR="003F2D64" w:rsidRPr="00E769FD" w:rsidRDefault="003F2D64" w:rsidP="00427706">
      <w:pPr>
        <w:autoSpaceDE w:val="0"/>
        <w:autoSpaceDN w:val="0"/>
        <w:adjustRightInd w:val="0"/>
        <w:jc w:val="both"/>
      </w:pPr>
      <w:r w:rsidRPr="00E769FD">
        <w:t>Podobnie jak w przypadku wody, także i w uprawie gleby stosuje się teraz mniej nawozów i środków ochrony roślin. Ograniczenie wapnowania</w:t>
      </w:r>
    </w:p>
    <w:p w:rsidR="003F2D64" w:rsidRPr="00E769FD" w:rsidRDefault="003F2D64" w:rsidP="00104E29">
      <w:pPr>
        <w:jc w:val="both"/>
      </w:pPr>
      <w:r w:rsidRPr="00E769FD">
        <w:t>spowodowało wzrost zakwaszenia gleb. Doradztwo w zakresie wapnowania prowadzone przez specjalistów z ośrodka doradztwa rolniczego oraz pomoc w</w:t>
      </w:r>
      <w:r w:rsidR="00104E29">
        <w:t xml:space="preserve"> </w:t>
      </w:r>
      <w:r w:rsidRPr="00E769FD">
        <w:t>zakupie wapna, kredyty preferencyjne na zakup nawozów wapniowych (300 rolników skorzystało w 1999 r. z takiego kredytu) powinny poprawić tę</w:t>
      </w:r>
      <w:r w:rsidR="00104E29">
        <w:t xml:space="preserve"> </w:t>
      </w:r>
      <w:r w:rsidRPr="00E769FD">
        <w:t>sytuację.</w:t>
      </w:r>
    </w:p>
    <w:p w:rsidR="003F2D64" w:rsidRPr="00E769FD" w:rsidRDefault="003F2D64" w:rsidP="00427706">
      <w:pPr>
        <w:autoSpaceDE w:val="0"/>
        <w:autoSpaceDN w:val="0"/>
        <w:adjustRightInd w:val="0"/>
        <w:jc w:val="both"/>
      </w:pPr>
      <w:r w:rsidRPr="00E769FD">
        <w:t>Zanieczyszczenie gleby powodowane jest też przez wylewanie ścieków i wyrzucanie śmieci w miejscach przypadkowych.</w:t>
      </w:r>
    </w:p>
    <w:p w:rsidR="003F2D64" w:rsidRPr="00E769FD" w:rsidRDefault="003F2D64" w:rsidP="00427706">
      <w:pPr>
        <w:autoSpaceDE w:val="0"/>
        <w:autoSpaceDN w:val="0"/>
        <w:adjustRightInd w:val="0"/>
        <w:jc w:val="both"/>
        <w:rPr>
          <w:b/>
          <w:bCs/>
        </w:rPr>
      </w:pPr>
      <w:r w:rsidRPr="00E769FD">
        <w:rPr>
          <w:b/>
          <w:bCs/>
        </w:rPr>
        <w:t>Hałas</w:t>
      </w:r>
    </w:p>
    <w:p w:rsidR="003F2D64" w:rsidRPr="00E769FD" w:rsidRDefault="003F2D64" w:rsidP="00427706">
      <w:pPr>
        <w:autoSpaceDE w:val="0"/>
        <w:autoSpaceDN w:val="0"/>
        <w:adjustRightInd w:val="0"/>
        <w:jc w:val="both"/>
      </w:pPr>
      <w:r w:rsidRPr="00E769FD">
        <w:t>W gminie brak źródeł uciążliwego hałasu. Jedynie wzdłuż dróg wojewódzkich występuje zwiększona emisja hałasu spowodowana dużym ruchem pojazdów</w:t>
      </w:r>
    </w:p>
    <w:p w:rsidR="003F2D64" w:rsidRPr="00E769FD" w:rsidRDefault="003F2D64" w:rsidP="00427706">
      <w:pPr>
        <w:autoSpaceDE w:val="0"/>
        <w:autoSpaceDN w:val="0"/>
        <w:adjustRightInd w:val="0"/>
        <w:jc w:val="both"/>
      </w:pPr>
      <w:r w:rsidRPr="00E769FD">
        <w:t>na drodze, szczególnie dużych samochodów ciężarowych i ciągników rolniczych. Wpływ na uciążliwy hałas ma:</w:t>
      </w:r>
    </w:p>
    <w:p w:rsidR="003F2D64" w:rsidRPr="00E769FD" w:rsidRDefault="003F2D64" w:rsidP="00427706">
      <w:pPr>
        <w:autoSpaceDE w:val="0"/>
        <w:autoSpaceDN w:val="0"/>
        <w:adjustRightInd w:val="0"/>
        <w:jc w:val="both"/>
      </w:pPr>
      <w:r w:rsidRPr="00E769FD">
        <w:t>- zła nawierzchnia dróg,</w:t>
      </w:r>
    </w:p>
    <w:p w:rsidR="003F2D64" w:rsidRPr="00E769FD" w:rsidRDefault="003F2D64" w:rsidP="00427706">
      <w:pPr>
        <w:autoSpaceDE w:val="0"/>
        <w:autoSpaceDN w:val="0"/>
        <w:adjustRightInd w:val="0"/>
        <w:jc w:val="both"/>
      </w:pPr>
      <w:r w:rsidRPr="00E769FD">
        <w:lastRenderedPageBreak/>
        <w:t>- duża prędkość poruszających się pojazdów,</w:t>
      </w:r>
    </w:p>
    <w:p w:rsidR="003F2D64" w:rsidRPr="00E769FD" w:rsidRDefault="003F2D64" w:rsidP="00427706">
      <w:pPr>
        <w:autoSpaceDE w:val="0"/>
        <w:autoSpaceDN w:val="0"/>
        <w:adjustRightInd w:val="0"/>
        <w:jc w:val="both"/>
      </w:pPr>
      <w:r w:rsidRPr="00E769FD">
        <w:t>- zła jakość samochodów i ciągników rolniczych.</w:t>
      </w:r>
    </w:p>
    <w:p w:rsidR="000B5BEF" w:rsidRPr="00E769FD" w:rsidRDefault="000B5BEF" w:rsidP="00427706">
      <w:pPr>
        <w:autoSpaceDE w:val="0"/>
        <w:autoSpaceDN w:val="0"/>
        <w:adjustRightInd w:val="0"/>
        <w:jc w:val="both"/>
        <w:rPr>
          <w:b/>
          <w:bCs/>
        </w:rPr>
      </w:pPr>
    </w:p>
    <w:p w:rsidR="003F2D64" w:rsidRPr="00083C2E" w:rsidRDefault="0073132B" w:rsidP="00083C2E">
      <w:pPr>
        <w:pStyle w:val="Nagwek1"/>
        <w:spacing w:line="360" w:lineRule="auto"/>
        <w:rPr>
          <w:sz w:val="28"/>
          <w:szCs w:val="28"/>
        </w:rPr>
      </w:pPr>
      <w:bookmarkStart w:id="30" w:name="_Toc305790278"/>
      <w:r w:rsidRPr="00083C2E">
        <w:rPr>
          <w:sz w:val="28"/>
          <w:szCs w:val="28"/>
        </w:rPr>
        <w:t>Inwestycje w Gminie</w:t>
      </w:r>
      <w:bookmarkEnd w:id="30"/>
    </w:p>
    <w:p w:rsidR="00AC1C2A" w:rsidRDefault="00AC1C2A" w:rsidP="00AC1C2A">
      <w:pPr>
        <w:autoSpaceDE w:val="0"/>
        <w:autoSpaceDN w:val="0"/>
        <w:adjustRightInd w:val="0"/>
        <w:ind w:firstLine="709"/>
        <w:jc w:val="both"/>
      </w:pPr>
      <w:r>
        <w:t>W latach 2007–2010</w:t>
      </w:r>
      <w:r w:rsidR="003F2D64" w:rsidRPr="00427706">
        <w:t xml:space="preserve"> na terenie gminy realizowanych było kilka ważniejszych zadań inwestycyjnych. Oprócz budżetu gminnego inwestycje były</w:t>
      </w:r>
      <w:r>
        <w:t xml:space="preserve"> </w:t>
      </w:r>
      <w:r w:rsidR="003F2D64" w:rsidRPr="00427706">
        <w:t>realizowane z funduszy własnych mieszkańców gminy oraz różnych dotacji</w:t>
      </w:r>
      <w:r>
        <w:t xml:space="preserve"> m.in. funduszy europejskich</w:t>
      </w:r>
      <w:r w:rsidR="003F2D64" w:rsidRPr="00427706">
        <w:t>.</w:t>
      </w:r>
      <w:r>
        <w:t xml:space="preserve"> </w:t>
      </w:r>
    </w:p>
    <w:p w:rsidR="003F2D64" w:rsidRDefault="003F2D64" w:rsidP="00AC1C2A">
      <w:pPr>
        <w:autoSpaceDE w:val="0"/>
        <w:autoSpaceDN w:val="0"/>
        <w:adjustRightInd w:val="0"/>
        <w:ind w:firstLine="709"/>
        <w:jc w:val="both"/>
      </w:pPr>
      <w:r w:rsidRPr="00427706">
        <w:t>Przeprowadzono następujące większe inwestycje:</w:t>
      </w:r>
    </w:p>
    <w:p w:rsidR="008C6F95" w:rsidRDefault="008C6F95" w:rsidP="00AC1C2A">
      <w:pPr>
        <w:autoSpaceDE w:val="0"/>
        <w:autoSpaceDN w:val="0"/>
        <w:adjustRightInd w:val="0"/>
        <w:ind w:firstLine="709"/>
        <w:jc w:val="both"/>
      </w:pPr>
    </w:p>
    <w:p w:rsidR="008C6F95" w:rsidRPr="008C6F95" w:rsidRDefault="008C6F95" w:rsidP="008C6F95">
      <w:pPr>
        <w:numPr>
          <w:ilvl w:val="0"/>
          <w:numId w:val="69"/>
        </w:numPr>
        <w:autoSpaceDE w:val="0"/>
        <w:autoSpaceDN w:val="0"/>
        <w:adjustRightInd w:val="0"/>
        <w:jc w:val="both"/>
      </w:pPr>
      <w:r w:rsidRPr="008C6F95">
        <w:t>Budowa kompleksu boisk sportowych – „Moje boisko Orlik 2012”</w:t>
      </w:r>
    </w:p>
    <w:p w:rsidR="00AC1C2A" w:rsidRPr="008C6F95" w:rsidRDefault="008C6F95" w:rsidP="00862792">
      <w:pPr>
        <w:numPr>
          <w:ilvl w:val="0"/>
          <w:numId w:val="69"/>
        </w:numPr>
        <w:autoSpaceDE w:val="0"/>
        <w:autoSpaceDN w:val="0"/>
        <w:adjustRightInd w:val="0"/>
        <w:jc w:val="both"/>
      </w:pPr>
      <w:r w:rsidRPr="008C6F95">
        <w:t>Rewitalizacja Rynku Staromiejskiego w Iłowie</w:t>
      </w:r>
    </w:p>
    <w:p w:rsidR="008C6F95" w:rsidRPr="008C6F95" w:rsidRDefault="008C6F95" w:rsidP="008C6F95">
      <w:pPr>
        <w:numPr>
          <w:ilvl w:val="0"/>
          <w:numId w:val="69"/>
        </w:numPr>
        <w:autoSpaceDE w:val="0"/>
        <w:autoSpaceDN w:val="0"/>
        <w:adjustRightInd w:val="0"/>
        <w:jc w:val="both"/>
      </w:pPr>
      <w:r w:rsidRPr="008C6F95">
        <w:t>Modernizacja Stacji Uzdatniania Wody w Iłowie</w:t>
      </w:r>
    </w:p>
    <w:p w:rsidR="00AC1C2A" w:rsidRPr="008C6F95" w:rsidRDefault="008C6F95" w:rsidP="00862792">
      <w:pPr>
        <w:numPr>
          <w:ilvl w:val="0"/>
          <w:numId w:val="69"/>
        </w:numPr>
        <w:autoSpaceDE w:val="0"/>
        <w:autoSpaceDN w:val="0"/>
        <w:adjustRightInd w:val="0"/>
        <w:jc w:val="both"/>
      </w:pPr>
      <w:r w:rsidRPr="008C6F95">
        <w:t>Porządkowanie gospodarki wodno – ściekowej w Iłowie</w:t>
      </w:r>
    </w:p>
    <w:p w:rsidR="008C6F95" w:rsidRPr="008C6F95" w:rsidRDefault="008C6F95" w:rsidP="00862792">
      <w:pPr>
        <w:numPr>
          <w:ilvl w:val="0"/>
          <w:numId w:val="69"/>
        </w:numPr>
        <w:autoSpaceDE w:val="0"/>
        <w:autoSpaceDN w:val="0"/>
        <w:adjustRightInd w:val="0"/>
        <w:jc w:val="both"/>
      </w:pPr>
      <w:r w:rsidRPr="008C6F95">
        <w:t>Budowa środowiskowej Hali Sportowej w Iłowie</w:t>
      </w:r>
    </w:p>
    <w:p w:rsidR="008C6F95" w:rsidRDefault="008C6F95" w:rsidP="00862792">
      <w:pPr>
        <w:numPr>
          <w:ilvl w:val="0"/>
          <w:numId w:val="69"/>
        </w:numPr>
        <w:autoSpaceDE w:val="0"/>
        <w:autoSpaceDN w:val="0"/>
        <w:adjustRightInd w:val="0"/>
        <w:jc w:val="both"/>
      </w:pPr>
      <w:r w:rsidRPr="008C6F95">
        <w:t>Budowa ok. 20 km dróg gminnych</w:t>
      </w:r>
    </w:p>
    <w:p w:rsidR="002A62AD" w:rsidRPr="008C6F95" w:rsidRDefault="002A62AD" w:rsidP="002A62AD">
      <w:pPr>
        <w:autoSpaceDE w:val="0"/>
        <w:autoSpaceDN w:val="0"/>
        <w:adjustRightInd w:val="0"/>
        <w:ind w:left="709"/>
        <w:jc w:val="both"/>
      </w:pPr>
    </w:p>
    <w:p w:rsidR="00AC1C2A" w:rsidRPr="008C6F95" w:rsidRDefault="00AC1C2A" w:rsidP="00D26425">
      <w:pPr>
        <w:autoSpaceDE w:val="0"/>
        <w:autoSpaceDN w:val="0"/>
        <w:adjustRightInd w:val="0"/>
        <w:ind w:left="1069"/>
        <w:jc w:val="both"/>
      </w:pPr>
    </w:p>
    <w:p w:rsidR="003F2D64" w:rsidRPr="00083C2E" w:rsidRDefault="003F2D64" w:rsidP="00083C2E">
      <w:pPr>
        <w:pStyle w:val="Nagwek1"/>
        <w:spacing w:line="360" w:lineRule="auto"/>
        <w:rPr>
          <w:sz w:val="28"/>
          <w:szCs w:val="28"/>
        </w:rPr>
      </w:pPr>
      <w:bookmarkStart w:id="31" w:name="_Toc305790279"/>
      <w:r w:rsidRPr="00083C2E">
        <w:rPr>
          <w:sz w:val="28"/>
          <w:szCs w:val="28"/>
        </w:rPr>
        <w:t>Budżet gminy</w:t>
      </w:r>
      <w:r w:rsidR="00DA67EC" w:rsidRPr="00083C2E">
        <w:rPr>
          <w:sz w:val="28"/>
          <w:szCs w:val="28"/>
        </w:rPr>
        <w:t xml:space="preserve"> (2010)</w:t>
      </w:r>
      <w:bookmarkEnd w:id="31"/>
      <w:r w:rsidR="00DA67EC" w:rsidRPr="00083C2E">
        <w:rPr>
          <w:sz w:val="28"/>
          <w:szCs w:val="28"/>
        </w:rPr>
        <w:t xml:space="preserve"> </w:t>
      </w:r>
    </w:p>
    <w:p w:rsidR="00DA67EC" w:rsidRDefault="00DA67EC" w:rsidP="00DA67EC">
      <w:pPr>
        <w:ind w:firstLine="709"/>
        <w:rPr>
          <w:szCs w:val="28"/>
        </w:rPr>
      </w:pPr>
      <w:r>
        <w:rPr>
          <w:szCs w:val="28"/>
        </w:rPr>
        <w:t>Dochody budżetu gminy  Iłów w 2010 r. wyniosły ogółem: 16.627.815,95 zł w tym:</w:t>
      </w:r>
    </w:p>
    <w:p w:rsidR="00DA67EC" w:rsidRDefault="00DA67EC" w:rsidP="00862792">
      <w:pPr>
        <w:numPr>
          <w:ilvl w:val="0"/>
          <w:numId w:val="70"/>
        </w:numPr>
        <w:rPr>
          <w:szCs w:val="28"/>
        </w:rPr>
      </w:pPr>
      <w:r>
        <w:rPr>
          <w:szCs w:val="28"/>
        </w:rPr>
        <w:t>dochody majątkowe:    671.514,18 zł,</w:t>
      </w:r>
    </w:p>
    <w:p w:rsidR="00DA67EC" w:rsidRDefault="00DA67EC" w:rsidP="00862792">
      <w:pPr>
        <w:numPr>
          <w:ilvl w:val="0"/>
          <w:numId w:val="70"/>
        </w:numPr>
        <w:rPr>
          <w:szCs w:val="28"/>
        </w:rPr>
      </w:pPr>
      <w:r>
        <w:rPr>
          <w:szCs w:val="28"/>
        </w:rPr>
        <w:t>dochody własne:        4.314.612,14 zł</w:t>
      </w:r>
      <w:r w:rsidR="00D26425">
        <w:rPr>
          <w:szCs w:val="28"/>
        </w:rPr>
        <w:t>.</w:t>
      </w:r>
    </w:p>
    <w:p w:rsidR="00D26425" w:rsidRDefault="00D26425" w:rsidP="00D26425">
      <w:pPr>
        <w:ind w:left="709"/>
        <w:rPr>
          <w:szCs w:val="28"/>
        </w:rPr>
      </w:pPr>
      <w:r>
        <w:rPr>
          <w:szCs w:val="28"/>
        </w:rPr>
        <w:t>Dochód na 1 mieszkańca wyniósł 2.613,20 zł, w tym dochody własne: 678,08 zł.</w:t>
      </w:r>
    </w:p>
    <w:p w:rsidR="00DA67EC" w:rsidRDefault="00DA67EC" w:rsidP="003F2D64">
      <w:pPr>
        <w:rPr>
          <w:szCs w:val="28"/>
        </w:rPr>
      </w:pPr>
    </w:p>
    <w:p w:rsidR="00D26425" w:rsidRDefault="00D26425" w:rsidP="00D26425">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23</w:t>
      </w:r>
      <w:r w:rsidR="007A0D26">
        <w:rPr>
          <w:noProof/>
        </w:rPr>
        <w:fldChar w:fldCharType="end"/>
      </w:r>
      <w:r>
        <w:t>. Dochody ogółem wg klasyfikacji budżetowej.</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070"/>
        <w:gridCol w:w="3070"/>
      </w:tblGrid>
      <w:tr w:rsidR="00031EBD" w:rsidRPr="00862792" w:rsidTr="00862792">
        <w:tc>
          <w:tcPr>
            <w:tcW w:w="3542" w:type="dxa"/>
            <w:vMerge w:val="restart"/>
            <w:shd w:val="clear" w:color="auto" w:fill="D9D9D9"/>
            <w:vAlign w:val="center"/>
          </w:tcPr>
          <w:p w:rsidR="00031EBD" w:rsidRPr="00862792" w:rsidRDefault="00031EBD" w:rsidP="00862792">
            <w:pPr>
              <w:jc w:val="center"/>
              <w:rPr>
                <w:b/>
              </w:rPr>
            </w:pPr>
            <w:r w:rsidRPr="00862792">
              <w:rPr>
                <w:b/>
              </w:rPr>
              <w:t>Wyszczególnienie</w:t>
            </w:r>
          </w:p>
        </w:tc>
        <w:tc>
          <w:tcPr>
            <w:tcW w:w="6140" w:type="dxa"/>
            <w:gridSpan w:val="2"/>
            <w:shd w:val="clear" w:color="auto" w:fill="D9D9D9"/>
          </w:tcPr>
          <w:p w:rsidR="00031EBD" w:rsidRPr="00862792" w:rsidRDefault="00031EBD" w:rsidP="00862792">
            <w:pPr>
              <w:jc w:val="center"/>
              <w:rPr>
                <w:b/>
              </w:rPr>
            </w:pPr>
            <w:r w:rsidRPr="00862792">
              <w:rPr>
                <w:b/>
              </w:rPr>
              <w:t>Wydatki ogółem</w:t>
            </w:r>
          </w:p>
        </w:tc>
      </w:tr>
      <w:tr w:rsidR="00031EBD" w:rsidRPr="00862792" w:rsidTr="00862792">
        <w:tc>
          <w:tcPr>
            <w:tcW w:w="3542" w:type="dxa"/>
            <w:vMerge/>
            <w:shd w:val="clear" w:color="auto" w:fill="D9D9D9"/>
          </w:tcPr>
          <w:p w:rsidR="00031EBD" w:rsidRPr="00862792" w:rsidRDefault="00031EBD" w:rsidP="00862792">
            <w:pPr>
              <w:jc w:val="center"/>
              <w:rPr>
                <w:b/>
              </w:rPr>
            </w:pPr>
          </w:p>
        </w:tc>
        <w:tc>
          <w:tcPr>
            <w:tcW w:w="3070" w:type="dxa"/>
            <w:shd w:val="clear" w:color="auto" w:fill="D9D9D9"/>
          </w:tcPr>
          <w:p w:rsidR="00031EBD" w:rsidRPr="00862792" w:rsidRDefault="00031EBD" w:rsidP="00862792">
            <w:pPr>
              <w:jc w:val="center"/>
              <w:rPr>
                <w:b/>
              </w:rPr>
            </w:pPr>
            <w:r w:rsidRPr="00862792">
              <w:rPr>
                <w:b/>
              </w:rPr>
              <w:t>zł</w:t>
            </w:r>
          </w:p>
        </w:tc>
        <w:tc>
          <w:tcPr>
            <w:tcW w:w="3070" w:type="dxa"/>
            <w:shd w:val="clear" w:color="auto" w:fill="D9D9D9"/>
          </w:tcPr>
          <w:p w:rsidR="00031EBD" w:rsidRPr="00862792" w:rsidRDefault="00031EBD" w:rsidP="00862792">
            <w:pPr>
              <w:jc w:val="center"/>
              <w:rPr>
                <w:b/>
              </w:rPr>
            </w:pPr>
            <w:r w:rsidRPr="00862792">
              <w:rPr>
                <w:b/>
              </w:rPr>
              <w:t>%</w:t>
            </w:r>
          </w:p>
        </w:tc>
      </w:tr>
      <w:tr w:rsidR="00031EBD" w:rsidTr="00862792">
        <w:tc>
          <w:tcPr>
            <w:tcW w:w="3542" w:type="dxa"/>
          </w:tcPr>
          <w:p w:rsidR="00031EBD" w:rsidRDefault="0051513C" w:rsidP="00D26425">
            <w:r>
              <w:t>Rolnictwo i łowiectwo</w:t>
            </w:r>
          </w:p>
        </w:tc>
        <w:tc>
          <w:tcPr>
            <w:tcW w:w="3070" w:type="dxa"/>
            <w:vAlign w:val="center"/>
          </w:tcPr>
          <w:p w:rsidR="00031EBD" w:rsidRDefault="003B1F38" w:rsidP="00862792">
            <w:pPr>
              <w:jc w:val="right"/>
            </w:pPr>
            <w:r>
              <w:t>281.333,05</w:t>
            </w:r>
          </w:p>
        </w:tc>
        <w:tc>
          <w:tcPr>
            <w:tcW w:w="3070" w:type="dxa"/>
          </w:tcPr>
          <w:p w:rsidR="00031EBD" w:rsidRDefault="00480A08" w:rsidP="00862792">
            <w:pPr>
              <w:jc w:val="center"/>
            </w:pPr>
            <w:r>
              <w:t>1,69%</w:t>
            </w:r>
          </w:p>
        </w:tc>
      </w:tr>
      <w:tr w:rsidR="00031EBD" w:rsidTr="00862792">
        <w:tc>
          <w:tcPr>
            <w:tcW w:w="3542" w:type="dxa"/>
          </w:tcPr>
          <w:p w:rsidR="00031EBD" w:rsidRDefault="0051513C" w:rsidP="00D26425">
            <w:r>
              <w:t>Leśnictwo</w:t>
            </w:r>
          </w:p>
        </w:tc>
        <w:tc>
          <w:tcPr>
            <w:tcW w:w="3070" w:type="dxa"/>
            <w:vAlign w:val="center"/>
          </w:tcPr>
          <w:p w:rsidR="00031EBD" w:rsidRDefault="00480A08" w:rsidP="00862792">
            <w:pPr>
              <w:jc w:val="right"/>
            </w:pPr>
            <w:r>
              <w:t>1.794.29</w:t>
            </w:r>
          </w:p>
        </w:tc>
        <w:tc>
          <w:tcPr>
            <w:tcW w:w="3070" w:type="dxa"/>
          </w:tcPr>
          <w:p w:rsidR="00031EBD" w:rsidRDefault="00480A08" w:rsidP="00862792">
            <w:pPr>
              <w:jc w:val="center"/>
            </w:pPr>
            <w:r>
              <w:t>0,01%</w:t>
            </w:r>
          </w:p>
        </w:tc>
      </w:tr>
      <w:tr w:rsidR="00031EBD" w:rsidTr="00862792">
        <w:tc>
          <w:tcPr>
            <w:tcW w:w="3542" w:type="dxa"/>
          </w:tcPr>
          <w:p w:rsidR="00031EBD" w:rsidRDefault="0051513C" w:rsidP="00D26425">
            <w:r>
              <w:t>Wytwarzanie i zaopatrywanie w energię elektryczną, gaz i wodę</w:t>
            </w:r>
          </w:p>
        </w:tc>
        <w:tc>
          <w:tcPr>
            <w:tcW w:w="3070" w:type="dxa"/>
            <w:vAlign w:val="center"/>
          </w:tcPr>
          <w:p w:rsidR="00031EBD" w:rsidRDefault="00480A08" w:rsidP="00862792">
            <w:pPr>
              <w:jc w:val="right"/>
            </w:pPr>
            <w:r>
              <w:t>335.543,17</w:t>
            </w:r>
          </w:p>
        </w:tc>
        <w:tc>
          <w:tcPr>
            <w:tcW w:w="3070" w:type="dxa"/>
          </w:tcPr>
          <w:p w:rsidR="00031EBD" w:rsidRDefault="00480A08" w:rsidP="00862792">
            <w:pPr>
              <w:jc w:val="center"/>
            </w:pPr>
            <w:r>
              <w:t>2,02%</w:t>
            </w:r>
          </w:p>
        </w:tc>
      </w:tr>
      <w:tr w:rsidR="00031EBD" w:rsidTr="00862792">
        <w:tc>
          <w:tcPr>
            <w:tcW w:w="3542" w:type="dxa"/>
          </w:tcPr>
          <w:p w:rsidR="00031EBD" w:rsidRDefault="0051513C" w:rsidP="00D26425">
            <w:r>
              <w:t>Transport i łączność</w:t>
            </w:r>
          </w:p>
        </w:tc>
        <w:tc>
          <w:tcPr>
            <w:tcW w:w="3070" w:type="dxa"/>
            <w:vAlign w:val="center"/>
          </w:tcPr>
          <w:p w:rsidR="00031EBD" w:rsidRDefault="00480A08" w:rsidP="00862792">
            <w:pPr>
              <w:jc w:val="right"/>
            </w:pPr>
            <w:r>
              <w:t>67.000,00</w:t>
            </w:r>
          </w:p>
        </w:tc>
        <w:tc>
          <w:tcPr>
            <w:tcW w:w="3070" w:type="dxa"/>
          </w:tcPr>
          <w:p w:rsidR="00031EBD" w:rsidRDefault="00480A08" w:rsidP="00862792">
            <w:pPr>
              <w:jc w:val="center"/>
            </w:pPr>
            <w:r>
              <w:t>0,40%</w:t>
            </w:r>
          </w:p>
        </w:tc>
      </w:tr>
      <w:tr w:rsidR="00031EBD" w:rsidTr="00862792">
        <w:tc>
          <w:tcPr>
            <w:tcW w:w="3542" w:type="dxa"/>
          </w:tcPr>
          <w:p w:rsidR="00031EBD" w:rsidRDefault="0051513C" w:rsidP="00D26425">
            <w:r>
              <w:t>Gospodarka mieszkaniowa</w:t>
            </w:r>
          </w:p>
        </w:tc>
        <w:tc>
          <w:tcPr>
            <w:tcW w:w="3070" w:type="dxa"/>
            <w:vAlign w:val="center"/>
          </w:tcPr>
          <w:p w:rsidR="00031EBD" w:rsidRDefault="00480A08" w:rsidP="00862792">
            <w:pPr>
              <w:jc w:val="right"/>
            </w:pPr>
            <w:r>
              <w:t>68.777,61</w:t>
            </w:r>
          </w:p>
        </w:tc>
        <w:tc>
          <w:tcPr>
            <w:tcW w:w="3070" w:type="dxa"/>
          </w:tcPr>
          <w:p w:rsidR="00031EBD" w:rsidRDefault="00480A08" w:rsidP="00862792">
            <w:pPr>
              <w:jc w:val="center"/>
            </w:pPr>
            <w:r>
              <w:t>0,41%</w:t>
            </w:r>
          </w:p>
        </w:tc>
      </w:tr>
      <w:tr w:rsidR="00031EBD" w:rsidTr="00862792">
        <w:tc>
          <w:tcPr>
            <w:tcW w:w="3542" w:type="dxa"/>
          </w:tcPr>
          <w:p w:rsidR="00031EBD" w:rsidRDefault="0051513C" w:rsidP="00D26425">
            <w:r>
              <w:t>Administracja publiczna</w:t>
            </w:r>
          </w:p>
        </w:tc>
        <w:tc>
          <w:tcPr>
            <w:tcW w:w="3070" w:type="dxa"/>
            <w:vAlign w:val="center"/>
          </w:tcPr>
          <w:p w:rsidR="00031EBD" w:rsidRDefault="00480A08" w:rsidP="00862792">
            <w:pPr>
              <w:jc w:val="right"/>
            </w:pPr>
            <w:r>
              <w:t>97.204,14</w:t>
            </w:r>
          </w:p>
        </w:tc>
        <w:tc>
          <w:tcPr>
            <w:tcW w:w="3070" w:type="dxa"/>
          </w:tcPr>
          <w:p w:rsidR="00031EBD" w:rsidRDefault="00480A08" w:rsidP="00862792">
            <w:pPr>
              <w:jc w:val="center"/>
            </w:pPr>
            <w:r>
              <w:t>0,58%</w:t>
            </w:r>
          </w:p>
        </w:tc>
      </w:tr>
      <w:tr w:rsidR="0051513C" w:rsidTr="00862792">
        <w:tc>
          <w:tcPr>
            <w:tcW w:w="3542" w:type="dxa"/>
          </w:tcPr>
          <w:p w:rsidR="0051513C" w:rsidRDefault="0051513C" w:rsidP="00D26425">
            <w:r>
              <w:t>Urzędy naczelnych organów władzy państwowej, kontroli i ochrony prawa oraz sądownictwa</w:t>
            </w:r>
          </w:p>
        </w:tc>
        <w:tc>
          <w:tcPr>
            <w:tcW w:w="3070" w:type="dxa"/>
            <w:vAlign w:val="center"/>
          </w:tcPr>
          <w:p w:rsidR="0051513C" w:rsidRDefault="00480A08" w:rsidP="00862792">
            <w:pPr>
              <w:jc w:val="right"/>
            </w:pPr>
            <w:r>
              <w:t>29.596,95</w:t>
            </w:r>
          </w:p>
        </w:tc>
        <w:tc>
          <w:tcPr>
            <w:tcW w:w="3070" w:type="dxa"/>
          </w:tcPr>
          <w:p w:rsidR="0051513C" w:rsidRDefault="00480A08" w:rsidP="00862792">
            <w:pPr>
              <w:jc w:val="center"/>
            </w:pPr>
            <w:r>
              <w:t>0,17%</w:t>
            </w:r>
          </w:p>
        </w:tc>
      </w:tr>
      <w:tr w:rsidR="0051513C" w:rsidTr="00862792">
        <w:tc>
          <w:tcPr>
            <w:tcW w:w="3542" w:type="dxa"/>
          </w:tcPr>
          <w:p w:rsidR="0051513C" w:rsidRDefault="0051513C" w:rsidP="00D26425">
            <w:r>
              <w:t>Obrona narodowa</w:t>
            </w:r>
          </w:p>
        </w:tc>
        <w:tc>
          <w:tcPr>
            <w:tcW w:w="3070" w:type="dxa"/>
            <w:vAlign w:val="center"/>
          </w:tcPr>
          <w:p w:rsidR="0051513C" w:rsidRDefault="00480A08" w:rsidP="00862792">
            <w:pPr>
              <w:jc w:val="right"/>
            </w:pPr>
            <w:r>
              <w:t>436,72</w:t>
            </w:r>
          </w:p>
        </w:tc>
        <w:tc>
          <w:tcPr>
            <w:tcW w:w="3070" w:type="dxa"/>
          </w:tcPr>
          <w:p w:rsidR="0051513C" w:rsidRDefault="00480A08" w:rsidP="00862792">
            <w:pPr>
              <w:jc w:val="center"/>
            </w:pPr>
            <w:r>
              <w:t>0,002%</w:t>
            </w:r>
          </w:p>
        </w:tc>
      </w:tr>
      <w:tr w:rsidR="0051513C" w:rsidTr="00862792">
        <w:tc>
          <w:tcPr>
            <w:tcW w:w="3542" w:type="dxa"/>
          </w:tcPr>
          <w:p w:rsidR="0051513C" w:rsidRDefault="0051513C" w:rsidP="00D26425">
            <w:r>
              <w:t>Bezpieczeństwo publiczne i ochrona przeciwpożarowa</w:t>
            </w:r>
          </w:p>
        </w:tc>
        <w:tc>
          <w:tcPr>
            <w:tcW w:w="3070" w:type="dxa"/>
            <w:vAlign w:val="center"/>
          </w:tcPr>
          <w:p w:rsidR="0051513C" w:rsidRDefault="00480A08" w:rsidP="00862792">
            <w:pPr>
              <w:jc w:val="right"/>
            </w:pPr>
            <w:r>
              <w:t>107.433,00</w:t>
            </w:r>
          </w:p>
        </w:tc>
        <w:tc>
          <w:tcPr>
            <w:tcW w:w="3070" w:type="dxa"/>
          </w:tcPr>
          <w:p w:rsidR="0051513C" w:rsidRDefault="00480A08" w:rsidP="00862792">
            <w:pPr>
              <w:jc w:val="center"/>
            </w:pPr>
            <w:r>
              <w:t>0,65%</w:t>
            </w:r>
          </w:p>
        </w:tc>
      </w:tr>
      <w:tr w:rsidR="0051513C" w:rsidTr="00862792">
        <w:tc>
          <w:tcPr>
            <w:tcW w:w="3542" w:type="dxa"/>
          </w:tcPr>
          <w:p w:rsidR="0051513C" w:rsidRDefault="0051513C" w:rsidP="00D26425">
            <w:r>
              <w:t>Dochody od osób prawnych, od osób fizycznych i od innych jednostek nieposiadających osobowości prawnej oraz wydatki związane z ich poborem</w:t>
            </w:r>
          </w:p>
        </w:tc>
        <w:tc>
          <w:tcPr>
            <w:tcW w:w="3070" w:type="dxa"/>
            <w:vAlign w:val="center"/>
          </w:tcPr>
          <w:p w:rsidR="0051513C" w:rsidRDefault="00480A08" w:rsidP="00862792">
            <w:pPr>
              <w:jc w:val="right"/>
            </w:pPr>
            <w:r>
              <w:t>3.354.141,79</w:t>
            </w:r>
          </w:p>
        </w:tc>
        <w:tc>
          <w:tcPr>
            <w:tcW w:w="3070" w:type="dxa"/>
          </w:tcPr>
          <w:p w:rsidR="0051513C" w:rsidRDefault="00480A08" w:rsidP="00862792">
            <w:pPr>
              <w:jc w:val="center"/>
            </w:pPr>
            <w:r>
              <w:t>20,18%</w:t>
            </w:r>
          </w:p>
        </w:tc>
      </w:tr>
      <w:tr w:rsidR="0051513C" w:rsidTr="00862792">
        <w:tc>
          <w:tcPr>
            <w:tcW w:w="3542" w:type="dxa"/>
          </w:tcPr>
          <w:p w:rsidR="0051513C" w:rsidRDefault="0051513C" w:rsidP="00862792">
            <w:pPr>
              <w:tabs>
                <w:tab w:val="left" w:pos="2220"/>
              </w:tabs>
            </w:pPr>
            <w:r>
              <w:t>Rożne rozliczenia</w:t>
            </w:r>
          </w:p>
        </w:tc>
        <w:tc>
          <w:tcPr>
            <w:tcW w:w="3070" w:type="dxa"/>
            <w:vAlign w:val="center"/>
          </w:tcPr>
          <w:p w:rsidR="0051513C" w:rsidRDefault="00480A08" w:rsidP="00862792">
            <w:pPr>
              <w:jc w:val="right"/>
            </w:pPr>
            <w:r>
              <w:t>8.734.310,46</w:t>
            </w:r>
          </w:p>
        </w:tc>
        <w:tc>
          <w:tcPr>
            <w:tcW w:w="3070" w:type="dxa"/>
          </w:tcPr>
          <w:p w:rsidR="0051513C" w:rsidRDefault="004462E0" w:rsidP="00862792">
            <w:pPr>
              <w:jc w:val="center"/>
            </w:pPr>
            <w:r>
              <w:t>52,53%</w:t>
            </w:r>
          </w:p>
        </w:tc>
      </w:tr>
      <w:tr w:rsidR="0051513C" w:rsidTr="00862792">
        <w:tc>
          <w:tcPr>
            <w:tcW w:w="3542" w:type="dxa"/>
          </w:tcPr>
          <w:p w:rsidR="0051513C" w:rsidRDefault="003B1F38" w:rsidP="00D26425">
            <w:r>
              <w:t>Oświata i wychowanie</w:t>
            </w:r>
          </w:p>
        </w:tc>
        <w:tc>
          <w:tcPr>
            <w:tcW w:w="3070" w:type="dxa"/>
            <w:vAlign w:val="center"/>
          </w:tcPr>
          <w:p w:rsidR="0051513C" w:rsidRDefault="00480A08" w:rsidP="00862792">
            <w:pPr>
              <w:jc w:val="right"/>
            </w:pPr>
            <w:r>
              <w:t>117.476,25</w:t>
            </w:r>
          </w:p>
        </w:tc>
        <w:tc>
          <w:tcPr>
            <w:tcW w:w="3070" w:type="dxa"/>
          </w:tcPr>
          <w:p w:rsidR="0051513C" w:rsidRDefault="004462E0" w:rsidP="00862792">
            <w:pPr>
              <w:jc w:val="center"/>
            </w:pPr>
            <w:r>
              <w:t>0,69%</w:t>
            </w:r>
          </w:p>
        </w:tc>
      </w:tr>
      <w:tr w:rsidR="0051513C" w:rsidTr="00862792">
        <w:tc>
          <w:tcPr>
            <w:tcW w:w="3542" w:type="dxa"/>
          </w:tcPr>
          <w:p w:rsidR="0051513C" w:rsidRDefault="003B1F38" w:rsidP="00D26425">
            <w:r>
              <w:lastRenderedPageBreak/>
              <w:t>Ochrona zdrowia</w:t>
            </w:r>
          </w:p>
        </w:tc>
        <w:tc>
          <w:tcPr>
            <w:tcW w:w="3070" w:type="dxa"/>
            <w:vAlign w:val="center"/>
          </w:tcPr>
          <w:p w:rsidR="0051513C" w:rsidRDefault="00480A08" w:rsidP="00862792">
            <w:pPr>
              <w:jc w:val="right"/>
            </w:pPr>
            <w:r>
              <w:t>355,28</w:t>
            </w:r>
          </w:p>
        </w:tc>
        <w:tc>
          <w:tcPr>
            <w:tcW w:w="3070" w:type="dxa"/>
          </w:tcPr>
          <w:p w:rsidR="0051513C" w:rsidRDefault="004462E0" w:rsidP="00862792">
            <w:pPr>
              <w:jc w:val="center"/>
            </w:pPr>
            <w:r>
              <w:t>0,002%</w:t>
            </w:r>
          </w:p>
        </w:tc>
      </w:tr>
      <w:tr w:rsidR="0051513C" w:rsidTr="00862792">
        <w:tc>
          <w:tcPr>
            <w:tcW w:w="3542" w:type="dxa"/>
          </w:tcPr>
          <w:p w:rsidR="0051513C" w:rsidRDefault="003B1F38" w:rsidP="00D26425">
            <w:r>
              <w:t>Pomoc społeczna</w:t>
            </w:r>
          </w:p>
        </w:tc>
        <w:tc>
          <w:tcPr>
            <w:tcW w:w="3070" w:type="dxa"/>
            <w:vAlign w:val="center"/>
          </w:tcPr>
          <w:p w:rsidR="0051513C" w:rsidRDefault="00480A08" w:rsidP="00862792">
            <w:pPr>
              <w:jc w:val="right"/>
            </w:pPr>
            <w:r>
              <w:t>2.672.298,27</w:t>
            </w:r>
          </w:p>
        </w:tc>
        <w:tc>
          <w:tcPr>
            <w:tcW w:w="3070" w:type="dxa"/>
          </w:tcPr>
          <w:p w:rsidR="0051513C" w:rsidRDefault="004462E0" w:rsidP="00862792">
            <w:pPr>
              <w:jc w:val="center"/>
            </w:pPr>
            <w:r>
              <w:t>16,07%</w:t>
            </w:r>
          </w:p>
        </w:tc>
      </w:tr>
      <w:tr w:rsidR="0051513C" w:rsidTr="00862792">
        <w:tc>
          <w:tcPr>
            <w:tcW w:w="3542" w:type="dxa"/>
          </w:tcPr>
          <w:p w:rsidR="0051513C" w:rsidRDefault="003B1F38" w:rsidP="00D26425">
            <w:r>
              <w:t>Edukacyjna opieka wychowawcza</w:t>
            </w:r>
          </w:p>
        </w:tc>
        <w:tc>
          <w:tcPr>
            <w:tcW w:w="3070" w:type="dxa"/>
            <w:vAlign w:val="center"/>
          </w:tcPr>
          <w:p w:rsidR="0051513C" w:rsidRDefault="00480A08" w:rsidP="00862792">
            <w:pPr>
              <w:jc w:val="right"/>
            </w:pPr>
            <w:r>
              <w:t>65.802,96</w:t>
            </w:r>
          </w:p>
        </w:tc>
        <w:tc>
          <w:tcPr>
            <w:tcW w:w="3070" w:type="dxa"/>
          </w:tcPr>
          <w:p w:rsidR="0051513C" w:rsidRDefault="004462E0" w:rsidP="00862792">
            <w:pPr>
              <w:jc w:val="center"/>
            </w:pPr>
            <w:r>
              <w:t>0,40%</w:t>
            </w:r>
          </w:p>
        </w:tc>
      </w:tr>
      <w:tr w:rsidR="0051513C" w:rsidTr="00862792">
        <w:tc>
          <w:tcPr>
            <w:tcW w:w="3542" w:type="dxa"/>
          </w:tcPr>
          <w:p w:rsidR="0051513C" w:rsidRDefault="003B1F38" w:rsidP="00D26425">
            <w:r>
              <w:t>Gospodarka komunalna i ochrona środowiska</w:t>
            </w:r>
          </w:p>
        </w:tc>
        <w:tc>
          <w:tcPr>
            <w:tcW w:w="3070" w:type="dxa"/>
            <w:vAlign w:val="center"/>
          </w:tcPr>
          <w:p w:rsidR="0051513C" w:rsidRDefault="00480A08" w:rsidP="00862792">
            <w:pPr>
              <w:jc w:val="right"/>
            </w:pPr>
            <w:r>
              <w:t>52.009,99</w:t>
            </w:r>
          </w:p>
        </w:tc>
        <w:tc>
          <w:tcPr>
            <w:tcW w:w="3070" w:type="dxa"/>
          </w:tcPr>
          <w:p w:rsidR="0051513C" w:rsidRDefault="004462E0" w:rsidP="00862792">
            <w:pPr>
              <w:jc w:val="center"/>
            </w:pPr>
            <w:r>
              <w:t>0,31%</w:t>
            </w:r>
          </w:p>
        </w:tc>
      </w:tr>
      <w:tr w:rsidR="0051513C" w:rsidTr="00862792">
        <w:tc>
          <w:tcPr>
            <w:tcW w:w="3542" w:type="dxa"/>
          </w:tcPr>
          <w:p w:rsidR="0051513C" w:rsidRDefault="003B1F38" w:rsidP="00D26425">
            <w:r>
              <w:t>Kultura fizyczna i sport</w:t>
            </w:r>
          </w:p>
        </w:tc>
        <w:tc>
          <w:tcPr>
            <w:tcW w:w="3070" w:type="dxa"/>
            <w:vAlign w:val="center"/>
          </w:tcPr>
          <w:p w:rsidR="0051513C" w:rsidRDefault="00480A08" w:rsidP="00862792">
            <w:pPr>
              <w:jc w:val="right"/>
            </w:pPr>
            <w:r>
              <w:t>642.302,02</w:t>
            </w:r>
          </w:p>
        </w:tc>
        <w:tc>
          <w:tcPr>
            <w:tcW w:w="3070" w:type="dxa"/>
          </w:tcPr>
          <w:p w:rsidR="0051513C" w:rsidRDefault="004462E0" w:rsidP="00862792">
            <w:pPr>
              <w:jc w:val="center"/>
            </w:pPr>
            <w:r>
              <w:t>3,86%</w:t>
            </w:r>
          </w:p>
        </w:tc>
      </w:tr>
    </w:tbl>
    <w:p w:rsidR="00BB11CD" w:rsidRPr="00BB11CD" w:rsidRDefault="00BB11CD" w:rsidP="00BB11CD">
      <w:pPr>
        <w:jc w:val="center"/>
        <w:rPr>
          <w:vanish/>
          <w:sz w:val="20"/>
        </w:rPr>
      </w:pPr>
      <w:r>
        <w:rPr>
          <w:sz w:val="20"/>
        </w:rPr>
        <w:t xml:space="preserve"> </w:t>
      </w:r>
    </w:p>
    <w:p w:rsidR="00392C19" w:rsidRDefault="00BB11CD" w:rsidP="00392C19">
      <w:r>
        <w:t xml:space="preserve"> Źródło: dane GUS.</w:t>
      </w:r>
    </w:p>
    <w:p w:rsidR="0038325C" w:rsidRDefault="0038325C">
      <w:pPr>
        <w:pStyle w:val="Tekstpodstawowywcity"/>
        <w:ind w:firstLine="0"/>
      </w:pPr>
    </w:p>
    <w:p w:rsidR="00BB11CD" w:rsidRDefault="006D5953" w:rsidP="006D5953">
      <w:pPr>
        <w:pStyle w:val="Legenda"/>
        <w:jc w:val="center"/>
      </w:pPr>
      <w:r>
        <w:t xml:space="preserve">Tabela </w:t>
      </w:r>
      <w:r w:rsidR="007A0D26">
        <w:fldChar w:fldCharType="begin"/>
      </w:r>
      <w:r w:rsidR="007A0D26">
        <w:instrText xml:space="preserve"> SEQ Tabela \* ARABIC </w:instrText>
      </w:r>
      <w:r w:rsidR="007A0D26">
        <w:fldChar w:fldCharType="separate"/>
      </w:r>
      <w:r w:rsidR="00D0335B">
        <w:rPr>
          <w:noProof/>
        </w:rPr>
        <w:t>24</w:t>
      </w:r>
      <w:r w:rsidR="007A0D26">
        <w:rPr>
          <w:noProof/>
        </w:rPr>
        <w:fldChar w:fldCharType="end"/>
      </w:r>
      <w:r>
        <w:t>. Wydatki ogółem wg działów klasyfikacji budżetowej.</w:t>
      </w:r>
    </w:p>
    <w:p w:rsidR="006D5953" w:rsidRPr="006D5953" w:rsidRDefault="006D5953" w:rsidP="006D5953"/>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2"/>
        <w:gridCol w:w="3070"/>
        <w:gridCol w:w="3070"/>
      </w:tblGrid>
      <w:tr w:rsidR="006D5953" w:rsidRPr="00862792" w:rsidTr="00862792">
        <w:tc>
          <w:tcPr>
            <w:tcW w:w="3542" w:type="dxa"/>
            <w:vMerge w:val="restart"/>
            <w:shd w:val="clear" w:color="auto" w:fill="D9D9D9"/>
            <w:vAlign w:val="center"/>
          </w:tcPr>
          <w:p w:rsidR="006D5953" w:rsidRPr="00862792" w:rsidRDefault="006D5953" w:rsidP="00862792">
            <w:pPr>
              <w:jc w:val="center"/>
              <w:rPr>
                <w:b/>
              </w:rPr>
            </w:pPr>
            <w:r w:rsidRPr="00862792">
              <w:rPr>
                <w:b/>
              </w:rPr>
              <w:t>Wyszczególnienie</w:t>
            </w:r>
          </w:p>
        </w:tc>
        <w:tc>
          <w:tcPr>
            <w:tcW w:w="6140" w:type="dxa"/>
            <w:gridSpan w:val="2"/>
            <w:shd w:val="clear" w:color="auto" w:fill="D9D9D9"/>
          </w:tcPr>
          <w:p w:rsidR="006D5953" w:rsidRPr="00862792" w:rsidRDefault="006D5953" w:rsidP="00862792">
            <w:pPr>
              <w:jc w:val="center"/>
              <w:rPr>
                <w:b/>
              </w:rPr>
            </w:pPr>
            <w:r w:rsidRPr="00862792">
              <w:rPr>
                <w:b/>
              </w:rPr>
              <w:t>Wydatki ogółem</w:t>
            </w:r>
          </w:p>
        </w:tc>
      </w:tr>
      <w:tr w:rsidR="006D5953" w:rsidRPr="00862792" w:rsidTr="00862792">
        <w:tc>
          <w:tcPr>
            <w:tcW w:w="3542" w:type="dxa"/>
            <w:vMerge/>
            <w:shd w:val="clear" w:color="auto" w:fill="D9D9D9"/>
          </w:tcPr>
          <w:p w:rsidR="006D5953" w:rsidRPr="00862792" w:rsidRDefault="006D5953" w:rsidP="00862792">
            <w:pPr>
              <w:jc w:val="center"/>
              <w:rPr>
                <w:b/>
              </w:rPr>
            </w:pPr>
          </w:p>
        </w:tc>
        <w:tc>
          <w:tcPr>
            <w:tcW w:w="3070" w:type="dxa"/>
            <w:shd w:val="clear" w:color="auto" w:fill="D9D9D9"/>
          </w:tcPr>
          <w:p w:rsidR="006D5953" w:rsidRPr="00862792" w:rsidRDefault="006D5953" w:rsidP="00862792">
            <w:pPr>
              <w:jc w:val="center"/>
              <w:rPr>
                <w:b/>
              </w:rPr>
            </w:pPr>
            <w:r w:rsidRPr="00862792">
              <w:rPr>
                <w:b/>
              </w:rPr>
              <w:t>zł</w:t>
            </w:r>
          </w:p>
        </w:tc>
        <w:tc>
          <w:tcPr>
            <w:tcW w:w="3070" w:type="dxa"/>
            <w:shd w:val="clear" w:color="auto" w:fill="D9D9D9"/>
          </w:tcPr>
          <w:p w:rsidR="006D5953" w:rsidRPr="00862792" w:rsidRDefault="006D5953" w:rsidP="00862792">
            <w:pPr>
              <w:jc w:val="center"/>
              <w:rPr>
                <w:b/>
              </w:rPr>
            </w:pPr>
            <w:r w:rsidRPr="00862792">
              <w:rPr>
                <w:b/>
              </w:rPr>
              <w:t>%</w:t>
            </w:r>
          </w:p>
        </w:tc>
      </w:tr>
      <w:tr w:rsidR="006D5953" w:rsidTr="00862792">
        <w:tc>
          <w:tcPr>
            <w:tcW w:w="3542" w:type="dxa"/>
          </w:tcPr>
          <w:p w:rsidR="006D5953" w:rsidRDefault="006D5953" w:rsidP="00862792">
            <w:r>
              <w:t>Rolnictwo i łowiectwo</w:t>
            </w:r>
          </w:p>
        </w:tc>
        <w:tc>
          <w:tcPr>
            <w:tcW w:w="3070" w:type="dxa"/>
            <w:vAlign w:val="center"/>
          </w:tcPr>
          <w:p w:rsidR="006D5953" w:rsidRDefault="006D5953" w:rsidP="00862792">
            <w:pPr>
              <w:jc w:val="right"/>
            </w:pPr>
            <w:r>
              <w:t>1.281.414,88</w:t>
            </w:r>
          </w:p>
        </w:tc>
        <w:tc>
          <w:tcPr>
            <w:tcW w:w="3070" w:type="dxa"/>
          </w:tcPr>
          <w:p w:rsidR="006D5953" w:rsidRDefault="006062FC" w:rsidP="00862792">
            <w:pPr>
              <w:jc w:val="center"/>
            </w:pPr>
            <w:r>
              <w:t>7,19%</w:t>
            </w:r>
          </w:p>
        </w:tc>
      </w:tr>
      <w:tr w:rsidR="006D5953" w:rsidTr="00862792">
        <w:tc>
          <w:tcPr>
            <w:tcW w:w="3542" w:type="dxa"/>
          </w:tcPr>
          <w:p w:rsidR="006D5953" w:rsidRDefault="006D5953" w:rsidP="00862792">
            <w:r>
              <w:t>Wytwarzanie i zaopatrywanie w energię elektryczną, gaz i wodę</w:t>
            </w:r>
          </w:p>
        </w:tc>
        <w:tc>
          <w:tcPr>
            <w:tcW w:w="3070" w:type="dxa"/>
            <w:vAlign w:val="center"/>
          </w:tcPr>
          <w:p w:rsidR="006D5953" w:rsidRDefault="00723226" w:rsidP="00862792">
            <w:pPr>
              <w:jc w:val="right"/>
            </w:pPr>
            <w:r>
              <w:t>295.454,16</w:t>
            </w:r>
          </w:p>
        </w:tc>
        <w:tc>
          <w:tcPr>
            <w:tcW w:w="3070" w:type="dxa"/>
          </w:tcPr>
          <w:p w:rsidR="006D5953" w:rsidRDefault="006062FC" w:rsidP="00862792">
            <w:pPr>
              <w:jc w:val="center"/>
            </w:pPr>
            <w:r>
              <w:t>1,66%</w:t>
            </w:r>
          </w:p>
        </w:tc>
      </w:tr>
      <w:tr w:rsidR="006D5953" w:rsidTr="00862792">
        <w:tc>
          <w:tcPr>
            <w:tcW w:w="3542" w:type="dxa"/>
          </w:tcPr>
          <w:p w:rsidR="006D5953" w:rsidRDefault="006D5953" w:rsidP="00862792">
            <w:r>
              <w:t>Transport i łączność</w:t>
            </w:r>
          </w:p>
        </w:tc>
        <w:tc>
          <w:tcPr>
            <w:tcW w:w="3070" w:type="dxa"/>
            <w:vAlign w:val="center"/>
          </w:tcPr>
          <w:p w:rsidR="006D5953" w:rsidRDefault="00723226" w:rsidP="00862792">
            <w:pPr>
              <w:jc w:val="right"/>
            </w:pPr>
            <w:r>
              <w:t>733.040,84</w:t>
            </w:r>
          </w:p>
        </w:tc>
        <w:tc>
          <w:tcPr>
            <w:tcW w:w="3070" w:type="dxa"/>
          </w:tcPr>
          <w:p w:rsidR="006D5953" w:rsidRDefault="006062FC" w:rsidP="00862792">
            <w:pPr>
              <w:jc w:val="center"/>
            </w:pPr>
            <w:r>
              <w:t>4,11%</w:t>
            </w:r>
          </w:p>
        </w:tc>
      </w:tr>
      <w:tr w:rsidR="006D5953" w:rsidTr="00862792">
        <w:tc>
          <w:tcPr>
            <w:tcW w:w="3542" w:type="dxa"/>
          </w:tcPr>
          <w:p w:rsidR="006D5953" w:rsidRDefault="006D5953" w:rsidP="00862792">
            <w:r>
              <w:t>Gospodarka mieszkaniowa</w:t>
            </w:r>
          </w:p>
        </w:tc>
        <w:tc>
          <w:tcPr>
            <w:tcW w:w="3070" w:type="dxa"/>
            <w:vAlign w:val="center"/>
          </w:tcPr>
          <w:p w:rsidR="006D5953" w:rsidRDefault="00723226" w:rsidP="00862792">
            <w:pPr>
              <w:jc w:val="right"/>
            </w:pPr>
            <w:r>
              <w:t>30.014,21</w:t>
            </w:r>
          </w:p>
        </w:tc>
        <w:tc>
          <w:tcPr>
            <w:tcW w:w="3070" w:type="dxa"/>
          </w:tcPr>
          <w:p w:rsidR="006D5953" w:rsidRDefault="006062FC" w:rsidP="00862792">
            <w:pPr>
              <w:jc w:val="center"/>
            </w:pPr>
            <w:r>
              <w:t>0,17%</w:t>
            </w:r>
          </w:p>
        </w:tc>
      </w:tr>
      <w:tr w:rsidR="00723226" w:rsidTr="00862792">
        <w:tc>
          <w:tcPr>
            <w:tcW w:w="3542" w:type="dxa"/>
          </w:tcPr>
          <w:p w:rsidR="00723226" w:rsidRDefault="00723226" w:rsidP="00862792">
            <w:r>
              <w:t>Działalność usługowa</w:t>
            </w:r>
          </w:p>
        </w:tc>
        <w:tc>
          <w:tcPr>
            <w:tcW w:w="3070" w:type="dxa"/>
            <w:vAlign w:val="center"/>
          </w:tcPr>
          <w:p w:rsidR="00723226" w:rsidRDefault="00723226" w:rsidP="00862792">
            <w:pPr>
              <w:jc w:val="right"/>
            </w:pPr>
            <w:r>
              <w:t>26.736,27</w:t>
            </w:r>
          </w:p>
        </w:tc>
        <w:tc>
          <w:tcPr>
            <w:tcW w:w="3070" w:type="dxa"/>
          </w:tcPr>
          <w:p w:rsidR="00723226" w:rsidRDefault="006062FC" w:rsidP="00862792">
            <w:pPr>
              <w:jc w:val="center"/>
            </w:pPr>
            <w:r>
              <w:t>0,15%</w:t>
            </w:r>
          </w:p>
        </w:tc>
      </w:tr>
      <w:tr w:rsidR="006D5953" w:rsidTr="00862792">
        <w:tc>
          <w:tcPr>
            <w:tcW w:w="3542" w:type="dxa"/>
          </w:tcPr>
          <w:p w:rsidR="006D5953" w:rsidRDefault="006D5953" w:rsidP="00862792">
            <w:r>
              <w:t>Administracja publiczna</w:t>
            </w:r>
          </w:p>
        </w:tc>
        <w:tc>
          <w:tcPr>
            <w:tcW w:w="3070" w:type="dxa"/>
            <w:vAlign w:val="center"/>
          </w:tcPr>
          <w:p w:rsidR="006D5953" w:rsidRDefault="00723226" w:rsidP="00862792">
            <w:pPr>
              <w:jc w:val="right"/>
            </w:pPr>
            <w:r>
              <w:t>2.612.376,27</w:t>
            </w:r>
          </w:p>
        </w:tc>
        <w:tc>
          <w:tcPr>
            <w:tcW w:w="3070" w:type="dxa"/>
          </w:tcPr>
          <w:p w:rsidR="006D5953" w:rsidRDefault="006062FC" w:rsidP="00862792">
            <w:pPr>
              <w:jc w:val="center"/>
            </w:pPr>
            <w:r>
              <w:t>14,66%</w:t>
            </w:r>
          </w:p>
        </w:tc>
      </w:tr>
      <w:tr w:rsidR="006D5953" w:rsidTr="00862792">
        <w:tc>
          <w:tcPr>
            <w:tcW w:w="3542" w:type="dxa"/>
          </w:tcPr>
          <w:p w:rsidR="006D5953" w:rsidRDefault="006D5953" w:rsidP="00862792">
            <w:r>
              <w:t>Urzędy naczelnych organów władzy państwowej, kontroli i ochrony prawa oraz sądownictwa</w:t>
            </w:r>
          </w:p>
        </w:tc>
        <w:tc>
          <w:tcPr>
            <w:tcW w:w="3070" w:type="dxa"/>
            <w:vAlign w:val="center"/>
          </w:tcPr>
          <w:p w:rsidR="006D5953" w:rsidRDefault="00723226" w:rsidP="00862792">
            <w:pPr>
              <w:jc w:val="right"/>
            </w:pPr>
            <w:r>
              <w:t>29.596,95</w:t>
            </w:r>
          </w:p>
        </w:tc>
        <w:tc>
          <w:tcPr>
            <w:tcW w:w="3070" w:type="dxa"/>
          </w:tcPr>
          <w:p w:rsidR="006D5953" w:rsidRDefault="006062FC" w:rsidP="00862792">
            <w:pPr>
              <w:jc w:val="center"/>
            </w:pPr>
            <w:r>
              <w:t>0,17%</w:t>
            </w:r>
          </w:p>
        </w:tc>
      </w:tr>
      <w:tr w:rsidR="006D5953" w:rsidTr="00862792">
        <w:tc>
          <w:tcPr>
            <w:tcW w:w="3542" w:type="dxa"/>
          </w:tcPr>
          <w:p w:rsidR="006D5953" w:rsidRDefault="006D5953" w:rsidP="00862792">
            <w:r>
              <w:t>Obrona narodowa</w:t>
            </w:r>
          </w:p>
        </w:tc>
        <w:tc>
          <w:tcPr>
            <w:tcW w:w="3070" w:type="dxa"/>
            <w:vAlign w:val="center"/>
          </w:tcPr>
          <w:p w:rsidR="006D5953" w:rsidRDefault="00723226" w:rsidP="00862792">
            <w:pPr>
              <w:jc w:val="right"/>
            </w:pPr>
            <w:r>
              <w:t>436,72</w:t>
            </w:r>
          </w:p>
        </w:tc>
        <w:tc>
          <w:tcPr>
            <w:tcW w:w="3070" w:type="dxa"/>
          </w:tcPr>
          <w:p w:rsidR="006D5953" w:rsidRDefault="006062FC" w:rsidP="00862792">
            <w:pPr>
              <w:jc w:val="center"/>
            </w:pPr>
            <w:r>
              <w:t>0,002%</w:t>
            </w:r>
          </w:p>
        </w:tc>
      </w:tr>
      <w:tr w:rsidR="006D5953" w:rsidTr="00862792">
        <w:tc>
          <w:tcPr>
            <w:tcW w:w="3542" w:type="dxa"/>
          </w:tcPr>
          <w:p w:rsidR="006D5953" w:rsidRDefault="006D5953" w:rsidP="00862792">
            <w:r>
              <w:t>Bezpieczeństwo publiczne i ochrona przeciwpożarowa</w:t>
            </w:r>
          </w:p>
        </w:tc>
        <w:tc>
          <w:tcPr>
            <w:tcW w:w="3070" w:type="dxa"/>
            <w:vAlign w:val="center"/>
          </w:tcPr>
          <w:p w:rsidR="006D5953" w:rsidRDefault="00723226" w:rsidP="00862792">
            <w:pPr>
              <w:jc w:val="right"/>
            </w:pPr>
            <w:r>
              <w:t>241.304,10</w:t>
            </w:r>
          </w:p>
        </w:tc>
        <w:tc>
          <w:tcPr>
            <w:tcW w:w="3070" w:type="dxa"/>
          </w:tcPr>
          <w:p w:rsidR="006D5953" w:rsidRDefault="0073189F" w:rsidP="00862792">
            <w:pPr>
              <w:jc w:val="center"/>
            </w:pPr>
            <w:r>
              <w:t>1,36</w:t>
            </w:r>
            <w:r w:rsidR="006062FC">
              <w:t>%</w:t>
            </w:r>
          </w:p>
        </w:tc>
      </w:tr>
      <w:tr w:rsidR="006D5953" w:rsidTr="00862792">
        <w:tc>
          <w:tcPr>
            <w:tcW w:w="3542" w:type="dxa"/>
          </w:tcPr>
          <w:p w:rsidR="006D5953" w:rsidRDefault="006D5953" w:rsidP="00862792">
            <w:r>
              <w:t>Dochody od osób prawnych, od osób fizycznych i od innych jednostek nieposiadających osobowości prawnej oraz wydatki związane z ich poborem</w:t>
            </w:r>
          </w:p>
        </w:tc>
        <w:tc>
          <w:tcPr>
            <w:tcW w:w="3070" w:type="dxa"/>
            <w:vAlign w:val="center"/>
          </w:tcPr>
          <w:p w:rsidR="006D5953" w:rsidRDefault="00723226" w:rsidP="00862792">
            <w:pPr>
              <w:jc w:val="right"/>
            </w:pPr>
            <w:r>
              <w:t>72.031,26</w:t>
            </w:r>
          </w:p>
        </w:tc>
        <w:tc>
          <w:tcPr>
            <w:tcW w:w="3070" w:type="dxa"/>
          </w:tcPr>
          <w:p w:rsidR="006D5953" w:rsidRDefault="006062FC" w:rsidP="00862792">
            <w:pPr>
              <w:jc w:val="center"/>
            </w:pPr>
            <w:r>
              <w:t>0,40%</w:t>
            </w:r>
          </w:p>
        </w:tc>
      </w:tr>
      <w:tr w:rsidR="006D5953" w:rsidTr="00862792">
        <w:tc>
          <w:tcPr>
            <w:tcW w:w="3542" w:type="dxa"/>
          </w:tcPr>
          <w:p w:rsidR="006D5953" w:rsidRDefault="00723226" w:rsidP="00862792">
            <w:pPr>
              <w:tabs>
                <w:tab w:val="left" w:pos="2220"/>
              </w:tabs>
            </w:pPr>
            <w:r>
              <w:t>Obsługa długu publicznego</w:t>
            </w:r>
          </w:p>
        </w:tc>
        <w:tc>
          <w:tcPr>
            <w:tcW w:w="3070" w:type="dxa"/>
            <w:vAlign w:val="center"/>
          </w:tcPr>
          <w:p w:rsidR="006D5953" w:rsidRDefault="00723226" w:rsidP="00862792">
            <w:pPr>
              <w:jc w:val="right"/>
            </w:pPr>
            <w:r>
              <w:t>79.387,18</w:t>
            </w:r>
          </w:p>
        </w:tc>
        <w:tc>
          <w:tcPr>
            <w:tcW w:w="3070" w:type="dxa"/>
          </w:tcPr>
          <w:p w:rsidR="006D5953" w:rsidRDefault="0073189F" w:rsidP="00862792">
            <w:pPr>
              <w:jc w:val="center"/>
            </w:pPr>
            <w:r>
              <w:t>0,45</w:t>
            </w:r>
            <w:r w:rsidR="006062FC">
              <w:t>%</w:t>
            </w:r>
          </w:p>
        </w:tc>
      </w:tr>
      <w:tr w:rsidR="006D5953" w:rsidTr="00862792">
        <w:tc>
          <w:tcPr>
            <w:tcW w:w="3542" w:type="dxa"/>
          </w:tcPr>
          <w:p w:rsidR="006D5953" w:rsidRDefault="006D5953" w:rsidP="00862792">
            <w:r>
              <w:t>Oświata i wychowanie</w:t>
            </w:r>
          </w:p>
        </w:tc>
        <w:tc>
          <w:tcPr>
            <w:tcW w:w="3070" w:type="dxa"/>
            <w:vAlign w:val="center"/>
          </w:tcPr>
          <w:p w:rsidR="006D5953" w:rsidRDefault="00723226" w:rsidP="00862792">
            <w:pPr>
              <w:jc w:val="right"/>
            </w:pPr>
            <w:r>
              <w:t>6.744.546,92</w:t>
            </w:r>
          </w:p>
        </w:tc>
        <w:tc>
          <w:tcPr>
            <w:tcW w:w="3070" w:type="dxa"/>
          </w:tcPr>
          <w:p w:rsidR="006D5953" w:rsidRDefault="006062FC" w:rsidP="00862792">
            <w:pPr>
              <w:jc w:val="center"/>
            </w:pPr>
            <w:r>
              <w:t>37,87%</w:t>
            </w:r>
          </w:p>
        </w:tc>
      </w:tr>
      <w:tr w:rsidR="006D5953" w:rsidTr="00862792">
        <w:tc>
          <w:tcPr>
            <w:tcW w:w="3542" w:type="dxa"/>
          </w:tcPr>
          <w:p w:rsidR="006D5953" w:rsidRDefault="006D5953" w:rsidP="00862792">
            <w:r>
              <w:t>Ochrona zdrowia</w:t>
            </w:r>
          </w:p>
        </w:tc>
        <w:tc>
          <w:tcPr>
            <w:tcW w:w="3070" w:type="dxa"/>
            <w:vAlign w:val="center"/>
          </w:tcPr>
          <w:p w:rsidR="006D5953" w:rsidRDefault="00723226" w:rsidP="00862792">
            <w:pPr>
              <w:jc w:val="right"/>
            </w:pPr>
            <w:r>
              <w:t>48.806,11</w:t>
            </w:r>
          </w:p>
        </w:tc>
        <w:tc>
          <w:tcPr>
            <w:tcW w:w="3070" w:type="dxa"/>
          </w:tcPr>
          <w:p w:rsidR="006D5953" w:rsidRDefault="006062FC" w:rsidP="00862792">
            <w:pPr>
              <w:jc w:val="center"/>
            </w:pPr>
            <w:r>
              <w:t>0,27%</w:t>
            </w:r>
          </w:p>
        </w:tc>
      </w:tr>
      <w:tr w:rsidR="006D5953" w:rsidTr="00862792">
        <w:tc>
          <w:tcPr>
            <w:tcW w:w="3542" w:type="dxa"/>
          </w:tcPr>
          <w:p w:rsidR="006D5953" w:rsidRDefault="006D5953" w:rsidP="00862792">
            <w:r>
              <w:t>Pomoc społeczna</w:t>
            </w:r>
          </w:p>
        </w:tc>
        <w:tc>
          <w:tcPr>
            <w:tcW w:w="3070" w:type="dxa"/>
            <w:vAlign w:val="center"/>
          </w:tcPr>
          <w:p w:rsidR="006D5953" w:rsidRDefault="00723226" w:rsidP="00862792">
            <w:pPr>
              <w:jc w:val="right"/>
            </w:pPr>
            <w:r>
              <w:t>2.959.899,73</w:t>
            </w:r>
          </w:p>
        </w:tc>
        <w:tc>
          <w:tcPr>
            <w:tcW w:w="3070" w:type="dxa"/>
          </w:tcPr>
          <w:p w:rsidR="006D5953" w:rsidRDefault="006062FC" w:rsidP="00862792">
            <w:pPr>
              <w:jc w:val="center"/>
            </w:pPr>
            <w:r>
              <w:t>16,62%</w:t>
            </w:r>
          </w:p>
        </w:tc>
      </w:tr>
      <w:tr w:rsidR="006D5953" w:rsidTr="00862792">
        <w:tc>
          <w:tcPr>
            <w:tcW w:w="3542" w:type="dxa"/>
          </w:tcPr>
          <w:p w:rsidR="006D5953" w:rsidRDefault="006D5953" w:rsidP="00862792">
            <w:r>
              <w:t>Edukacyjna opieka wychowawcza</w:t>
            </w:r>
          </w:p>
        </w:tc>
        <w:tc>
          <w:tcPr>
            <w:tcW w:w="3070" w:type="dxa"/>
            <w:vAlign w:val="center"/>
          </w:tcPr>
          <w:p w:rsidR="006D5953" w:rsidRDefault="00723226" w:rsidP="00862792">
            <w:pPr>
              <w:jc w:val="right"/>
            </w:pPr>
            <w:r>
              <w:t>232.444,04</w:t>
            </w:r>
          </w:p>
        </w:tc>
        <w:tc>
          <w:tcPr>
            <w:tcW w:w="3070" w:type="dxa"/>
          </w:tcPr>
          <w:p w:rsidR="006D5953" w:rsidRDefault="006062FC" w:rsidP="00862792">
            <w:pPr>
              <w:jc w:val="center"/>
            </w:pPr>
            <w:r>
              <w:t>1,31%</w:t>
            </w:r>
          </w:p>
        </w:tc>
      </w:tr>
      <w:tr w:rsidR="006D5953" w:rsidTr="00862792">
        <w:tc>
          <w:tcPr>
            <w:tcW w:w="3542" w:type="dxa"/>
          </w:tcPr>
          <w:p w:rsidR="006D5953" w:rsidRDefault="006D5953" w:rsidP="00862792">
            <w:r>
              <w:t>Gospodarka komunalna i ochrona środowiska</w:t>
            </w:r>
          </w:p>
        </w:tc>
        <w:tc>
          <w:tcPr>
            <w:tcW w:w="3070" w:type="dxa"/>
            <w:vAlign w:val="center"/>
          </w:tcPr>
          <w:p w:rsidR="006D5953" w:rsidRDefault="00723226" w:rsidP="00862792">
            <w:pPr>
              <w:jc w:val="right"/>
            </w:pPr>
            <w:r>
              <w:t>827.713,23</w:t>
            </w:r>
          </w:p>
        </w:tc>
        <w:tc>
          <w:tcPr>
            <w:tcW w:w="3070" w:type="dxa"/>
          </w:tcPr>
          <w:p w:rsidR="006D5953" w:rsidRDefault="006062FC" w:rsidP="00862792">
            <w:pPr>
              <w:jc w:val="center"/>
            </w:pPr>
            <w:r>
              <w:t>4,65%</w:t>
            </w:r>
          </w:p>
        </w:tc>
      </w:tr>
      <w:tr w:rsidR="00723226" w:rsidTr="00862792">
        <w:tc>
          <w:tcPr>
            <w:tcW w:w="3542" w:type="dxa"/>
          </w:tcPr>
          <w:p w:rsidR="00723226" w:rsidRDefault="00723226" w:rsidP="00862792">
            <w:r>
              <w:t>Kultura i ochrona dziedzictwa narodowego</w:t>
            </w:r>
          </w:p>
        </w:tc>
        <w:tc>
          <w:tcPr>
            <w:tcW w:w="3070" w:type="dxa"/>
            <w:vAlign w:val="center"/>
          </w:tcPr>
          <w:p w:rsidR="00723226" w:rsidRDefault="00723226" w:rsidP="00862792">
            <w:pPr>
              <w:jc w:val="right"/>
            </w:pPr>
            <w:r>
              <w:t>268.000,00</w:t>
            </w:r>
          </w:p>
        </w:tc>
        <w:tc>
          <w:tcPr>
            <w:tcW w:w="3070" w:type="dxa"/>
          </w:tcPr>
          <w:p w:rsidR="00723226" w:rsidRDefault="006062FC" w:rsidP="00862792">
            <w:pPr>
              <w:jc w:val="center"/>
            </w:pPr>
            <w:r>
              <w:t>1,50%</w:t>
            </w:r>
          </w:p>
        </w:tc>
      </w:tr>
      <w:tr w:rsidR="006D5953" w:rsidTr="00862792">
        <w:tc>
          <w:tcPr>
            <w:tcW w:w="3542" w:type="dxa"/>
          </w:tcPr>
          <w:p w:rsidR="006D5953" w:rsidRDefault="006D5953" w:rsidP="00862792">
            <w:r>
              <w:t>Kultura fizyczna i sport</w:t>
            </w:r>
          </w:p>
        </w:tc>
        <w:tc>
          <w:tcPr>
            <w:tcW w:w="3070" w:type="dxa"/>
            <w:vAlign w:val="center"/>
          </w:tcPr>
          <w:p w:rsidR="006D5953" w:rsidRDefault="00723226" w:rsidP="00862792">
            <w:pPr>
              <w:jc w:val="right"/>
            </w:pPr>
            <w:r>
              <w:t>1.326.532,22</w:t>
            </w:r>
          </w:p>
        </w:tc>
        <w:tc>
          <w:tcPr>
            <w:tcW w:w="3070" w:type="dxa"/>
          </w:tcPr>
          <w:p w:rsidR="006D5953" w:rsidRDefault="006062FC" w:rsidP="00862792">
            <w:pPr>
              <w:jc w:val="center"/>
            </w:pPr>
            <w:r>
              <w:t>7,45%</w:t>
            </w:r>
          </w:p>
        </w:tc>
      </w:tr>
    </w:tbl>
    <w:p w:rsidR="00BB11CD" w:rsidRPr="006D5953" w:rsidRDefault="006D5953" w:rsidP="006D5953">
      <w:pPr>
        <w:pStyle w:val="Tekstpodstawowywcity"/>
        <w:ind w:firstLine="0"/>
        <w:jc w:val="center"/>
        <w:rPr>
          <w:sz w:val="20"/>
        </w:rPr>
      </w:pPr>
      <w:r>
        <w:rPr>
          <w:sz w:val="20"/>
        </w:rPr>
        <w:t>Źródło: dane GUS.</w:t>
      </w:r>
    </w:p>
    <w:p w:rsidR="00BB11CD" w:rsidRDefault="00BB11CD">
      <w:pPr>
        <w:pStyle w:val="Tekstpodstawowywcity"/>
        <w:ind w:firstLine="0"/>
      </w:pPr>
    </w:p>
    <w:p w:rsidR="00BB11CD" w:rsidRDefault="00BB11CD">
      <w:pPr>
        <w:pStyle w:val="Tekstpodstawowywcity"/>
        <w:ind w:firstLine="0"/>
      </w:pPr>
    </w:p>
    <w:p w:rsidR="00BB11CD" w:rsidRDefault="00BB11CD">
      <w:pPr>
        <w:pStyle w:val="Tekstpodstawowywcity"/>
        <w:ind w:firstLine="0"/>
      </w:pPr>
    </w:p>
    <w:p w:rsidR="008E201B" w:rsidRPr="00083C2E" w:rsidRDefault="008E201B" w:rsidP="00083C2E">
      <w:pPr>
        <w:pStyle w:val="Nagwek1"/>
        <w:spacing w:line="360" w:lineRule="auto"/>
        <w:rPr>
          <w:sz w:val="28"/>
          <w:szCs w:val="28"/>
        </w:rPr>
      </w:pPr>
      <w:bookmarkStart w:id="32" w:name="_Toc305790280"/>
      <w:r w:rsidRPr="00083C2E">
        <w:rPr>
          <w:sz w:val="28"/>
          <w:szCs w:val="28"/>
        </w:rPr>
        <w:lastRenderedPageBreak/>
        <w:t>Obszary Natura 2000</w:t>
      </w:r>
      <w:bookmarkEnd w:id="32"/>
    </w:p>
    <w:p w:rsidR="00E554A3" w:rsidRPr="00081D48" w:rsidRDefault="00E554A3" w:rsidP="00E554A3">
      <w:pPr>
        <w:autoSpaceDE w:val="0"/>
        <w:autoSpaceDN w:val="0"/>
        <w:adjustRightInd w:val="0"/>
        <w:ind w:firstLine="709"/>
        <w:jc w:val="both"/>
      </w:pPr>
      <w:r w:rsidRPr="00081D48">
        <w:t>Nadrzędnym celem utworzenia sieci obszarów chronionych Natura 2000 jest zachowanie, ochrona i poprawa jakości środowiska przyrodniczego państw Unii Europejskiej.</w:t>
      </w:r>
    </w:p>
    <w:p w:rsidR="00E554A3" w:rsidRDefault="00E554A3" w:rsidP="00E554A3">
      <w:pPr>
        <w:jc w:val="both"/>
      </w:pPr>
      <w:r w:rsidRPr="00081D48">
        <w:t xml:space="preserve">W ramach realizacji ww. celu państwa członkowskie Unii Europejskiej zobowiązane </w:t>
      </w:r>
      <w:r>
        <w:t xml:space="preserve">                     </w:t>
      </w:r>
      <w:r w:rsidRPr="00081D48">
        <w:t>są przede wszy</w:t>
      </w:r>
      <w:r>
        <w:t>stkim do:</w:t>
      </w:r>
    </w:p>
    <w:p w:rsidR="00E554A3" w:rsidRDefault="00E554A3" w:rsidP="00E554A3">
      <w:pPr>
        <w:numPr>
          <w:ilvl w:val="0"/>
          <w:numId w:val="9"/>
        </w:numPr>
        <w:jc w:val="both"/>
      </w:pPr>
      <w:r w:rsidRPr="00081D48">
        <w:t>stworzenia obszarów ochrony;</w:t>
      </w:r>
    </w:p>
    <w:p w:rsidR="00E554A3" w:rsidRDefault="00E554A3" w:rsidP="00E554A3">
      <w:pPr>
        <w:numPr>
          <w:ilvl w:val="0"/>
          <w:numId w:val="9"/>
        </w:numPr>
        <w:jc w:val="both"/>
      </w:pPr>
      <w:r w:rsidRPr="00081D48">
        <w:t>utrzymania siedlisk i gospodarowania zgodnie z potrzebami ekologicznymi naturalnych siedlisk w ramach stref ochronnych i poza nimi;</w:t>
      </w:r>
    </w:p>
    <w:p w:rsidR="00887302" w:rsidRDefault="00E554A3" w:rsidP="00E554A3">
      <w:pPr>
        <w:numPr>
          <w:ilvl w:val="0"/>
          <w:numId w:val="9"/>
        </w:numPr>
        <w:jc w:val="both"/>
      </w:pPr>
      <w:r w:rsidRPr="00081D48">
        <w:t>przywracania i odtwarzania zniszczonych siedlisk;</w:t>
      </w:r>
    </w:p>
    <w:p w:rsidR="00E554A3" w:rsidRPr="00081D48" w:rsidRDefault="00E554A3" w:rsidP="00E554A3">
      <w:pPr>
        <w:numPr>
          <w:ilvl w:val="0"/>
          <w:numId w:val="9"/>
        </w:numPr>
        <w:jc w:val="both"/>
      </w:pPr>
      <w:r w:rsidRPr="00081D48">
        <w:t>zagwarantowania spójności całej sieci (poprzez ochronę korytarzy ekologicznych łączących te obszary) oraz integralności poszczególnych obszarów.</w:t>
      </w:r>
    </w:p>
    <w:p w:rsidR="00887302" w:rsidRDefault="00887302" w:rsidP="00887302">
      <w:pPr>
        <w:ind w:firstLine="709"/>
        <w:jc w:val="both"/>
      </w:pPr>
    </w:p>
    <w:p w:rsidR="00887302" w:rsidRDefault="00E554A3" w:rsidP="00887302">
      <w:pPr>
        <w:ind w:firstLine="709"/>
        <w:jc w:val="both"/>
      </w:pPr>
      <w:r w:rsidRPr="00081D48">
        <w:t>Podstawa prawna tworzenia obszarów Natura 200</w:t>
      </w:r>
      <w:r>
        <w:t xml:space="preserve">0 oraz określenie zasad i trybu </w:t>
      </w:r>
      <w:r w:rsidRPr="00081D48">
        <w:t>pow</w:t>
      </w:r>
      <w:r>
        <w:t xml:space="preserve">oływania obszarów zawarte są w: </w:t>
      </w:r>
    </w:p>
    <w:p w:rsidR="00887302" w:rsidRDefault="00E554A3" w:rsidP="00862792">
      <w:pPr>
        <w:numPr>
          <w:ilvl w:val="0"/>
          <w:numId w:val="65"/>
        </w:numPr>
        <w:jc w:val="both"/>
      </w:pPr>
      <w:r w:rsidRPr="00081D48">
        <w:t>Dyrektywie Rady 79/409/EWG z dnia 2 kwietnia 1979 roku w sprawie ochrony dzikiego ptactwa – tzw. Dyrektywie Ptasiej;</w:t>
      </w:r>
    </w:p>
    <w:p w:rsidR="00887302" w:rsidRDefault="00E554A3" w:rsidP="00862792">
      <w:pPr>
        <w:numPr>
          <w:ilvl w:val="0"/>
          <w:numId w:val="65"/>
        </w:numPr>
        <w:jc w:val="both"/>
      </w:pPr>
      <w:r w:rsidRPr="00081D48">
        <w:t>Dyrektywie Rady 92/43/EWG z dnia 21 maja 1992 roku w sprawie ochrony siedlisk przyrodniczych oraz dzikiej fauny i flory – tzw. Dyrektywie Siedliskowej</w:t>
      </w:r>
      <w:r>
        <w:t xml:space="preserve">. </w:t>
      </w:r>
    </w:p>
    <w:p w:rsidR="00E554A3" w:rsidRPr="00081D48" w:rsidRDefault="00E554A3" w:rsidP="00887302">
      <w:pPr>
        <w:ind w:firstLine="709"/>
        <w:jc w:val="both"/>
      </w:pPr>
      <w:r w:rsidRPr="00081D48">
        <w:t>Na podstawie</w:t>
      </w:r>
      <w:r>
        <w:t xml:space="preserve"> </w:t>
      </w:r>
      <w:r w:rsidRPr="00081D48">
        <w:t>ww. dyrektyw wyznaczane są dwa rodzaje obszarów Natura 2000:</w:t>
      </w:r>
      <w:r w:rsidRPr="00081D48">
        <w:br/>
        <w:t>1. tzw. „obszary ptasie”, których identyfikator zaczyna się od liter „PLB”;</w:t>
      </w:r>
      <w:r w:rsidRPr="00081D48">
        <w:br/>
        <w:t>2. tzw. „obszary siedliskowe”, których identyfikator zaczyna się od liter „PLH”.</w:t>
      </w:r>
      <w:r w:rsidR="00887302">
        <w:t xml:space="preserve">                           </w:t>
      </w:r>
      <w:r w:rsidRPr="00081D48">
        <w:t xml:space="preserve">Od powyższej reguły dotyczącej symboliki obszarów istnieje jeden wyjątek – w sytuacji, kiedy dany teren objęty jest ochroną zarówno na podstawie Dyrektywy Ptasiej, jak </w:t>
      </w:r>
      <w:r w:rsidR="00887302">
        <w:t xml:space="preserve">                            </w:t>
      </w:r>
      <w:r w:rsidRPr="00081D48">
        <w:t>i Siedliskowej, zaś granice tych obszarów dokładnie się pokrywają, to identyfikator takiego obszaru zaczyna się od liter „PLC”.</w:t>
      </w:r>
    </w:p>
    <w:p w:rsidR="00E554A3" w:rsidRPr="00081D48" w:rsidRDefault="00E554A3" w:rsidP="00887302">
      <w:pPr>
        <w:spacing w:before="100" w:beforeAutospacing="1" w:after="100" w:afterAutospacing="1"/>
        <w:ind w:firstLine="709"/>
        <w:jc w:val="both"/>
      </w:pPr>
      <w:r w:rsidRPr="00081D48">
        <w:t>Od momentu wejścia Polski do struktur Unii Europejskiej, tj. od 1 maja 2004 roku, trwa i jest na ukończeniu, również w województwie mazowieckim, proces wyznaczania obszarów Natura 2000. W chwili obecnej (stan na 4 maja 2011 roku) na terenie województwa mazowieckiego wyznaczonych jest łącznie 76 obszarów, z czego 16 zostało wyznaczonych</w:t>
      </w:r>
      <w:r w:rsidR="00EE51AE">
        <w:t xml:space="preserve"> </w:t>
      </w:r>
      <w:r w:rsidRPr="00081D48">
        <w:t xml:space="preserve"> na podstawie Dyrektywy Ptasiej (7 obszarów położonych jest w całości na terenie województwa mazowieckiego, pozostałe położone są na terenie co najmniej dwóch województw), zaś 60 na podstawie Dyrektywy Siedliskowej (46 obszarów położonych jest </w:t>
      </w:r>
      <w:r w:rsidR="00EE51AE">
        <w:t xml:space="preserve">         </w:t>
      </w:r>
      <w:r w:rsidRPr="00081D48">
        <w:t xml:space="preserve">w całości na terenie województwa mazowieckiego, pozostałe położone są na terenie </w:t>
      </w:r>
      <w:r w:rsidR="00EE51AE">
        <w:t xml:space="preserve">                       </w:t>
      </w:r>
      <w:r w:rsidRPr="00081D48">
        <w:t>co najmniej dwóch województw). Najmniejszy obszar - Aleja Pachnicowa - zajmuje powierzchnię niewiele powyżej 1ha, największy zaś, znajdujący się w całości na terenie województwa Mazowieckiego - Puszcza Biała - zajmuje powierzchnię prawie 84 tys. ha. Łącznie obszary Natura 2000 zajmują około 13% powierzchni województwa mazowieckiego. Wszystkie „obszary siedliskowe” mają aktualnie status Obszaru Mającego Znaczenie dla Wspólnoty.</w:t>
      </w:r>
    </w:p>
    <w:p w:rsidR="006C567D" w:rsidRDefault="00E554A3" w:rsidP="006C567D">
      <w:pPr>
        <w:ind w:firstLine="709"/>
        <w:jc w:val="both"/>
      </w:pPr>
      <w:r w:rsidRPr="00081D48">
        <w:t>Do największych „naturowych” osobliwości województwa mazowieckiego zaliczyć można m.in.:</w:t>
      </w:r>
    </w:p>
    <w:p w:rsidR="006C567D" w:rsidRDefault="00E554A3" w:rsidP="00862792">
      <w:pPr>
        <w:numPr>
          <w:ilvl w:val="0"/>
          <w:numId w:val="66"/>
        </w:numPr>
        <w:jc w:val="both"/>
      </w:pPr>
      <w:r w:rsidRPr="00081D48">
        <w:t xml:space="preserve">Pakosław PLH140015, ze względu na fakt, że obszar obejmuje największe </w:t>
      </w:r>
      <w:r w:rsidR="006C567D">
        <w:t xml:space="preserve">                </w:t>
      </w:r>
      <w:r w:rsidRPr="00081D48">
        <w:t xml:space="preserve">w Polsce i świetnie rozwijające się stanowisko języczki syberyjskiej </w:t>
      </w:r>
      <w:r w:rsidRPr="006C567D">
        <w:rPr>
          <w:i/>
          <w:iCs/>
        </w:rPr>
        <w:t>Ligularia sibirica</w:t>
      </w:r>
      <w:r w:rsidRPr="00081D48">
        <w:t xml:space="preserve"> (1100 osobników kwitnących, około 3000 siewek i osobników nie kwitnących);</w:t>
      </w:r>
    </w:p>
    <w:p w:rsidR="00E554A3" w:rsidRPr="00081D48" w:rsidRDefault="00E554A3" w:rsidP="00862792">
      <w:pPr>
        <w:numPr>
          <w:ilvl w:val="0"/>
          <w:numId w:val="66"/>
        </w:numPr>
        <w:jc w:val="both"/>
      </w:pPr>
      <w:r w:rsidRPr="00081D48">
        <w:lastRenderedPageBreak/>
        <w:t xml:space="preserve">Dzwonecznik w Kisielanach PLH140026, ze względu na fakt, że obszar obejmuje największą populację w Polsce dzwonecznika wonnego </w:t>
      </w:r>
      <w:r w:rsidRPr="006C567D">
        <w:rPr>
          <w:i/>
          <w:iCs/>
        </w:rPr>
        <w:t>Adenophora liliifolia</w:t>
      </w:r>
      <w:r w:rsidRPr="00081D48">
        <w:t>, liczącą ponad 1000 osobników, co stanowi ponad 83% populacji krajowej.</w:t>
      </w:r>
    </w:p>
    <w:p w:rsidR="006C567D" w:rsidRDefault="006C567D" w:rsidP="006C567D">
      <w:pPr>
        <w:ind w:firstLine="709"/>
        <w:jc w:val="both"/>
      </w:pPr>
    </w:p>
    <w:p w:rsidR="006C567D" w:rsidRDefault="00E554A3" w:rsidP="006C567D">
      <w:pPr>
        <w:ind w:firstLine="709"/>
        <w:jc w:val="both"/>
      </w:pPr>
      <w:r w:rsidRPr="00081D48">
        <w:t>O wyjątkowości sieci Natura 2000 jako formy ochrony przyrody może świadczyć m.in.:</w:t>
      </w:r>
    </w:p>
    <w:p w:rsidR="006C567D" w:rsidRDefault="00E554A3" w:rsidP="00862792">
      <w:pPr>
        <w:numPr>
          <w:ilvl w:val="0"/>
          <w:numId w:val="67"/>
        </w:numPr>
        <w:jc w:val="both"/>
      </w:pPr>
      <w:r w:rsidRPr="00081D48">
        <w:t>jednolita w skali całej Unii Europejskiej procedura wyznaczania obszarów;</w:t>
      </w:r>
    </w:p>
    <w:p w:rsidR="006C567D" w:rsidRDefault="00E554A3" w:rsidP="00862792">
      <w:pPr>
        <w:numPr>
          <w:ilvl w:val="0"/>
          <w:numId w:val="67"/>
        </w:numPr>
        <w:jc w:val="both"/>
      </w:pPr>
      <w:r w:rsidRPr="00081D48">
        <w:t>jednolity w skali regionów biogeograficznych Europy przedmiot ochrony;</w:t>
      </w:r>
    </w:p>
    <w:p w:rsidR="006C567D" w:rsidRDefault="00E554A3" w:rsidP="00862792">
      <w:pPr>
        <w:numPr>
          <w:ilvl w:val="0"/>
          <w:numId w:val="67"/>
        </w:numPr>
        <w:jc w:val="both"/>
      </w:pPr>
      <w:r w:rsidRPr="00081D48">
        <w:t>jednolite w skali całej Unii Europejskiej zasady prowadzenia działań ochronnych;</w:t>
      </w:r>
    </w:p>
    <w:p w:rsidR="006C567D" w:rsidRDefault="00E554A3" w:rsidP="00862792">
      <w:pPr>
        <w:numPr>
          <w:ilvl w:val="0"/>
          <w:numId w:val="67"/>
        </w:numPr>
        <w:jc w:val="both"/>
      </w:pPr>
      <w:r w:rsidRPr="00081D48">
        <w:t>brak określonego enumeratywnego katalogu zakazów obowiązujących na terenie obszarów Natura 2000;</w:t>
      </w:r>
    </w:p>
    <w:p w:rsidR="006C567D" w:rsidRDefault="00E554A3" w:rsidP="00862792">
      <w:pPr>
        <w:numPr>
          <w:ilvl w:val="0"/>
          <w:numId w:val="67"/>
        </w:numPr>
        <w:jc w:val="both"/>
      </w:pPr>
      <w:r w:rsidRPr="00081D48">
        <w:t xml:space="preserve">brak „sztywno” zdefiniowanego zasięgu otuliny obszaru, jako strefy zabezpieczającej obszar przed zagrożeniami zewnętrznymi wynikającymi </w:t>
      </w:r>
      <w:r w:rsidR="006C567D">
        <w:t xml:space="preserve">                    </w:t>
      </w:r>
      <w:r w:rsidRPr="00081D48">
        <w:t>z działalności człowieka;</w:t>
      </w:r>
    </w:p>
    <w:p w:rsidR="00E554A3" w:rsidRPr="00081D48" w:rsidRDefault="00E554A3" w:rsidP="00862792">
      <w:pPr>
        <w:numPr>
          <w:ilvl w:val="0"/>
          <w:numId w:val="67"/>
        </w:numPr>
        <w:jc w:val="both"/>
      </w:pPr>
      <w:r w:rsidRPr="00081D48">
        <w:t>zapewnienie spójności sieci Natura 2000, jako jedyne realne narzędzie ochrony korytarzy ekologicznych, również w ujęciu międzynarodowym.</w:t>
      </w:r>
    </w:p>
    <w:p w:rsidR="00E554A3" w:rsidRDefault="008E201B" w:rsidP="00A06B80">
      <w:pPr>
        <w:jc w:val="both"/>
        <w:rPr>
          <w:b/>
          <w:bCs/>
        </w:rPr>
      </w:pPr>
      <w:r>
        <w:rPr>
          <w:b/>
          <w:bCs/>
        </w:rPr>
        <w:tab/>
      </w:r>
    </w:p>
    <w:p w:rsidR="00E554A3" w:rsidRDefault="00E554A3" w:rsidP="00A06B80">
      <w:pPr>
        <w:jc w:val="both"/>
        <w:rPr>
          <w:b/>
          <w:bCs/>
        </w:rPr>
      </w:pPr>
    </w:p>
    <w:p w:rsidR="00E554A3" w:rsidRDefault="00E554A3" w:rsidP="00A06B80">
      <w:pPr>
        <w:jc w:val="both"/>
        <w:rPr>
          <w:b/>
          <w:bCs/>
        </w:rPr>
      </w:pPr>
    </w:p>
    <w:p w:rsidR="00E554A3" w:rsidRDefault="00E554A3" w:rsidP="00A06B80">
      <w:pPr>
        <w:jc w:val="both"/>
        <w:rPr>
          <w:b/>
          <w:bCs/>
        </w:rPr>
      </w:pPr>
    </w:p>
    <w:p w:rsidR="00E554A3" w:rsidRDefault="00E554A3" w:rsidP="00A06B80">
      <w:pPr>
        <w:jc w:val="both"/>
        <w:rPr>
          <w:b/>
          <w:bCs/>
        </w:rPr>
      </w:pPr>
    </w:p>
    <w:p w:rsidR="00E554A3" w:rsidRDefault="00E554A3" w:rsidP="00A06B80">
      <w:pPr>
        <w:jc w:val="both"/>
        <w:rPr>
          <w:b/>
          <w:bCs/>
        </w:rPr>
      </w:pPr>
    </w:p>
    <w:p w:rsidR="00E554A3" w:rsidRDefault="00E554A3" w:rsidP="00A06B80">
      <w:pPr>
        <w:jc w:val="both"/>
        <w:rPr>
          <w:b/>
          <w:bCs/>
        </w:rPr>
      </w:pPr>
    </w:p>
    <w:p w:rsidR="008E201B" w:rsidRDefault="008E201B" w:rsidP="006C567D">
      <w:pPr>
        <w:ind w:firstLine="709"/>
        <w:jc w:val="both"/>
        <w:rPr>
          <w:bCs/>
        </w:rPr>
      </w:pPr>
      <w:r>
        <w:rPr>
          <w:bCs/>
        </w:rPr>
        <w:t>Na terenie gminy Iłów występują dwa obszary Natura 2000 tj.:</w:t>
      </w:r>
    </w:p>
    <w:p w:rsidR="00A15864" w:rsidRPr="00E554A3" w:rsidRDefault="00A15864" w:rsidP="00862792">
      <w:pPr>
        <w:numPr>
          <w:ilvl w:val="0"/>
          <w:numId w:val="64"/>
        </w:numPr>
        <w:jc w:val="both"/>
        <w:rPr>
          <w:bCs/>
        </w:rPr>
      </w:pPr>
      <w:r w:rsidRPr="00E554A3">
        <w:rPr>
          <w:bCs/>
        </w:rPr>
        <w:t xml:space="preserve">Obszar specjalnej ochrony ptaków </w:t>
      </w:r>
      <w:r w:rsidR="00A06B80" w:rsidRPr="00E554A3">
        <w:t>Dolina Środkowej Wisły</w:t>
      </w:r>
      <w:r w:rsidR="008E201B" w:rsidRPr="00E554A3">
        <w:t>,</w:t>
      </w:r>
    </w:p>
    <w:p w:rsidR="008E201B" w:rsidRPr="00E554A3" w:rsidRDefault="008E201B" w:rsidP="00862792">
      <w:pPr>
        <w:numPr>
          <w:ilvl w:val="0"/>
          <w:numId w:val="64"/>
        </w:numPr>
        <w:autoSpaceDE w:val="0"/>
        <w:autoSpaceDN w:val="0"/>
        <w:adjustRightInd w:val="0"/>
        <w:spacing w:line="360" w:lineRule="auto"/>
        <w:jc w:val="both"/>
        <w:rPr>
          <w:bCs/>
        </w:rPr>
      </w:pPr>
      <w:r w:rsidRPr="00E554A3">
        <w:rPr>
          <w:bCs/>
        </w:rPr>
        <w:t>Kampinoska Dolina Wisły.</w:t>
      </w:r>
    </w:p>
    <w:p w:rsidR="008E201B" w:rsidRPr="008E201B" w:rsidRDefault="008E201B" w:rsidP="008E201B">
      <w:pPr>
        <w:ind w:left="1068"/>
        <w:jc w:val="both"/>
        <w:rPr>
          <w:bCs/>
        </w:rPr>
      </w:pPr>
    </w:p>
    <w:p w:rsidR="00081D48" w:rsidRDefault="00A15864" w:rsidP="00081D48">
      <w:pPr>
        <w:autoSpaceDE w:val="0"/>
        <w:autoSpaceDN w:val="0"/>
        <w:adjustRightInd w:val="0"/>
        <w:ind w:firstLine="709"/>
        <w:jc w:val="both"/>
      </w:pPr>
      <w:r w:rsidRPr="00081D48">
        <w:t>Rozporządzenie Ministra Środowiska z dnia 21 lipca 2004 roku w sprawie</w:t>
      </w:r>
      <w:r w:rsidR="0052104F" w:rsidRPr="00081D48">
        <w:t xml:space="preserve"> specjalnej ochrony ptakó</w:t>
      </w:r>
      <w:r w:rsidRPr="00081D48">
        <w:t>w Natura 2000 na podstawie art. 28 ust. 1 ustawy z dnia 16</w:t>
      </w:r>
      <w:r w:rsidR="0052104F" w:rsidRPr="00081D48">
        <w:t xml:space="preserve"> </w:t>
      </w:r>
      <w:r w:rsidRPr="00081D48">
        <w:t xml:space="preserve">kwietnia 2004 roku </w:t>
      </w:r>
      <w:r w:rsidR="0052104F" w:rsidRPr="00081D48">
        <w:t xml:space="preserve">                    </w:t>
      </w:r>
      <w:r w:rsidRPr="00081D48">
        <w:t>o ochronie przyrody określiło 964,1 ha powierzchni gminy Ił</w:t>
      </w:r>
      <w:r w:rsidR="0052104F" w:rsidRPr="00081D48">
        <w:t>ó</w:t>
      </w:r>
      <w:r w:rsidRPr="00081D48">
        <w:t>w w</w:t>
      </w:r>
      <w:r w:rsidR="0052104F" w:rsidRPr="00081D48">
        <w:t xml:space="preserve"> </w:t>
      </w:r>
      <w:r w:rsidRPr="00081D48">
        <w:t>Dolinie Środkowej Wisły jako Obszar Specjalnej</w:t>
      </w:r>
      <w:r w:rsidR="0052104F" w:rsidRPr="00081D48">
        <w:t xml:space="preserve"> Ochrony (Dyrektywa Ptasia), któ</w:t>
      </w:r>
      <w:r w:rsidRPr="00081D48">
        <w:t>ry ma</w:t>
      </w:r>
      <w:r w:rsidR="00007CFC" w:rsidRPr="00081D48">
        <w:t xml:space="preserve"> </w:t>
      </w:r>
      <w:r w:rsidR="0052104F" w:rsidRPr="00081D48">
        <w:t>za zadanie chronić szczegó</w:t>
      </w:r>
      <w:r w:rsidRPr="00081D48">
        <w:t>lnie</w:t>
      </w:r>
      <w:r w:rsidR="0052104F" w:rsidRPr="00081D48">
        <w:t xml:space="preserve"> cenne i zagrożone gatunki ptakó</w:t>
      </w:r>
      <w:r w:rsidRPr="00081D48">
        <w:t>w.</w:t>
      </w:r>
    </w:p>
    <w:p w:rsidR="00081D48" w:rsidRDefault="00081D48">
      <w:pPr>
        <w:pStyle w:val="Tekstpodstawowywcity2"/>
        <w:ind w:firstLine="0"/>
      </w:pPr>
    </w:p>
    <w:p w:rsidR="00BE3D91" w:rsidRPr="00BE3D91" w:rsidRDefault="006C567D" w:rsidP="00BE3D91">
      <w:pPr>
        <w:autoSpaceDE w:val="0"/>
        <w:autoSpaceDN w:val="0"/>
        <w:adjustRightInd w:val="0"/>
        <w:spacing w:line="360" w:lineRule="auto"/>
        <w:rPr>
          <w:b/>
          <w:bCs/>
        </w:rPr>
      </w:pPr>
      <w:r>
        <w:rPr>
          <w:b/>
          <w:bCs/>
        </w:rPr>
        <w:t>Opis obszaru Doliny Środkowej Wisły:</w:t>
      </w:r>
    </w:p>
    <w:p w:rsidR="00BE3D91" w:rsidRDefault="00BE3D91" w:rsidP="00BE3D91">
      <w:pPr>
        <w:autoSpaceDE w:val="0"/>
        <w:autoSpaceDN w:val="0"/>
        <w:adjustRightInd w:val="0"/>
        <w:ind w:firstLine="709"/>
        <w:jc w:val="both"/>
      </w:pPr>
      <w:r w:rsidRPr="00BE3D91">
        <w:t>Długi, zachowujący naturalny charakter rzeki roztokowej, odcinek Wisły pomiędzy Dęblinem a Płockiem, z licznymi wyspami (od</w:t>
      </w:r>
      <w:r>
        <w:t xml:space="preserve"> </w:t>
      </w:r>
      <w:r w:rsidRPr="00BE3D91">
        <w:t>łach piaszczystych po dobrze uformowane wyspy porośnięte roślinnością zielną). Największe z wysp są pokryte zaroślami</w:t>
      </w:r>
      <w:r>
        <w:t xml:space="preserve"> </w:t>
      </w:r>
      <w:r w:rsidRPr="00BE3D91">
        <w:t>wierzbowymi i topolowymi. Brzegi rzeki wraz z terasą zalewową zajmują intensywnie eksploatowane zarośla wikliny, łąki i</w:t>
      </w:r>
      <w:r>
        <w:t xml:space="preserve"> </w:t>
      </w:r>
      <w:r w:rsidRPr="00BE3D91">
        <w:t>pastw</w:t>
      </w:r>
      <w:r>
        <w:t>iska, na których wypasane są duż</w:t>
      </w:r>
      <w:r w:rsidRPr="00BE3D91">
        <w:t>e s</w:t>
      </w:r>
      <w:r>
        <w:t>tada bydła. Pozostały</w:t>
      </w:r>
      <w:r w:rsidR="00626926">
        <w:t xml:space="preserve">                   </w:t>
      </w:r>
      <w:r>
        <w:t xml:space="preserve"> tu również</w:t>
      </w:r>
      <w:r w:rsidRPr="00BE3D91">
        <w:t xml:space="preserve"> fragmenty dawnych lasów łęgowych.</w:t>
      </w:r>
    </w:p>
    <w:p w:rsidR="00BE3D91" w:rsidRDefault="00BE3D91" w:rsidP="00BE3D91">
      <w:pPr>
        <w:autoSpaceDE w:val="0"/>
        <w:autoSpaceDN w:val="0"/>
        <w:adjustRightInd w:val="0"/>
        <w:ind w:firstLine="709"/>
        <w:jc w:val="both"/>
      </w:pPr>
      <w:r w:rsidRPr="00BE3D91">
        <w:t>Ostoja ptasia o randze europejskiej E 46.</w:t>
      </w:r>
      <w:r>
        <w:t xml:space="preserve"> </w:t>
      </w:r>
      <w:r w:rsidRPr="00BE3D91">
        <w:t>Występują co najmniej 22 gatunki ptaków</w:t>
      </w:r>
      <w:r>
        <w:t xml:space="preserve">           </w:t>
      </w:r>
      <w:r w:rsidRPr="00BE3D91">
        <w:t xml:space="preserve"> z Załącznika I Dyrektywy Ptasiej, 9 gatunków z Polskiej Czerwonej Księgi (PCK).</w:t>
      </w:r>
      <w:r>
        <w:t xml:space="preserve"> </w:t>
      </w:r>
      <w:r w:rsidRPr="00BE3D91">
        <w:t>Bardzo wa</w:t>
      </w:r>
      <w:r>
        <w:t>ż</w:t>
      </w:r>
      <w:r w:rsidRPr="00BE3D91">
        <w:t>na ostoja ptaków wodno-błotnych - gniazduje 40-50 gatunków.</w:t>
      </w:r>
      <w:r>
        <w:t xml:space="preserve"> </w:t>
      </w:r>
      <w:r w:rsidRPr="00BE3D91">
        <w:t>W okresie lęgowym obszar zasiedla co najmniej 1% populacji krajowej (C3, C6) następujących gatunków ptaków: brodziec</w:t>
      </w:r>
      <w:r>
        <w:t xml:space="preserve"> </w:t>
      </w:r>
      <w:r w:rsidRPr="00BE3D91">
        <w:t>piskliwy, krwawodziób, mewa czarnogłowa, mewa pospolita, ostrygojad (PCK), płaskonos, podgorzałka (PCK), podró</w:t>
      </w:r>
      <w:r>
        <w:t>ż</w:t>
      </w:r>
      <w:r w:rsidRPr="00BE3D91">
        <w:t>niczek</w:t>
      </w:r>
      <w:r>
        <w:t xml:space="preserve"> </w:t>
      </w:r>
      <w:r w:rsidRPr="00BE3D91">
        <w:t xml:space="preserve">(PCK), rybitwa białoczelna (PCK), rybitwa </w:t>
      </w:r>
      <w:r w:rsidRPr="00BE3D91">
        <w:lastRenderedPageBreak/>
        <w:t>rzeczna, sieweczka obro</w:t>
      </w:r>
      <w:r>
        <w:t>ż</w:t>
      </w:r>
      <w:r w:rsidRPr="00BE3D91">
        <w:t xml:space="preserve">na (PCK), sieweczka rzeczna (PCK), śmieszka, zimorodek; </w:t>
      </w:r>
      <w:r>
        <w:t xml:space="preserve">                  </w:t>
      </w:r>
      <w:r w:rsidRPr="00BE3D91">
        <w:t>w</w:t>
      </w:r>
      <w:r>
        <w:t xml:space="preserve"> </w:t>
      </w:r>
      <w:r w:rsidRPr="00BE3D91">
        <w:t>stosunkowo wysokim zagęszczeniu (C7) występuje bocian czarny, czajka i rycyk.</w:t>
      </w:r>
      <w:r>
        <w:t xml:space="preserve">                    </w:t>
      </w:r>
      <w:r w:rsidRPr="00BE3D91">
        <w:t xml:space="preserve">W okresie wędrówek w stosunkowo wysokim zagęszczeniu (C7) występuje bocian czarny </w:t>
      </w:r>
      <w:r>
        <w:t xml:space="preserve"> </w:t>
      </w:r>
      <w:r w:rsidRPr="00BE3D91">
        <w:t>(do 245 osobników).</w:t>
      </w:r>
      <w:r>
        <w:t xml:space="preserve"> </w:t>
      </w:r>
      <w:r w:rsidRPr="00BE3D91">
        <w:t>W okresie zimy występuje co</w:t>
      </w:r>
      <w:r>
        <w:t xml:space="preserve"> </w:t>
      </w:r>
      <w:r w:rsidRPr="00BE3D91">
        <w:t>najmniej 1% populacji szlaku wędrówkowego (C2 i C3) czapli siwej i krzy</w:t>
      </w:r>
      <w:r>
        <w:t>ż</w:t>
      </w:r>
      <w:r w:rsidRPr="00BE3D91">
        <w:t>ówki; w stosunkowo</w:t>
      </w:r>
      <w:r>
        <w:t xml:space="preserve"> </w:t>
      </w:r>
      <w:r w:rsidRPr="00BE3D91">
        <w:t>wysokim zagęszczeniu (C7) zimuje gągoł i bielczek; ptaki wodno-błotne występują zimą w koncentracjach powy</w:t>
      </w:r>
      <w:r>
        <w:t>ż</w:t>
      </w:r>
      <w:r w:rsidRPr="00BE3D91">
        <w:t>ej 20</w:t>
      </w:r>
      <w:r>
        <w:t> </w:t>
      </w:r>
      <w:r w:rsidRPr="00BE3D91">
        <w:t>000</w:t>
      </w:r>
      <w:r>
        <w:t xml:space="preserve"> </w:t>
      </w:r>
      <w:r w:rsidRPr="00BE3D91">
        <w:t>osobników (C4).</w:t>
      </w:r>
    </w:p>
    <w:p w:rsidR="000776E4" w:rsidRDefault="00BE3D91" w:rsidP="000776E4">
      <w:pPr>
        <w:autoSpaceDE w:val="0"/>
        <w:autoSpaceDN w:val="0"/>
        <w:adjustRightInd w:val="0"/>
        <w:ind w:firstLine="709"/>
        <w:jc w:val="both"/>
      </w:pPr>
      <w:r w:rsidRPr="00BE3D91">
        <w:t>Obszar bardzo wa</w:t>
      </w:r>
      <w:r>
        <w:t>ż</w:t>
      </w:r>
      <w:r w:rsidRPr="00BE3D91">
        <w:t>ny dla ptaków zimujących i migrujących.</w:t>
      </w:r>
      <w:r>
        <w:t xml:space="preserve"> </w:t>
      </w:r>
      <w:r w:rsidRPr="00BE3D91">
        <w:t>Ujemny wpływ na obszar mo</w:t>
      </w:r>
      <w:r>
        <w:t>ż</w:t>
      </w:r>
      <w:r w:rsidRPr="00BE3D91">
        <w:t>e mieć planowana regulacja koryta rzeki, a w szczególności długoterminowe plany jej kaskadyzacji;</w:t>
      </w:r>
      <w:r>
        <w:t xml:space="preserve"> </w:t>
      </w:r>
      <w:r w:rsidRPr="00BE3D91">
        <w:t>zanieczyszczenie wód, niszczenie lasów nadrzecznych; płoszenie ptaków</w:t>
      </w:r>
      <w:r w:rsidR="000776E4">
        <w:t xml:space="preserve">               w okresie lęgowym; Zagroż</w:t>
      </w:r>
      <w:r w:rsidRPr="00BE3D91">
        <w:t>enia lokalne to kłusownictw</w:t>
      </w:r>
      <w:r w:rsidR="000776E4">
        <w:t>o rybackie, palenie ognisk i poż</w:t>
      </w:r>
      <w:r w:rsidRPr="00BE3D91">
        <w:t>ary łąk, penetracja (raczej rzadka) przez wędkarzy wysp w</w:t>
      </w:r>
      <w:r w:rsidR="000776E4">
        <w:t xml:space="preserve"> </w:t>
      </w:r>
      <w:r w:rsidRPr="00BE3D91">
        <w:t>okresie lęgowym ptaków, wycinanie przez miejscową lu</w:t>
      </w:r>
      <w:r w:rsidR="00626926">
        <w:t>dność drzew (głównie w międzywał</w:t>
      </w:r>
      <w:r w:rsidRPr="00BE3D91">
        <w:t>u).</w:t>
      </w:r>
    </w:p>
    <w:p w:rsidR="000776E4" w:rsidRDefault="00BE3D91" w:rsidP="000776E4">
      <w:pPr>
        <w:autoSpaceDE w:val="0"/>
        <w:autoSpaceDN w:val="0"/>
        <w:adjustRightInd w:val="0"/>
        <w:ind w:firstLine="709"/>
        <w:jc w:val="both"/>
      </w:pPr>
      <w:r w:rsidRPr="00BE3D91">
        <w:t>Obszar podlega działaniom z zakresu ochrony przeciwpowodziowej. Istniejące obiekty i urządzenia związane z ochroną</w:t>
      </w:r>
      <w:r w:rsidR="000776E4">
        <w:t xml:space="preserve"> </w:t>
      </w:r>
      <w:r w:rsidRPr="00BE3D91">
        <w:t>przeciwpowodziową oraz koryto rzeczne w</w:t>
      </w:r>
      <w:r w:rsidR="000776E4">
        <w:t>ymagają utrzymywania ich w należ</w:t>
      </w:r>
      <w:r w:rsidRPr="00BE3D91">
        <w:t>ytym stanie technicznym. Na obszarze będą</w:t>
      </w:r>
      <w:r w:rsidR="000776E4">
        <w:t xml:space="preserve"> </w:t>
      </w:r>
      <w:r w:rsidRPr="00BE3D91">
        <w:t>prowadzone działania zapewniające swobodny spływ wód oraz lodu. Przy wykonywani</w:t>
      </w:r>
      <w:r w:rsidR="000776E4">
        <w:t>u powyż</w:t>
      </w:r>
      <w:r w:rsidRPr="00BE3D91">
        <w:t>szych zadań zachowana zostanie</w:t>
      </w:r>
      <w:r w:rsidR="000776E4">
        <w:t xml:space="preserve"> </w:t>
      </w:r>
      <w:r w:rsidRPr="00BE3D91">
        <w:t>dbałość o utrzymanie dobrego stanu ekologicznego doliny. Wy</w:t>
      </w:r>
      <w:r w:rsidR="000776E4">
        <w:t>konywanie tych prac obejmuje róż</w:t>
      </w:r>
      <w:r w:rsidRPr="00BE3D91">
        <w:t>ne fragmenty doliny rzecznej i nie</w:t>
      </w:r>
      <w:r w:rsidR="000776E4">
        <w:t xml:space="preserve"> </w:t>
      </w:r>
      <w:r w:rsidRPr="00BE3D91">
        <w:t>ma istotnego wpływu na całość obszaru Natura 2000.</w:t>
      </w:r>
    </w:p>
    <w:p w:rsidR="00BE3D91" w:rsidRDefault="00BE3D91">
      <w:pPr>
        <w:pStyle w:val="Tekstpodstawowywcity2"/>
        <w:ind w:firstLine="0"/>
      </w:pPr>
    </w:p>
    <w:p w:rsidR="00626926" w:rsidRDefault="00626926">
      <w:pPr>
        <w:pStyle w:val="Tekstpodstawowywcity2"/>
        <w:ind w:firstLine="0"/>
      </w:pPr>
    </w:p>
    <w:p w:rsidR="00A56E19" w:rsidRPr="00A04CAC" w:rsidRDefault="00626926" w:rsidP="00A04CAC">
      <w:pPr>
        <w:autoSpaceDE w:val="0"/>
        <w:autoSpaceDN w:val="0"/>
        <w:adjustRightInd w:val="0"/>
        <w:spacing w:line="360" w:lineRule="auto"/>
        <w:jc w:val="both"/>
        <w:rPr>
          <w:b/>
          <w:bCs/>
        </w:rPr>
      </w:pPr>
      <w:r>
        <w:rPr>
          <w:b/>
          <w:bCs/>
        </w:rPr>
        <w:t>Opis obszaru</w:t>
      </w:r>
      <w:r w:rsidR="00A56E19" w:rsidRPr="00A04CAC">
        <w:rPr>
          <w:b/>
          <w:bCs/>
        </w:rPr>
        <w:t xml:space="preserve"> – Kampinoska Dolina Wisły</w:t>
      </w:r>
      <w:r>
        <w:rPr>
          <w:b/>
          <w:bCs/>
        </w:rPr>
        <w:t>:</w:t>
      </w:r>
    </w:p>
    <w:p w:rsidR="0036511A" w:rsidRDefault="00A56E19" w:rsidP="0036511A">
      <w:pPr>
        <w:autoSpaceDE w:val="0"/>
        <w:autoSpaceDN w:val="0"/>
        <w:adjustRightInd w:val="0"/>
        <w:ind w:firstLine="709"/>
        <w:jc w:val="both"/>
      </w:pPr>
      <w:r w:rsidRPr="00A04CAC">
        <w:t>Obszar obejmuje odcinek doliny Wisły pomiędzy Warszawą a Płockiem.</w:t>
      </w:r>
      <w:r w:rsidR="00A04CAC">
        <w:t xml:space="preserve">                      </w:t>
      </w:r>
      <w:r w:rsidRPr="00A04CAC">
        <w:t xml:space="preserve"> Pod względem fizjograficznym poło</w:t>
      </w:r>
      <w:r w:rsidR="00A04CAC">
        <w:t>ż</w:t>
      </w:r>
      <w:r w:rsidRPr="00A04CAC">
        <w:t>ony jest w obrębie</w:t>
      </w:r>
      <w:r w:rsidR="00A04CAC">
        <w:t xml:space="preserve"> </w:t>
      </w:r>
      <w:r w:rsidRPr="00A04CAC">
        <w:t>Kotliny Warszawskiej (318.73)</w:t>
      </w:r>
      <w:r w:rsidR="00A04CAC">
        <w:t xml:space="preserve">               </w:t>
      </w:r>
      <w:r w:rsidRPr="00A04CAC">
        <w:t xml:space="preserve"> i częściowo w Kotlinie Płockiej (315.36). Wisła na tym odcinku płynie swoim naturalnym korytem o</w:t>
      </w:r>
      <w:r w:rsidR="00A04CAC">
        <w:t xml:space="preserve"> </w:t>
      </w:r>
      <w:r w:rsidRPr="00A04CAC">
        <w:t>charakterze roztokowym z licznymi łachami i namuliskami.</w:t>
      </w:r>
      <w:r w:rsidR="00A04CAC">
        <w:t xml:space="preserve"> </w:t>
      </w:r>
      <w:r w:rsidRPr="00A04CAC">
        <w:t>Koryto kształtowane jest dynamicznymi procesami erozyjno-akumulacyjnymi, warunkującymi powstawanie naturalnych fitocenoz</w:t>
      </w:r>
      <w:r w:rsidR="00A04CAC">
        <w:t xml:space="preserve"> </w:t>
      </w:r>
      <w:r w:rsidRPr="00A04CAC">
        <w:t>leśnych i nieleśnych w swoistym układzie przestrzennym. W dolinie zachowały się liczne starorzecza tworzące charakterystyczna</w:t>
      </w:r>
      <w:r w:rsidR="00A04CAC">
        <w:t xml:space="preserve"> </w:t>
      </w:r>
      <w:r w:rsidRPr="00A04CAC">
        <w:t>ciągi otoczone mozaiką zarośli wierzbowych, lasów łęgowych oraz ekstensywnie u</w:t>
      </w:r>
      <w:r w:rsidR="00A04CAC">
        <w:t>ż</w:t>
      </w:r>
      <w:r w:rsidRPr="00A04CAC">
        <w:t>ytkowanych łąk i pastwisk. Północna krawędź</w:t>
      </w:r>
      <w:r w:rsidR="00A04CAC">
        <w:t xml:space="preserve"> </w:t>
      </w:r>
      <w:r w:rsidRPr="00A04CAC">
        <w:t xml:space="preserve">doliny jest wyraźnie zarysowana i osiąga wysokość względną dochodzącą </w:t>
      </w:r>
      <w:r w:rsidR="00A04CAC">
        <w:t xml:space="preserve">                        </w:t>
      </w:r>
      <w:r w:rsidRPr="00A04CAC">
        <w:t>do ok. 35m. Od strony południowej rozciąga się</w:t>
      </w:r>
      <w:r w:rsidR="00A04CAC">
        <w:t xml:space="preserve"> </w:t>
      </w:r>
      <w:r w:rsidRPr="00A04CAC">
        <w:t>szeroki taras zalewowy.</w:t>
      </w:r>
    </w:p>
    <w:p w:rsidR="0036511A" w:rsidRDefault="00A56E19" w:rsidP="0036511A">
      <w:pPr>
        <w:autoSpaceDE w:val="0"/>
        <w:autoSpaceDN w:val="0"/>
        <w:adjustRightInd w:val="0"/>
        <w:ind w:firstLine="709"/>
        <w:jc w:val="both"/>
      </w:pPr>
      <w:r w:rsidRPr="00A04CAC">
        <w:t>Obszar obejmuje fragment naturalnej doliny du</w:t>
      </w:r>
      <w:r w:rsidR="00A04CAC">
        <w:t>ż</w:t>
      </w:r>
      <w:r w:rsidRPr="00A04CAC">
        <w:t>ej rzeki nizinnej o charakterze roztokowym wraz z charakterystycznym strefowym</w:t>
      </w:r>
      <w:r w:rsidR="00A04CAC">
        <w:t xml:space="preserve"> </w:t>
      </w:r>
      <w:r w:rsidRPr="00A04CAC">
        <w:t>układem zbiorowisk roślinnych reprezentujących pełne spektrum wilgotnościowe i siedliskowe w obrębie obu tarasów.</w:t>
      </w:r>
      <w:r w:rsidR="0036511A">
        <w:t xml:space="preserve"> </w:t>
      </w:r>
      <w:r w:rsidRPr="00A04CAC">
        <w:t>Jednocześnie obszar jest fragmentem jednego z najwa</w:t>
      </w:r>
      <w:r w:rsidR="00A04CAC">
        <w:t>ż</w:t>
      </w:r>
      <w:r w:rsidRPr="00A04CAC">
        <w:t>niejszych europejskich korytarzy ekologicznych.</w:t>
      </w:r>
      <w:r w:rsidR="00A04CAC">
        <w:t xml:space="preserve"> </w:t>
      </w:r>
      <w:r w:rsidRPr="00A04CAC">
        <w:t>Charakterystycznym elementem tutejszego k</w:t>
      </w:r>
      <w:r w:rsidR="0036511A">
        <w:t>rajobrazu są lasy łęgowe</w:t>
      </w:r>
      <w:r w:rsidRPr="00A04CAC">
        <w:t>. Bezpośrednio z korytem Wisły związane są ginące</w:t>
      </w:r>
      <w:r w:rsidR="00A04CAC">
        <w:t xml:space="preserve"> </w:t>
      </w:r>
      <w:r w:rsidRPr="00A04CAC">
        <w:t>w skali Europy nadrzeczne łęgi wierzbowe S</w:t>
      </w:r>
      <w:r w:rsidR="0036511A">
        <w:t>alicetum albo-fragilis</w:t>
      </w:r>
      <w:r w:rsidRPr="00A04CAC">
        <w:t xml:space="preserve"> i to</w:t>
      </w:r>
      <w:r w:rsidR="0036511A">
        <w:t>polowe Populetum albae</w:t>
      </w:r>
      <w:r w:rsidRPr="00A04CAC">
        <w:t>, których</w:t>
      </w:r>
      <w:r w:rsidR="00A04CAC">
        <w:t xml:space="preserve"> </w:t>
      </w:r>
      <w:r w:rsidRPr="00A04CAC">
        <w:t xml:space="preserve">występowanie </w:t>
      </w:r>
      <w:r w:rsidR="0036511A">
        <w:t>ograniczone jest do międzywał</w:t>
      </w:r>
      <w:r w:rsidRPr="00A04CAC">
        <w:t xml:space="preserve">a i starszych wysp. </w:t>
      </w:r>
    </w:p>
    <w:p w:rsidR="0036511A" w:rsidRDefault="00A56E19" w:rsidP="0036511A">
      <w:pPr>
        <w:autoSpaceDE w:val="0"/>
        <w:autoSpaceDN w:val="0"/>
        <w:adjustRightInd w:val="0"/>
        <w:ind w:firstLine="709"/>
        <w:jc w:val="both"/>
      </w:pPr>
      <w:r w:rsidRPr="00A04CAC">
        <w:t>Największe i najcenniejsze fragmenty tych lasów znajdują się w</w:t>
      </w:r>
      <w:r w:rsidR="00A04CAC">
        <w:t xml:space="preserve"> </w:t>
      </w:r>
      <w:r w:rsidRPr="00A04CAC">
        <w:t>ok</w:t>
      </w:r>
      <w:r w:rsidR="0036511A">
        <w:t>olicy Zakroczymia w rezerwacie „Zakole Zakroczymskie”</w:t>
      </w:r>
      <w:r w:rsidRPr="00A04CAC">
        <w:t xml:space="preserve"> oraz na du</w:t>
      </w:r>
      <w:r w:rsidR="00A04CAC">
        <w:t>ż</w:t>
      </w:r>
      <w:r w:rsidR="0036511A">
        <w:t>ych wyspach w rezerwacie „Ławice Kiełpińskie”</w:t>
      </w:r>
      <w:r w:rsidRPr="00A04CAC">
        <w:t xml:space="preserve"> poło</w:t>
      </w:r>
      <w:r w:rsidR="00A04CAC">
        <w:t>ż</w:t>
      </w:r>
      <w:r w:rsidRPr="00A04CAC">
        <w:t>onym</w:t>
      </w:r>
      <w:r w:rsidR="00A04CAC">
        <w:t xml:space="preserve"> </w:t>
      </w:r>
      <w:r w:rsidRPr="00A04CAC">
        <w:t>w gminie Łomianki i dzielnicy Warszawa - Białołęka. Pomiędzy Młodzieszynkiem a Dobrzykowem na odcinku około 40 km, tereny</w:t>
      </w:r>
      <w:r w:rsidR="00A04CAC">
        <w:t xml:space="preserve"> </w:t>
      </w:r>
      <w:r w:rsidRPr="00A04CAC">
        <w:t>przyskarpowe wieńczące dolinę Wisły, porastają łęgi olszowo-jes</w:t>
      </w:r>
      <w:r w:rsidR="0036511A">
        <w:t>ionowe Fraxino-Alnetum</w:t>
      </w:r>
      <w:r w:rsidRPr="00A04CAC">
        <w:t>. Prezentują one ró</w:t>
      </w:r>
      <w:r w:rsidR="00A04CAC">
        <w:t>ż</w:t>
      </w:r>
      <w:r w:rsidRPr="00A04CAC">
        <w:t>ne fazy</w:t>
      </w:r>
      <w:r w:rsidR="00A04CAC">
        <w:t xml:space="preserve"> </w:t>
      </w:r>
      <w:r w:rsidRPr="00A04CAC">
        <w:lastRenderedPageBreak/>
        <w:t>rozwojowe, od dojrzałych i reprezentatywnych płatów po stosunkowo młode fitocenozy</w:t>
      </w:r>
      <w:r w:rsidR="00A04CAC">
        <w:t xml:space="preserve"> </w:t>
      </w:r>
      <w:r w:rsidR="0036511A">
        <w:t xml:space="preserve">               </w:t>
      </w:r>
      <w:r w:rsidRPr="00A04CAC">
        <w:t>z niedojrzałym drzewostanem, stanowiące</w:t>
      </w:r>
      <w:r w:rsidR="00A04CAC">
        <w:t xml:space="preserve"> </w:t>
      </w:r>
      <w:r w:rsidRPr="00A04CAC">
        <w:t>początkową fazę regeneracyjną. Dopełnieniem krajobrazu leśnego tego obszaru są łęgi wiązowo-jesionowe Ficario ulmentum</w:t>
      </w:r>
      <w:r w:rsidR="00A04CAC">
        <w:t xml:space="preserve"> </w:t>
      </w:r>
      <w:r w:rsidR="0036511A">
        <w:t xml:space="preserve">minoris typicum </w:t>
      </w:r>
      <w:r w:rsidRPr="00A04CAC">
        <w:t>oraz grądy subkontynentalne</w:t>
      </w:r>
      <w:r w:rsidR="0036511A">
        <w:t xml:space="preserve"> Tilio carpinetum typicum</w:t>
      </w:r>
      <w:r w:rsidRPr="00A04CAC">
        <w:t>. Zajmują</w:t>
      </w:r>
      <w:r w:rsidR="00A04CAC">
        <w:t xml:space="preserve"> one </w:t>
      </w:r>
      <w:r w:rsidRPr="00A04CAC">
        <w:t>bardzo niewielkie powierzchnie</w:t>
      </w:r>
      <w:r w:rsidR="00A04CAC">
        <w:t xml:space="preserve"> </w:t>
      </w:r>
      <w:r w:rsidRPr="00A04CAC">
        <w:t xml:space="preserve">głównie w strefie przejściowej pomiędzy dnem doliny, </w:t>
      </w:r>
      <w:r w:rsidR="0036511A">
        <w:t xml:space="preserve">                              </w:t>
      </w:r>
      <w:r w:rsidRPr="00A04CAC">
        <w:t>a jej wysokimi, partiami krawędziowymi charakteryzującymi się mozaiką</w:t>
      </w:r>
      <w:r w:rsidR="00A04CAC">
        <w:t xml:space="preserve"> </w:t>
      </w:r>
      <w:r w:rsidRPr="00A04CAC">
        <w:t>wąwozów erozyjnych i południową ekspozycją.</w:t>
      </w:r>
      <w:r w:rsidR="00A04CAC">
        <w:t xml:space="preserve"> </w:t>
      </w:r>
      <w:r w:rsidRPr="00A04CAC">
        <w:t>Z działalnością du</w:t>
      </w:r>
      <w:r w:rsidR="00A04CAC">
        <w:t>ż</w:t>
      </w:r>
      <w:r w:rsidRPr="00A04CAC">
        <w:t>ej nieuregulowanej rzeki nizinnej nierozerwalni</w:t>
      </w:r>
      <w:r w:rsidR="0036511A">
        <w:t>e związane są starorzecza</w:t>
      </w:r>
      <w:r w:rsidRPr="00A04CAC">
        <w:t>, zwane wiśliskami. Największe</w:t>
      </w:r>
      <w:r w:rsidR="00A04CAC">
        <w:t xml:space="preserve"> </w:t>
      </w:r>
      <w:r w:rsidRPr="00A04CAC">
        <w:t>i najcenniejsze zbiorniki to: Jeziorko Kiełpińskie będące jednocześnie rezerwatem przyrody, Jeziorko Secymińskie oraz starorzecza</w:t>
      </w:r>
      <w:r w:rsidR="00A04CAC">
        <w:t xml:space="preserve"> </w:t>
      </w:r>
      <w:r w:rsidRPr="00A04CAC">
        <w:t xml:space="preserve">w okolicy Nowosiadła, Kępy Polskiej i Bód Borowickich. </w:t>
      </w:r>
      <w:r w:rsidR="00A04CAC">
        <w:t xml:space="preserve">              </w:t>
      </w:r>
      <w:r w:rsidRPr="00A04CAC">
        <w:t>Z innych, typowych dla rzek siedlisk przyrodniczych godne podkreślenia są</w:t>
      </w:r>
      <w:r w:rsidR="00A04CAC">
        <w:t xml:space="preserve"> </w:t>
      </w:r>
      <w:r w:rsidR="0036511A">
        <w:t xml:space="preserve">ziołorośla nadrzeczne </w:t>
      </w:r>
      <w:r w:rsidRPr="00A04CAC">
        <w:t xml:space="preserve">oraz muliste zalewane </w:t>
      </w:r>
      <w:r w:rsidR="0036511A">
        <w:t>brzegi</w:t>
      </w:r>
      <w:r w:rsidRPr="00A04CAC">
        <w:t>. Pierwsze reprezentowane są przez</w:t>
      </w:r>
      <w:r w:rsidR="00A04CAC">
        <w:t xml:space="preserve"> </w:t>
      </w:r>
      <w:r w:rsidRPr="00A04CAC">
        <w:t>ze zbiorowiska ze związku</w:t>
      </w:r>
      <w:r w:rsidR="00A04CAC">
        <w:t xml:space="preserve"> </w:t>
      </w:r>
      <w:r w:rsidRPr="00A04CAC">
        <w:t>Convolvutetalia sepium: Cuscuto-Calystegietum sepium, Urtico-Calystegietum sepium oraz Calystegio-Eupatorietum. Drugie</w:t>
      </w:r>
      <w:r w:rsidR="00A04CAC">
        <w:t xml:space="preserve"> </w:t>
      </w:r>
      <w:r w:rsidRPr="00A04CAC">
        <w:t>stanowią miejsca występowania dla roślinności namuliskowej ze związku Bidention tripartiti reprezentowane przez zbiorowiska -</w:t>
      </w:r>
      <w:r w:rsidR="00A04CAC">
        <w:t xml:space="preserve"> </w:t>
      </w:r>
      <w:r w:rsidRPr="00A04CAC">
        <w:t>Polygono brittingeri-Chenopodietum rubri i Chenopodietum rubri.</w:t>
      </w:r>
      <w:r w:rsidR="00A04CAC">
        <w:t xml:space="preserve"> </w:t>
      </w:r>
    </w:p>
    <w:p w:rsidR="00292326" w:rsidRDefault="00A56E19" w:rsidP="00292326">
      <w:pPr>
        <w:autoSpaceDE w:val="0"/>
        <w:autoSpaceDN w:val="0"/>
        <w:adjustRightInd w:val="0"/>
        <w:ind w:firstLine="709"/>
        <w:jc w:val="both"/>
      </w:pPr>
      <w:r w:rsidRPr="00A04CAC">
        <w:t>W obrębie doliny znaczący udział w krajobrazie mają ł</w:t>
      </w:r>
      <w:r w:rsidR="0036511A">
        <w:t>ąki reprezentujące wszystkie wyż</w:t>
      </w:r>
      <w:r w:rsidRPr="00A04CAC">
        <w:t>sze jednostki syntaksonomiczne w obrębie</w:t>
      </w:r>
      <w:r w:rsidR="00A04CAC">
        <w:t xml:space="preserve"> </w:t>
      </w:r>
      <w:r w:rsidRPr="00A04CAC">
        <w:t xml:space="preserve">klasy Molinio-Arrhenatheretea. </w:t>
      </w:r>
      <w:r w:rsidR="0036511A">
        <w:t xml:space="preserve">                          </w:t>
      </w:r>
      <w:r w:rsidRPr="00A04CAC">
        <w:t>Do najcenniejszych nale</w:t>
      </w:r>
      <w:r w:rsidR="00A04CAC">
        <w:t>ż</w:t>
      </w:r>
      <w:r w:rsidR="0036511A">
        <w:t>ą ekstensywnie uż</w:t>
      </w:r>
      <w:r w:rsidRPr="00A04CAC">
        <w:t>ytkowane łąki rajgrasowe Arrhenatherion elatioris</w:t>
      </w:r>
      <w:r w:rsidR="00A04CAC">
        <w:t xml:space="preserve"> </w:t>
      </w:r>
      <w:r w:rsidRPr="00A04CAC">
        <w:t>zró</w:t>
      </w:r>
      <w:r w:rsidR="00A04CAC">
        <w:t>ż</w:t>
      </w:r>
      <w:r w:rsidRPr="00A04CAC">
        <w:t xml:space="preserve">nicowane pod względem wilgotności i </w:t>
      </w:r>
      <w:r w:rsidR="00A04CAC">
        <w:t>ż</w:t>
      </w:r>
      <w:r w:rsidRPr="00A04CAC">
        <w:t>yzności podło</w:t>
      </w:r>
      <w:r w:rsidR="00A04CAC">
        <w:t>ż</w:t>
      </w:r>
      <w:r w:rsidRPr="00A04CAC">
        <w:t>a na kilka podzespołów, łą</w:t>
      </w:r>
      <w:r w:rsidR="00A04CAC">
        <w:t xml:space="preserve">ki wiech linowo Kostrzewowie </w:t>
      </w:r>
      <w:r w:rsidRPr="00A04CAC">
        <w:t>Poa-Fest</w:t>
      </w:r>
      <w:r w:rsidR="0036511A">
        <w:t>ucetum rubrae (</w:t>
      </w:r>
      <w:r w:rsidRPr="00A04CAC">
        <w:t>zbiorowisko Festuc</w:t>
      </w:r>
      <w:r w:rsidR="0036511A">
        <w:t xml:space="preserve">a rubra i Poa pratensis) </w:t>
      </w:r>
      <w:r w:rsidRPr="00A04CAC">
        <w:t>oraz bardzo rzadkie w obrębie tarasu zalewowego</w:t>
      </w:r>
      <w:r w:rsidR="00A04CAC">
        <w:t xml:space="preserve"> </w:t>
      </w:r>
      <w:r w:rsidRPr="00A04CAC">
        <w:t xml:space="preserve">zmiennowilgotne łąki trzęślicowe </w:t>
      </w:r>
      <w:r w:rsidR="0036511A">
        <w:t>ze związku Molinietalia</w:t>
      </w:r>
      <w:r w:rsidRPr="00A04CAC">
        <w:t>.</w:t>
      </w:r>
      <w:r w:rsidR="00A04CAC">
        <w:t xml:space="preserve"> </w:t>
      </w:r>
      <w:r w:rsidRPr="00A04CAC">
        <w:t xml:space="preserve">Luźne piaski akumulacyjne naniesione przez rzekę </w:t>
      </w:r>
      <w:r w:rsidR="0036511A">
        <w:t xml:space="preserve">               </w:t>
      </w:r>
      <w:r w:rsidRPr="00A04CAC">
        <w:t>w obrębie tarasy zalewowej, porastają ciepłolubne murawy napiaskowe z klasy</w:t>
      </w:r>
      <w:r w:rsidR="00A04CAC">
        <w:t xml:space="preserve"> </w:t>
      </w:r>
      <w:r w:rsidRPr="00A04CAC">
        <w:t>Koelerio glaucae-C</w:t>
      </w:r>
      <w:r w:rsidR="00292326">
        <w:t>orynephoretea canescentis</w:t>
      </w:r>
      <w:r w:rsidRPr="00A04CAC">
        <w:t>, reprezentowane m.in. przez murawy z lepnicą tatarską</w:t>
      </w:r>
      <w:r w:rsidR="00A04CAC">
        <w:t xml:space="preserve"> </w:t>
      </w:r>
      <w:r w:rsidRPr="00A04CAC">
        <w:t>Corynephoro-Silenetum tataricae i lepnicą wąskopłatkową Sileno otitis-Festucetum.</w:t>
      </w:r>
    </w:p>
    <w:p w:rsidR="00292326" w:rsidRDefault="00A56E19" w:rsidP="00292326">
      <w:pPr>
        <w:autoSpaceDE w:val="0"/>
        <w:autoSpaceDN w:val="0"/>
        <w:adjustRightInd w:val="0"/>
        <w:ind w:firstLine="709"/>
        <w:jc w:val="both"/>
      </w:pPr>
      <w:r w:rsidRPr="00A04CAC">
        <w:t>Ró</w:t>
      </w:r>
      <w:r w:rsidR="00A04CAC">
        <w:t>ż</w:t>
      </w:r>
      <w:r w:rsidRPr="00A04CAC">
        <w:t xml:space="preserve">norodność siedlisk warunkuje znaczne bogactwo gatunkowe zwierząt i roślin, </w:t>
      </w:r>
      <w:r w:rsidR="00292326">
        <w:t xml:space="preserve">            </w:t>
      </w:r>
      <w:r w:rsidRPr="00A04CAC">
        <w:t>w tym wielu chronionych i zagro</w:t>
      </w:r>
      <w:r w:rsidR="00A04CAC">
        <w:t>ż</w:t>
      </w:r>
      <w:r w:rsidRPr="00A04CAC">
        <w:t>onych</w:t>
      </w:r>
      <w:r w:rsidR="00A04CAC">
        <w:t xml:space="preserve"> </w:t>
      </w:r>
      <w:r w:rsidRPr="00A04CAC">
        <w:t>wymarciem. Na szczególną uwagę zasługuje ichtiofauna rzeki, która pomimo znacznego jej zanieczyszczenia jest bogata w</w:t>
      </w:r>
      <w:r w:rsidR="00292326">
        <w:t xml:space="preserve"> </w:t>
      </w:r>
      <w:r w:rsidRPr="00A04CAC">
        <w:t>gatunki. Przetrwała ona i utrzymuje się w stanie zdolnym do samoistnej regeneracji w przypadku zahamowania dalszego</w:t>
      </w:r>
      <w:r w:rsidR="00A04CAC">
        <w:t xml:space="preserve"> </w:t>
      </w:r>
      <w:r w:rsidRPr="00A04CAC">
        <w:t xml:space="preserve">pogarszania się stanu siedlisk, w tym przypadku wód. </w:t>
      </w:r>
      <w:r w:rsidR="00A04CAC">
        <w:t xml:space="preserve"> </w:t>
      </w:r>
      <w:r w:rsidRPr="00A04CAC">
        <w:t>W obrębie obszaru występuje jedna z najliczniejszych w Polsce populacji</w:t>
      </w:r>
      <w:r w:rsidR="00292326">
        <w:t xml:space="preserve"> </w:t>
      </w:r>
      <w:r w:rsidRPr="00A04CAC">
        <w:t>bolenia Aspius a</w:t>
      </w:r>
      <w:r w:rsidR="00292326">
        <w:t>spius</w:t>
      </w:r>
      <w:r w:rsidRPr="00A04CAC">
        <w:t>.</w:t>
      </w:r>
      <w:r w:rsidR="00A04CAC">
        <w:t xml:space="preserve"> </w:t>
      </w:r>
      <w:r w:rsidR="00292326">
        <w:t xml:space="preserve">                     </w:t>
      </w:r>
      <w:r w:rsidRPr="00A04CAC">
        <w:t>Z korytem rzeki nierozerwalnie związane są stabilne i silne liczebnie pop</w:t>
      </w:r>
      <w:r w:rsidR="00292326">
        <w:t xml:space="preserve">ulacje bobra Castor fiber </w:t>
      </w:r>
      <w:r w:rsidRPr="00A04CAC">
        <w:t xml:space="preserve">oraz wydry Lutra </w:t>
      </w:r>
      <w:r w:rsidR="00292326">
        <w:t>Lutra</w:t>
      </w:r>
      <w:r w:rsidRPr="00A04CAC">
        <w:t xml:space="preserve">. Starorzecza z kolei stanowią siedlisko </w:t>
      </w:r>
      <w:r w:rsidR="00292326">
        <w:t>ż</w:t>
      </w:r>
      <w:r w:rsidRPr="00A04CAC">
        <w:t xml:space="preserve">ycia dla kumaka </w:t>
      </w:r>
      <w:r w:rsidR="00292326">
        <w:t xml:space="preserve">nizinnego Bombina bombina </w:t>
      </w:r>
      <w:r w:rsidRPr="00A04CAC">
        <w:t>i traszki grzebieniastej Triturus</w:t>
      </w:r>
      <w:r w:rsidR="00A04CAC">
        <w:t xml:space="preserve"> </w:t>
      </w:r>
      <w:r w:rsidR="00292326">
        <w:t>cristatus</w:t>
      </w:r>
      <w:r w:rsidRPr="00A04CAC">
        <w:t>.</w:t>
      </w:r>
      <w:r w:rsidR="00A04CAC">
        <w:t xml:space="preserve"> </w:t>
      </w:r>
      <w:r w:rsidRPr="00A04CAC">
        <w:t xml:space="preserve">Obszar pełni kluczową rolę dla ptaków zarówno w okresie lęgowym, jak i podczas sezonowych migracji. </w:t>
      </w:r>
    </w:p>
    <w:p w:rsidR="00CE4617" w:rsidRDefault="00A56E19" w:rsidP="00CE4617">
      <w:pPr>
        <w:autoSpaceDE w:val="0"/>
        <w:autoSpaceDN w:val="0"/>
        <w:adjustRightInd w:val="0"/>
        <w:ind w:firstLine="709"/>
        <w:jc w:val="both"/>
      </w:pPr>
      <w:r w:rsidRPr="00A04CAC">
        <w:t>Znaczna część gatunków</w:t>
      </w:r>
      <w:r w:rsidR="00292326">
        <w:t xml:space="preserve"> </w:t>
      </w:r>
      <w:r w:rsidRPr="00A04CAC">
        <w:t>wymienionych jest w I Załączniku Dyrektywy Ptasiej.</w:t>
      </w:r>
      <w:r w:rsidR="00A04CAC">
        <w:t xml:space="preserve"> </w:t>
      </w:r>
      <w:r w:rsidRPr="00A04CAC">
        <w:t>Podstawowym zagro</w:t>
      </w:r>
      <w:r w:rsidR="00A04CAC">
        <w:t>ż</w:t>
      </w:r>
      <w:r w:rsidRPr="00A04CAC">
        <w:t>eniem dla środowiska przyrodniczego doliny Wisły jest plan udro</w:t>
      </w:r>
      <w:r w:rsidR="00A04CAC">
        <w:t>ż</w:t>
      </w:r>
      <w:r w:rsidRPr="00A04CAC">
        <w:t>nienia szlaku wodnego Wschód-Zachód,</w:t>
      </w:r>
      <w:r w:rsidR="00A04CAC">
        <w:t xml:space="preserve"> </w:t>
      </w:r>
      <w:r w:rsidRPr="00A04CAC">
        <w:t>który ma być dostępny docelowo dla ci</w:t>
      </w:r>
      <w:r w:rsidR="00A04CAC">
        <w:t>ęż</w:t>
      </w:r>
      <w:r w:rsidRPr="00A04CAC">
        <w:t>kiego sprzętu pływającego o ładowności przekraczającej 1000 t. W praktyce oznacza to</w:t>
      </w:r>
      <w:r w:rsidR="00A04CAC">
        <w:t xml:space="preserve"> </w:t>
      </w:r>
      <w:r w:rsidRPr="00A04CAC">
        <w:t xml:space="preserve">regulację </w:t>
      </w:r>
      <w:r w:rsidR="00CE4617">
        <w:t xml:space="preserve">            </w:t>
      </w:r>
      <w:r w:rsidRPr="00A04CAC">
        <w:t>i pogłębienie koryta oraz zabudowę hydrotechniczną rzeki. Równie brzemienne zwłaszcza dla nadrzecznych lasów</w:t>
      </w:r>
      <w:r w:rsidR="00A04CAC">
        <w:t xml:space="preserve"> </w:t>
      </w:r>
      <w:r w:rsidRPr="00A04CAC">
        <w:t>łęgowych jest usuwanie z mię</w:t>
      </w:r>
      <w:r w:rsidR="00A04CAC">
        <w:t>dzywał</w:t>
      </w:r>
      <w:r w:rsidRPr="00A04CAC">
        <w:t>a drzew i krzewów w ramach ochrony przeciwpowodziowej. Niekorzystne, zwłaszcza dla</w:t>
      </w:r>
      <w:r w:rsidR="00A04CAC">
        <w:t xml:space="preserve"> </w:t>
      </w:r>
      <w:r w:rsidRPr="00A04CAC">
        <w:t>zamieszkującej Wisłę ichtiofauny jest zanieczyszczenie wody</w:t>
      </w:r>
      <w:r w:rsidR="00A04CAC">
        <w:t xml:space="preserve"> </w:t>
      </w:r>
      <w:r w:rsidRPr="00A04CAC">
        <w:t>i wzrost jej trofii. Bezpośrednio negatywnie oddziaływującym</w:t>
      </w:r>
      <w:r w:rsidR="00A04CAC">
        <w:t xml:space="preserve"> </w:t>
      </w:r>
      <w:r w:rsidRPr="00A04CAC">
        <w:t>czynnikiem jest równie</w:t>
      </w:r>
      <w:r w:rsidR="00A04CAC">
        <w:t>ż</w:t>
      </w:r>
      <w:r w:rsidRPr="00A04CAC">
        <w:t xml:space="preserve"> niegospodarne korzystanie z zasobów wodnych rzeki na potrzeby komunalne i przemysłowe Warszawy.</w:t>
      </w:r>
      <w:r w:rsidR="00A04CAC">
        <w:t xml:space="preserve"> </w:t>
      </w:r>
      <w:r w:rsidRPr="00A04CAC">
        <w:t>W przypadku siedlisk przyrodniczych jakimi są łąki oraz ciepłolubne murawy zasadnicze znaczenie mają przekształcenia</w:t>
      </w:r>
      <w:r w:rsidR="00A04CAC">
        <w:t xml:space="preserve"> </w:t>
      </w:r>
      <w:r w:rsidRPr="00A04CAC">
        <w:t xml:space="preserve">gospodarcze </w:t>
      </w:r>
      <w:r w:rsidR="00CE4617">
        <w:t xml:space="preserve">                          </w:t>
      </w:r>
      <w:r w:rsidRPr="00A04CAC">
        <w:t xml:space="preserve">i ekonomiczne w sektorze rolniczym, powodujące stopniowy zanik tradycyjnej gospodarki </w:t>
      </w:r>
      <w:r w:rsidRPr="00A04CAC">
        <w:lastRenderedPageBreak/>
        <w:t>łąkowo-pasterskiej. Z jednej</w:t>
      </w:r>
      <w:r w:rsidR="00A04CAC">
        <w:t xml:space="preserve"> </w:t>
      </w:r>
      <w:r w:rsidRPr="00A04CAC">
        <w:t>strony, zaprzestanie wypasu i wykaszania przyspiesza sukcesję wtórną. Z drugiej, wzrost roli du</w:t>
      </w:r>
      <w:r w:rsidR="00A04CAC">
        <w:t>ż</w:t>
      </w:r>
      <w:r w:rsidRPr="00A04CAC">
        <w:t>ych gospodarstw nastawionych na</w:t>
      </w:r>
      <w:r w:rsidR="00A04CAC">
        <w:t xml:space="preserve"> </w:t>
      </w:r>
      <w:r w:rsidRPr="00A04CAC">
        <w:t>jeden rodzaj produkcji prowadzi do drastycznych przekształceń w środowisku przyrodniczym i powoduje spadek ró</w:t>
      </w:r>
      <w:r w:rsidR="00A04CAC">
        <w:t>ż</w:t>
      </w:r>
      <w:r w:rsidRPr="00A04CAC">
        <w:t>norodności</w:t>
      </w:r>
      <w:r w:rsidR="00A04CAC">
        <w:t xml:space="preserve"> </w:t>
      </w:r>
      <w:r w:rsidRPr="00A04CAC">
        <w:t>biologicznej na wszystkich jej poziomach.</w:t>
      </w:r>
      <w:r w:rsidR="00A04CAC">
        <w:t xml:space="preserve"> </w:t>
      </w:r>
      <w:r w:rsidRPr="00A04CAC">
        <w:t>Do czynników bezpośrednio zagra</w:t>
      </w:r>
      <w:r w:rsidR="00A04CAC">
        <w:t>ż</w:t>
      </w:r>
      <w:r w:rsidRPr="00A04CAC">
        <w:t>ających nale</w:t>
      </w:r>
      <w:r w:rsidR="00A04CAC">
        <w:t>ż</w:t>
      </w:r>
      <w:r w:rsidRPr="00A04CAC">
        <w:t>y zaliczyć wzrastający niekontrolowany ruch turystyczny i szeroko pojętą,</w:t>
      </w:r>
      <w:r w:rsidR="00A04CAC">
        <w:t xml:space="preserve"> </w:t>
      </w:r>
      <w:r w:rsidRPr="00A04CAC">
        <w:t>niezorganizowaną i spontaniczną rekreację. Jest to efekt braku odpowiednich regulacji i kontroli administracyjnych w tym zakresie</w:t>
      </w:r>
      <w:r w:rsidR="00A04CAC">
        <w:t xml:space="preserve"> </w:t>
      </w:r>
      <w:r w:rsidRPr="00A04CAC">
        <w:t>oraz śladowej ilość ście</w:t>
      </w:r>
      <w:r w:rsidR="00A04CAC">
        <w:t>ż</w:t>
      </w:r>
      <w:r w:rsidRPr="00A04CAC">
        <w:t>ek dydaktycznych</w:t>
      </w:r>
      <w:r w:rsidR="004E106B">
        <w:t xml:space="preserve">               </w:t>
      </w:r>
      <w:r w:rsidRPr="00A04CAC">
        <w:t xml:space="preserve"> i turystycznych wraz z odpowiednią infrastrukturą. Ułatwiona dostępność terenu</w:t>
      </w:r>
      <w:r w:rsidR="00A04CAC">
        <w:t xml:space="preserve"> </w:t>
      </w:r>
      <w:r w:rsidRPr="00A04CAC">
        <w:t>zwiększa natę</w:t>
      </w:r>
      <w:r w:rsidR="00A04CAC">
        <w:t>ż</w:t>
      </w:r>
      <w:r w:rsidRPr="00A04CAC">
        <w:t>enie kłusownictwa. Szczególnie eksploatowane są zasoby ryb, zarówno w samej rzece jak i starorzeczach.</w:t>
      </w:r>
    </w:p>
    <w:p w:rsidR="00A56E19" w:rsidRPr="00A04CAC" w:rsidRDefault="00A56E19" w:rsidP="00CE4617">
      <w:pPr>
        <w:autoSpaceDE w:val="0"/>
        <w:autoSpaceDN w:val="0"/>
        <w:adjustRightInd w:val="0"/>
        <w:ind w:firstLine="709"/>
        <w:jc w:val="both"/>
      </w:pPr>
      <w:r w:rsidRPr="00A04CAC">
        <w:t>Obszar w du</w:t>
      </w:r>
      <w:r w:rsidR="00A04CAC">
        <w:t>ż</w:t>
      </w:r>
      <w:r w:rsidRPr="00A04CAC">
        <w:t>ej części poło</w:t>
      </w:r>
      <w:r w:rsidR="00A04CAC">
        <w:t>ż</w:t>
      </w:r>
      <w:r w:rsidRPr="00A04CAC">
        <w:t>ony w obrębie OSO "Dolina Środkowej Wisły" oraz obszarów chronionego krajobrazu -</w:t>
      </w:r>
      <w:r w:rsidR="00A04CAC">
        <w:t xml:space="preserve"> </w:t>
      </w:r>
      <w:r w:rsidRPr="00A04CAC">
        <w:t>Nadwiślańskiego i Warszawskiego. Ponad połowa powierzchni obszaru objęta jest ochroną rezerwatową jako istniejące rezerwaty</w:t>
      </w:r>
      <w:r w:rsidR="00CE4617">
        <w:t xml:space="preserve"> </w:t>
      </w:r>
      <w:r w:rsidRPr="00A04CAC">
        <w:t>przyrody: Ławice Kiełpińskie, Zakole Zakroczymskie, Wikliny Wiślane, Wyspy Białobrzeskie, Ławice Troszyńskie, Wyspy</w:t>
      </w:r>
      <w:r w:rsidR="00A04CAC">
        <w:t xml:space="preserve"> </w:t>
      </w:r>
      <w:r w:rsidRPr="00A04CAC">
        <w:t>Zakrzewskie oraz rezerwaty projektowane - Wyspy Smoszewskie i Kępy Śladowskie.</w:t>
      </w:r>
      <w:r w:rsidR="00A04CAC">
        <w:t xml:space="preserve"> </w:t>
      </w:r>
      <w:r w:rsidRPr="00A04CAC">
        <w:t>Ponadto odcinek poło</w:t>
      </w:r>
      <w:r w:rsidR="00A04CAC">
        <w:t>ż</w:t>
      </w:r>
      <w:r w:rsidRPr="00A04CAC">
        <w:t>ony w są</w:t>
      </w:r>
      <w:r w:rsidR="00A04CAC">
        <w:t xml:space="preserve">siedztwie </w:t>
      </w:r>
      <w:r w:rsidRPr="00A04CAC">
        <w:t>Kampinoskiego Parku Narodowego wchodzi w skład międzynarodowego rezerwatu</w:t>
      </w:r>
      <w:r w:rsidR="00A04CAC">
        <w:t xml:space="preserve"> </w:t>
      </w:r>
      <w:r w:rsidRPr="00A04CAC">
        <w:t>biosfery o nazwie "Puszcza Kampinoska".</w:t>
      </w:r>
    </w:p>
    <w:p w:rsidR="000F7DC3" w:rsidRDefault="000F7DC3">
      <w:pPr>
        <w:pStyle w:val="Tekstpodstawowywcity2"/>
        <w:ind w:firstLine="0"/>
      </w:pPr>
    </w:p>
    <w:p w:rsidR="00007CFC" w:rsidRPr="00083C2E" w:rsidRDefault="00007CFC" w:rsidP="00083C2E">
      <w:pPr>
        <w:pStyle w:val="Nagwek1"/>
        <w:spacing w:line="360" w:lineRule="auto"/>
        <w:rPr>
          <w:sz w:val="28"/>
          <w:szCs w:val="28"/>
        </w:rPr>
      </w:pPr>
      <w:bookmarkStart w:id="33" w:name="_Toc305790281"/>
      <w:r w:rsidRPr="00083C2E">
        <w:rPr>
          <w:sz w:val="28"/>
          <w:szCs w:val="28"/>
        </w:rPr>
        <w:t>Rezerwaty przyrody</w:t>
      </w:r>
      <w:bookmarkEnd w:id="33"/>
    </w:p>
    <w:p w:rsidR="00007CFC" w:rsidRPr="00CE4617" w:rsidRDefault="00007CFC" w:rsidP="00CE4617">
      <w:pPr>
        <w:autoSpaceDE w:val="0"/>
        <w:autoSpaceDN w:val="0"/>
        <w:adjustRightInd w:val="0"/>
        <w:jc w:val="both"/>
        <w:rPr>
          <w:b/>
          <w:bCs/>
        </w:rPr>
      </w:pPr>
      <w:r w:rsidRPr="00CE4617">
        <w:rPr>
          <w:b/>
          <w:bCs/>
        </w:rPr>
        <w:t>Rezerwat przyrody Rzepki (biocenotyczny, leśny)</w:t>
      </w:r>
      <w:r w:rsidR="000F7DC3">
        <w:rPr>
          <w:b/>
          <w:bCs/>
        </w:rPr>
        <w:t>:</w:t>
      </w:r>
    </w:p>
    <w:p w:rsidR="00007CFC" w:rsidRPr="00CE4617" w:rsidRDefault="00007CFC" w:rsidP="000F7DC3">
      <w:pPr>
        <w:autoSpaceDE w:val="0"/>
        <w:autoSpaceDN w:val="0"/>
        <w:adjustRightInd w:val="0"/>
        <w:ind w:firstLine="709"/>
        <w:jc w:val="both"/>
      </w:pPr>
      <w:r w:rsidRPr="00CE4617">
        <w:t>Jest to rezerwat leśny. Na terenie gminy zajmuje powierzchnię 43,94 ha. Został</w:t>
      </w:r>
      <w:r w:rsidR="000F7DC3">
        <w:t xml:space="preserve"> </w:t>
      </w:r>
      <w:r w:rsidRPr="00CE4617">
        <w:t>utworzony w 1987 r. i znajduje się w zarządzie Nadleśnictwa Łąck. Stworzony został</w:t>
      </w:r>
      <w:r w:rsidR="000F7DC3">
        <w:t xml:space="preserve"> </w:t>
      </w:r>
      <w:r w:rsidRPr="00CE4617">
        <w:t>celem ochrony unikalnego dla doliny Wisły starodrzewu sosnowego z domieszką</w:t>
      </w:r>
      <w:r w:rsidR="000F7DC3">
        <w:t xml:space="preserve"> </w:t>
      </w:r>
      <w:r w:rsidRPr="00CE4617">
        <w:t xml:space="preserve">dębu, grabu </w:t>
      </w:r>
      <w:r w:rsidR="000F7DC3">
        <w:t xml:space="preserve">                </w:t>
      </w:r>
      <w:r w:rsidRPr="00CE4617">
        <w:t>i inny</w:t>
      </w:r>
      <w:r w:rsidR="000F7DC3">
        <w:t>ch gatunkó</w:t>
      </w:r>
      <w:r w:rsidRPr="00CE4617">
        <w:t>w oraz bogatym runem. Drzewostan tworzą: sosna</w:t>
      </w:r>
      <w:r w:rsidR="000F7DC3">
        <w:t xml:space="preserve"> </w:t>
      </w:r>
      <w:r w:rsidRPr="00CE4617">
        <w:t>zwyczajna, dąb szypułkowy i bezszypułkowy, dąb czerwony, grab pospolity, topola</w:t>
      </w:r>
      <w:r w:rsidR="000F7DC3">
        <w:t xml:space="preserve"> </w:t>
      </w:r>
      <w:r w:rsidRPr="00CE4617">
        <w:t>osika, brzoza brodawk</w:t>
      </w:r>
      <w:r w:rsidR="000F7DC3">
        <w:t>owata i inne. Z rzadkich gatunkó</w:t>
      </w:r>
      <w:r w:rsidRPr="00CE4617">
        <w:t>w roślin występujących w</w:t>
      </w:r>
      <w:r w:rsidR="000F7DC3">
        <w:t xml:space="preserve"> </w:t>
      </w:r>
      <w:r w:rsidRPr="00CE4617">
        <w:t>rezerwacie wymienić trzeba: porzeczkę czarną, agrest, przytulię Schultesa, gajowiec</w:t>
      </w:r>
      <w:r w:rsidR="000F7DC3">
        <w:t xml:space="preserve"> żó</w:t>
      </w:r>
      <w:r w:rsidRPr="00CE4617">
        <w:t>łty, gwiazdnicę wielkokwiatową, prosownicę rozpierzchłą, przylaszczkę pospolitą,</w:t>
      </w:r>
      <w:r w:rsidR="000F7DC3">
        <w:t xml:space="preserve"> </w:t>
      </w:r>
      <w:r w:rsidRPr="00CE4617">
        <w:t>bluszcz pospolity. Rezerwat „Rzepki" jest miejsc</w:t>
      </w:r>
      <w:r w:rsidR="000F7DC3">
        <w:t>em gnieżdżenia się wielu gatunkó</w:t>
      </w:r>
      <w:r w:rsidRPr="00CE4617">
        <w:t>w</w:t>
      </w:r>
      <w:r w:rsidR="000F7DC3">
        <w:t xml:space="preserve"> ptakó</w:t>
      </w:r>
      <w:r w:rsidRPr="00CE4617">
        <w:t>w, w tym bardzo już rzadkiego bociana czarnego.</w:t>
      </w:r>
    </w:p>
    <w:p w:rsidR="000F7DC3" w:rsidRDefault="000F7DC3" w:rsidP="00CE4617">
      <w:pPr>
        <w:autoSpaceDE w:val="0"/>
        <w:autoSpaceDN w:val="0"/>
        <w:adjustRightInd w:val="0"/>
        <w:jc w:val="both"/>
        <w:rPr>
          <w:b/>
          <w:bCs/>
        </w:rPr>
      </w:pPr>
    </w:p>
    <w:p w:rsidR="00007CFC" w:rsidRPr="00CE4617" w:rsidRDefault="00007CFC" w:rsidP="00CE4617">
      <w:pPr>
        <w:autoSpaceDE w:val="0"/>
        <w:autoSpaceDN w:val="0"/>
        <w:adjustRightInd w:val="0"/>
        <w:jc w:val="both"/>
        <w:rPr>
          <w:b/>
          <w:bCs/>
        </w:rPr>
      </w:pPr>
      <w:r w:rsidRPr="00CE4617">
        <w:rPr>
          <w:b/>
          <w:bCs/>
        </w:rPr>
        <w:t>Rezerwat przyrody Kępa Rakowska (ornitologiczny)</w:t>
      </w:r>
    </w:p>
    <w:p w:rsidR="00007CFC" w:rsidRPr="00CE4617" w:rsidRDefault="00007CFC" w:rsidP="000F7DC3">
      <w:pPr>
        <w:autoSpaceDE w:val="0"/>
        <w:autoSpaceDN w:val="0"/>
        <w:adjustRightInd w:val="0"/>
        <w:ind w:firstLine="709"/>
        <w:jc w:val="both"/>
      </w:pPr>
      <w:r w:rsidRPr="00CE4617">
        <w:t>P</w:t>
      </w:r>
      <w:r w:rsidR="000F7DC3">
        <w:t>ołożony jest na granicy gmin Iłów i gminy Wyszogró</w:t>
      </w:r>
      <w:r w:rsidRPr="00CE4617">
        <w:t>d, Został utworzony w 1994 r.</w:t>
      </w:r>
    </w:p>
    <w:p w:rsidR="00007CFC" w:rsidRPr="00CE4617" w:rsidRDefault="00007CFC" w:rsidP="00CE4617">
      <w:pPr>
        <w:autoSpaceDE w:val="0"/>
        <w:autoSpaceDN w:val="0"/>
        <w:adjustRightInd w:val="0"/>
        <w:jc w:val="both"/>
      </w:pPr>
      <w:r w:rsidRPr="00CE4617">
        <w:t>Zajmuje powierzchnię całkowitą 120,0 ha. Ok. 90% tego terenu leży na terenie gminy</w:t>
      </w:r>
      <w:r w:rsidR="000F7DC3">
        <w:t xml:space="preserve"> Iłó</w:t>
      </w:r>
      <w:r w:rsidRPr="00CE4617">
        <w:t>w.</w:t>
      </w:r>
    </w:p>
    <w:p w:rsidR="000F7DC3" w:rsidRDefault="000F7DC3" w:rsidP="00CE4617">
      <w:pPr>
        <w:autoSpaceDE w:val="0"/>
        <w:autoSpaceDN w:val="0"/>
        <w:adjustRightInd w:val="0"/>
        <w:jc w:val="both"/>
        <w:rPr>
          <w:b/>
          <w:bCs/>
        </w:rPr>
      </w:pPr>
    </w:p>
    <w:p w:rsidR="00007CFC" w:rsidRPr="00CE4617" w:rsidRDefault="00007CFC" w:rsidP="00CE4617">
      <w:pPr>
        <w:autoSpaceDE w:val="0"/>
        <w:autoSpaceDN w:val="0"/>
        <w:adjustRightInd w:val="0"/>
        <w:jc w:val="both"/>
        <w:rPr>
          <w:b/>
          <w:bCs/>
        </w:rPr>
      </w:pPr>
      <w:r w:rsidRPr="00CE4617">
        <w:rPr>
          <w:b/>
          <w:bCs/>
        </w:rPr>
        <w:t>Rezerwat przyrody Kępa Antonińska (ornitologiczny)</w:t>
      </w:r>
    </w:p>
    <w:p w:rsidR="00007CFC" w:rsidRPr="00CE4617" w:rsidRDefault="000F7DC3" w:rsidP="000F7DC3">
      <w:pPr>
        <w:autoSpaceDE w:val="0"/>
        <w:autoSpaceDN w:val="0"/>
        <w:adjustRightInd w:val="0"/>
        <w:ind w:firstLine="709"/>
        <w:jc w:val="both"/>
      </w:pPr>
      <w:r>
        <w:t>Leży na granicy gminy Iłów i gminy Mała Wieś i Wyszogró</w:t>
      </w:r>
      <w:r w:rsidR="00007CFC" w:rsidRPr="00CE4617">
        <w:t xml:space="preserve">d. Został utworzony </w:t>
      </w:r>
      <w:r>
        <w:t xml:space="preserve">              </w:t>
      </w:r>
      <w:r w:rsidR="00007CFC" w:rsidRPr="00CE4617">
        <w:t>w</w:t>
      </w:r>
      <w:r>
        <w:t xml:space="preserve"> </w:t>
      </w:r>
      <w:r w:rsidR="00007CFC" w:rsidRPr="00CE4617">
        <w:t>1994 r. Jego całkowita powierzchnia wynosi 475,0 ha, z czego tylko około 20%</w:t>
      </w:r>
      <w:r>
        <w:t xml:space="preserve"> </w:t>
      </w:r>
      <w:r w:rsidR="00007CFC" w:rsidRPr="00CE4617">
        <w:t>z</w:t>
      </w:r>
      <w:r>
        <w:t>najduje się na terenie gminy Iłó</w:t>
      </w:r>
      <w:r w:rsidR="00007CFC" w:rsidRPr="00CE4617">
        <w:t>w.</w:t>
      </w:r>
    </w:p>
    <w:p w:rsidR="000F7DC3" w:rsidRDefault="000F7DC3" w:rsidP="00CE4617">
      <w:pPr>
        <w:autoSpaceDE w:val="0"/>
        <w:autoSpaceDN w:val="0"/>
        <w:adjustRightInd w:val="0"/>
        <w:jc w:val="both"/>
        <w:rPr>
          <w:b/>
          <w:bCs/>
        </w:rPr>
      </w:pPr>
    </w:p>
    <w:p w:rsidR="00007CFC" w:rsidRPr="00CE4617" w:rsidRDefault="00007CFC" w:rsidP="00CE4617">
      <w:pPr>
        <w:autoSpaceDE w:val="0"/>
        <w:autoSpaceDN w:val="0"/>
        <w:adjustRightInd w:val="0"/>
        <w:jc w:val="both"/>
        <w:rPr>
          <w:b/>
          <w:bCs/>
        </w:rPr>
      </w:pPr>
      <w:r w:rsidRPr="00CE4617">
        <w:rPr>
          <w:b/>
          <w:bCs/>
        </w:rPr>
        <w:t>Rezerwat przyrody Wyspy Zakrzewskie (ornitologiczny)</w:t>
      </w:r>
    </w:p>
    <w:p w:rsidR="00007CFC" w:rsidRPr="00CE4617" w:rsidRDefault="00007CFC" w:rsidP="000F7DC3">
      <w:pPr>
        <w:autoSpaceDE w:val="0"/>
        <w:autoSpaceDN w:val="0"/>
        <w:adjustRightInd w:val="0"/>
        <w:ind w:firstLine="709"/>
        <w:jc w:val="both"/>
      </w:pPr>
      <w:r w:rsidRPr="00CE4617">
        <w:t>Znajduje s</w:t>
      </w:r>
      <w:r w:rsidR="000F7DC3">
        <w:t>ię na granicy gmin Słubice i Iłów oraz gminy Bodzanó</w:t>
      </w:r>
      <w:r w:rsidRPr="00CE4617">
        <w:t>w. Został on</w:t>
      </w:r>
      <w:r w:rsidR="000F7DC3">
        <w:t xml:space="preserve"> </w:t>
      </w:r>
      <w:r w:rsidRPr="00CE4617">
        <w:t>utworzony w 1994 r., a jego powierzchnia całkowita wynosi 310,0 ha, z czego tylko</w:t>
      </w:r>
      <w:r w:rsidR="000F7DC3">
        <w:t xml:space="preserve"> </w:t>
      </w:r>
      <w:r w:rsidRPr="00CE4617">
        <w:t xml:space="preserve">drobne fragmenty (ok. 10 </w:t>
      </w:r>
      <w:r w:rsidR="000F7DC3">
        <w:t>%) na terenie gmin Słubice i Iłó</w:t>
      </w:r>
      <w:r w:rsidRPr="00CE4617">
        <w:t>w.</w:t>
      </w:r>
      <w:r w:rsidR="000F7DC3">
        <w:t xml:space="preserve"> </w:t>
      </w:r>
      <w:r w:rsidRPr="00CE4617">
        <w:t>Na odcinku rzeki przylegają</w:t>
      </w:r>
      <w:r w:rsidR="000F7DC3">
        <w:t>cym do gmin Iłó</w:t>
      </w:r>
      <w:r w:rsidRPr="00CE4617">
        <w:t>w i Młodzieszyn utworzone są</w:t>
      </w:r>
      <w:r w:rsidR="000F7DC3">
        <w:t xml:space="preserve"> </w:t>
      </w:r>
      <w:r w:rsidRPr="00CE4617">
        <w:t>faunistyczne rezerwaty przyrody: Kępa Rakowska, Kępa Antonińska i Wyspy</w:t>
      </w:r>
      <w:r w:rsidR="000F7DC3">
        <w:t xml:space="preserve"> </w:t>
      </w:r>
      <w:r w:rsidRPr="00CE4617">
        <w:t>Zakrzewskie. Wyspy w rożnym stadium rozwoju i udziale roślinności: od</w:t>
      </w:r>
      <w:r w:rsidR="000F7DC3">
        <w:t xml:space="preserve"> </w:t>
      </w:r>
      <w:r w:rsidRPr="00CE4617">
        <w:t>piaszczystych ławic, często zmieniających swoje położenie w nurcie rzeki,</w:t>
      </w:r>
      <w:r w:rsidR="000F7DC3">
        <w:t xml:space="preserve">          </w:t>
      </w:r>
      <w:r w:rsidRPr="00CE4617">
        <w:t xml:space="preserve"> </w:t>
      </w:r>
      <w:r w:rsidRPr="00CE4617">
        <w:lastRenderedPageBreak/>
        <w:t>aż do</w:t>
      </w:r>
      <w:r w:rsidR="000F7DC3">
        <w:t xml:space="preserve"> </w:t>
      </w:r>
      <w:r w:rsidRPr="00CE4617">
        <w:t>stałych wieloletnich wysp porośniętych wysoką wikliną, a niekiedy nawet starymi</w:t>
      </w:r>
      <w:r w:rsidR="000F7DC3">
        <w:t xml:space="preserve"> </w:t>
      </w:r>
      <w:r w:rsidRPr="00CE4617">
        <w:t>drzewami są miejscem gn</w:t>
      </w:r>
      <w:r w:rsidR="000F7DC3">
        <w:t>ieżdżenia się blisko 200 gatunków ptakó</w:t>
      </w:r>
      <w:r w:rsidRPr="00CE4617">
        <w:t>w. Obok</w:t>
      </w:r>
      <w:r w:rsidR="000F7DC3">
        <w:t xml:space="preserve"> pospolitych gatunkó</w:t>
      </w:r>
      <w:r w:rsidRPr="00CE4617">
        <w:t>w spotkać można tu ginące gatunki roślin i zwierząt zamieszczone</w:t>
      </w:r>
      <w:r w:rsidR="000F7DC3">
        <w:t xml:space="preserve"> </w:t>
      </w:r>
      <w:r w:rsidRPr="00CE4617">
        <w:t>w Polskich Czerwonych Księgach m.in. orła bielika, kormorana czarnego,</w:t>
      </w:r>
      <w:r w:rsidR="000F7DC3">
        <w:t xml:space="preserve"> </w:t>
      </w:r>
      <w:r w:rsidRPr="00CE4617">
        <w:t>pustułeczkę, sieweczkę obrożną, sokoła wędrownego, bobra europejskiego, wydrę</w:t>
      </w:r>
      <w:r w:rsidR="000F7DC3">
        <w:t xml:space="preserve"> i inne. Pó</w:t>
      </w:r>
      <w:r w:rsidRPr="00CE4617">
        <w:t>łnocna część gminy przylegająca do Wisły stanowi obszar chronionego</w:t>
      </w:r>
      <w:r w:rsidR="000F7DC3">
        <w:t xml:space="preserve"> </w:t>
      </w:r>
      <w:r w:rsidRPr="00CE4617">
        <w:t>krajobrazu i jest otuliną Gostynińsko - Włocławskiego Parku Krajobrazowego, z</w:t>
      </w:r>
      <w:r w:rsidR="000F7DC3">
        <w:t xml:space="preserve"> </w:t>
      </w:r>
      <w:r w:rsidRPr="00CE4617">
        <w:t>drugiej zaś strony jest przedpolem Puszczy Kampinowskiej. Do zwartych dużych</w:t>
      </w:r>
      <w:r w:rsidR="000F7DC3">
        <w:t xml:space="preserve"> kompleksó</w:t>
      </w:r>
      <w:r w:rsidRPr="00CE4617">
        <w:t>w leśnych należy zaliczyć uroczysko Rzepki, gdzie w wydzielonym</w:t>
      </w:r>
      <w:r w:rsidR="000F7DC3">
        <w:t xml:space="preserve"> </w:t>
      </w:r>
      <w:r w:rsidRPr="00CE4617">
        <w:t>rezerwacie występuje m.in. siedlisko bocia</w:t>
      </w:r>
      <w:r w:rsidR="000F7DC3">
        <w:t>na czarnego, oraz uroczysko Giló</w:t>
      </w:r>
      <w:r w:rsidRPr="00CE4617">
        <w:t>wka i</w:t>
      </w:r>
      <w:r w:rsidR="000F7DC3">
        <w:t xml:space="preserve"> Załuskó</w:t>
      </w:r>
      <w:r w:rsidRPr="00CE4617">
        <w:t>w. Na terenach zalewowych Wisły występują lasy łęgowe. Porastają je lasy</w:t>
      </w:r>
      <w:r w:rsidR="000F7DC3">
        <w:t xml:space="preserve"> </w:t>
      </w:r>
      <w:r w:rsidRPr="00CE4617">
        <w:t>liściaste z dominującymi gatunkami: olchą, topolą, wierzbą i czeremchą.</w:t>
      </w:r>
    </w:p>
    <w:p w:rsidR="000F7DC3" w:rsidRDefault="000F7DC3" w:rsidP="00CE4617">
      <w:pPr>
        <w:autoSpaceDE w:val="0"/>
        <w:autoSpaceDN w:val="0"/>
        <w:adjustRightInd w:val="0"/>
        <w:jc w:val="both"/>
        <w:rPr>
          <w:b/>
          <w:bCs/>
        </w:rPr>
      </w:pPr>
    </w:p>
    <w:p w:rsidR="00007CFC" w:rsidRPr="00CE4617" w:rsidRDefault="00007CFC" w:rsidP="00CE4617">
      <w:pPr>
        <w:autoSpaceDE w:val="0"/>
        <w:autoSpaceDN w:val="0"/>
        <w:adjustRightInd w:val="0"/>
        <w:jc w:val="both"/>
        <w:rPr>
          <w:b/>
          <w:bCs/>
        </w:rPr>
      </w:pPr>
      <w:r w:rsidRPr="00CE4617">
        <w:rPr>
          <w:b/>
          <w:bCs/>
        </w:rPr>
        <w:t>Pomniki przyrody</w:t>
      </w:r>
    </w:p>
    <w:p w:rsidR="00007CFC" w:rsidRDefault="00B52525" w:rsidP="00CE4617">
      <w:pPr>
        <w:autoSpaceDE w:val="0"/>
        <w:autoSpaceDN w:val="0"/>
        <w:adjustRightInd w:val="0"/>
        <w:jc w:val="both"/>
      </w:pPr>
      <w:r>
        <w:t>Na terenie gminy Iłów znajduje się 9 obiektó</w:t>
      </w:r>
      <w:r w:rsidR="00007CFC" w:rsidRPr="00CE4617">
        <w:t>w uznanych za pomniki przyrody.</w:t>
      </w:r>
      <w:r>
        <w:t xml:space="preserve"> </w:t>
      </w:r>
      <w:r w:rsidR="00007CFC" w:rsidRPr="00CE4617">
        <w:t>Są to:</w:t>
      </w:r>
    </w:p>
    <w:p w:rsidR="00007CFC" w:rsidRDefault="00007CFC" w:rsidP="00862792">
      <w:pPr>
        <w:numPr>
          <w:ilvl w:val="0"/>
          <w:numId w:val="68"/>
        </w:numPr>
        <w:autoSpaceDE w:val="0"/>
        <w:autoSpaceDN w:val="0"/>
        <w:adjustRightInd w:val="0"/>
        <w:jc w:val="both"/>
      </w:pPr>
      <w:r w:rsidRPr="00CE4617">
        <w:t>Wiąz szypułkowy – „Drożnik” w Giżycach,</w:t>
      </w:r>
    </w:p>
    <w:p w:rsidR="00007CFC" w:rsidRDefault="00007CFC" w:rsidP="00862792">
      <w:pPr>
        <w:numPr>
          <w:ilvl w:val="0"/>
          <w:numId w:val="68"/>
        </w:numPr>
        <w:autoSpaceDE w:val="0"/>
        <w:autoSpaceDN w:val="0"/>
        <w:adjustRightInd w:val="0"/>
        <w:jc w:val="both"/>
      </w:pPr>
      <w:r w:rsidRPr="00CE4617">
        <w:t>2 lipy drobnolistne w Giżycach,</w:t>
      </w:r>
    </w:p>
    <w:p w:rsidR="00007CFC" w:rsidRDefault="00007CFC" w:rsidP="00862792">
      <w:pPr>
        <w:numPr>
          <w:ilvl w:val="0"/>
          <w:numId w:val="68"/>
        </w:numPr>
        <w:autoSpaceDE w:val="0"/>
        <w:autoSpaceDN w:val="0"/>
        <w:adjustRightInd w:val="0"/>
        <w:jc w:val="both"/>
      </w:pPr>
      <w:r w:rsidRPr="00CE4617">
        <w:t>Dąb szypułkowy w Pieczyskach Iłowskich,</w:t>
      </w:r>
    </w:p>
    <w:p w:rsidR="00007CFC" w:rsidRDefault="00007CFC" w:rsidP="00862792">
      <w:pPr>
        <w:numPr>
          <w:ilvl w:val="0"/>
          <w:numId w:val="68"/>
        </w:numPr>
        <w:autoSpaceDE w:val="0"/>
        <w:autoSpaceDN w:val="0"/>
        <w:adjustRightInd w:val="0"/>
        <w:jc w:val="both"/>
      </w:pPr>
      <w:r w:rsidRPr="00CE4617">
        <w:t>Jałowiec pospolity w Pieczyskach Iłowskich,</w:t>
      </w:r>
    </w:p>
    <w:p w:rsidR="00007CFC" w:rsidRDefault="00B52525" w:rsidP="00862792">
      <w:pPr>
        <w:numPr>
          <w:ilvl w:val="0"/>
          <w:numId w:val="68"/>
        </w:numPr>
        <w:autoSpaceDE w:val="0"/>
        <w:autoSpaceDN w:val="0"/>
        <w:adjustRightInd w:val="0"/>
        <w:jc w:val="both"/>
      </w:pPr>
      <w:r>
        <w:t>Grab zwyczajny w Giż</w:t>
      </w:r>
      <w:r w:rsidR="00007CFC" w:rsidRPr="00CE4617">
        <w:t>ycach,</w:t>
      </w:r>
    </w:p>
    <w:p w:rsidR="00007CFC" w:rsidRDefault="00007CFC" w:rsidP="00862792">
      <w:pPr>
        <w:numPr>
          <w:ilvl w:val="0"/>
          <w:numId w:val="68"/>
        </w:numPr>
        <w:autoSpaceDE w:val="0"/>
        <w:autoSpaceDN w:val="0"/>
        <w:adjustRightInd w:val="0"/>
        <w:jc w:val="both"/>
      </w:pPr>
      <w:r w:rsidRPr="00CE4617">
        <w:t>Grusza polna w Lasotce,</w:t>
      </w:r>
    </w:p>
    <w:p w:rsidR="00007CFC" w:rsidRDefault="00007CFC" w:rsidP="00862792">
      <w:pPr>
        <w:numPr>
          <w:ilvl w:val="0"/>
          <w:numId w:val="68"/>
        </w:numPr>
        <w:autoSpaceDE w:val="0"/>
        <w:autoSpaceDN w:val="0"/>
        <w:adjustRightInd w:val="0"/>
        <w:jc w:val="both"/>
      </w:pPr>
      <w:r w:rsidRPr="00CE4617">
        <w:t>Rezerwat leśny „Rzepki” im. prof. Romana Kobendzy,</w:t>
      </w:r>
    </w:p>
    <w:p w:rsidR="00007CFC" w:rsidRDefault="00007CFC" w:rsidP="00862792">
      <w:pPr>
        <w:numPr>
          <w:ilvl w:val="0"/>
          <w:numId w:val="68"/>
        </w:numPr>
        <w:autoSpaceDE w:val="0"/>
        <w:autoSpaceDN w:val="0"/>
        <w:adjustRightInd w:val="0"/>
        <w:jc w:val="both"/>
      </w:pPr>
      <w:r w:rsidRPr="00CE4617">
        <w:t>Rezerwaty przyrody – Kępa Antonińska, Kępa Rakowska, Wyspy Zakrzewskie,</w:t>
      </w:r>
    </w:p>
    <w:p w:rsidR="00007CFC" w:rsidRPr="00CE4617" w:rsidRDefault="00007CFC" w:rsidP="00862792">
      <w:pPr>
        <w:numPr>
          <w:ilvl w:val="0"/>
          <w:numId w:val="68"/>
        </w:numPr>
        <w:autoSpaceDE w:val="0"/>
        <w:autoSpaceDN w:val="0"/>
        <w:adjustRightInd w:val="0"/>
        <w:jc w:val="both"/>
      </w:pPr>
      <w:r w:rsidRPr="00CE4617">
        <w:t xml:space="preserve">użytki ekologiczne – las </w:t>
      </w:r>
      <w:r w:rsidR="00B52525">
        <w:t>w gm. Iłó</w:t>
      </w:r>
      <w:r w:rsidRPr="00CE4617">
        <w:t>w, Nadleśnictwo Łąck.</w:t>
      </w:r>
    </w:p>
    <w:p w:rsidR="00B52525" w:rsidRDefault="00B52525" w:rsidP="00CE4617">
      <w:pPr>
        <w:autoSpaceDE w:val="0"/>
        <w:autoSpaceDN w:val="0"/>
        <w:adjustRightInd w:val="0"/>
        <w:jc w:val="both"/>
      </w:pPr>
    </w:p>
    <w:p w:rsidR="004642B6" w:rsidRPr="00CE4617" w:rsidRDefault="00B52525" w:rsidP="00B52525">
      <w:pPr>
        <w:autoSpaceDE w:val="0"/>
        <w:autoSpaceDN w:val="0"/>
        <w:adjustRightInd w:val="0"/>
        <w:ind w:firstLine="709"/>
        <w:jc w:val="both"/>
      </w:pPr>
      <w:r>
        <w:t>Jednym z najciekawszych pomnikó</w:t>
      </w:r>
      <w:r w:rsidR="00007CFC" w:rsidRPr="00CE4617">
        <w:t>w przyrody żywej są drzewiaste formy</w:t>
      </w:r>
      <w:r>
        <w:t xml:space="preserve"> </w:t>
      </w:r>
      <w:r w:rsidR="00007CFC" w:rsidRPr="00CE4617">
        <w:t>jałowca pospolitego rosnące w miejscowości Pieczyska Iłowskie, jałowiec ten osiąga</w:t>
      </w:r>
      <w:r>
        <w:t xml:space="preserve"> </w:t>
      </w:r>
      <w:r w:rsidR="00007CFC" w:rsidRPr="00CE4617">
        <w:t>wysokość 6 m przy obwodzie 41 cm.</w:t>
      </w:r>
      <w:r>
        <w:t xml:space="preserve"> </w:t>
      </w:r>
      <w:r w:rsidR="00007CFC" w:rsidRPr="00CE4617">
        <w:t>Ponadto na terenie gminy są 2 projektowane pomniki przyrody: dęby</w:t>
      </w:r>
      <w:r>
        <w:t xml:space="preserve"> </w:t>
      </w:r>
      <w:r w:rsidR="00007CFC" w:rsidRPr="00CE4617">
        <w:t>szypułkowe w Lesie Rzepkowskim.</w:t>
      </w:r>
    </w:p>
    <w:p w:rsidR="004642B6" w:rsidRDefault="004642B6">
      <w:pPr>
        <w:pStyle w:val="Tekstpodstawowywcity2"/>
        <w:ind w:firstLine="0"/>
      </w:pPr>
    </w:p>
    <w:p w:rsidR="0038325C" w:rsidRPr="00AA4CB1" w:rsidRDefault="0038325C" w:rsidP="00862792">
      <w:pPr>
        <w:pStyle w:val="Nagwek1"/>
        <w:numPr>
          <w:ilvl w:val="0"/>
          <w:numId w:val="50"/>
        </w:numPr>
        <w:rPr>
          <w:sz w:val="32"/>
          <w:szCs w:val="32"/>
        </w:rPr>
      </w:pPr>
      <w:r w:rsidRPr="00AA4CB1">
        <w:rPr>
          <w:sz w:val="32"/>
          <w:szCs w:val="32"/>
        </w:rPr>
        <w:t xml:space="preserve"> </w:t>
      </w:r>
      <w:bookmarkStart w:id="34" w:name="_Toc305790282"/>
      <w:r w:rsidR="00AA4CB1" w:rsidRPr="00AA4CB1">
        <w:rPr>
          <w:sz w:val="32"/>
          <w:szCs w:val="32"/>
        </w:rPr>
        <w:t>Analiza SWOT</w:t>
      </w:r>
      <w:r w:rsidRPr="00AA4CB1">
        <w:rPr>
          <w:sz w:val="32"/>
          <w:szCs w:val="32"/>
        </w:rPr>
        <w:t>.</w:t>
      </w:r>
      <w:bookmarkEnd w:id="34"/>
    </w:p>
    <w:p w:rsidR="00D90FFD" w:rsidRDefault="00D90FFD" w:rsidP="00D90FFD">
      <w:pPr>
        <w:autoSpaceDE w:val="0"/>
        <w:autoSpaceDN w:val="0"/>
        <w:adjustRightInd w:val="0"/>
        <w:jc w:val="both"/>
        <w:rPr>
          <w:b/>
          <w:bCs/>
        </w:rPr>
      </w:pPr>
    </w:p>
    <w:p w:rsidR="00242D41" w:rsidRDefault="00242D41" w:rsidP="004149E3">
      <w:pPr>
        <w:ind w:firstLine="708"/>
        <w:jc w:val="both"/>
        <w:rPr>
          <w:bCs/>
        </w:rPr>
      </w:pPr>
      <w:r>
        <w:rPr>
          <w:bCs/>
        </w:rPr>
        <w:t>Aby móc określić cel główny oraz cele strategiczne, niezbędne jest wykonanie analizy mocnych oraz słabych stron gminy, szans i zagrożeń. W praktyce wykorzystujemy tutaj analizę SWOT gminy, która pozwoli na dokonanie krytycznej analizy podstawowych obszarów działania gminy, a następnie  - na tej podstawie - dokonania rozróżnienia głównych obszarów strategicznych oraz operacyjnych.</w:t>
      </w:r>
    </w:p>
    <w:p w:rsidR="00242D41" w:rsidRDefault="00242D41" w:rsidP="00242D41">
      <w:pPr>
        <w:spacing w:line="360" w:lineRule="auto"/>
        <w:ind w:firstLine="708"/>
        <w:jc w:val="both"/>
        <w:rPr>
          <w:bCs/>
        </w:rPr>
      </w:pPr>
    </w:p>
    <w:p w:rsidR="00242D41" w:rsidRPr="00242D41" w:rsidRDefault="00242D41" w:rsidP="00242D41">
      <w:pPr>
        <w:pStyle w:val="Legenda"/>
        <w:jc w:val="center"/>
        <w:rPr>
          <w:bCs w:val="0"/>
        </w:rPr>
      </w:pPr>
      <w:r>
        <w:t xml:space="preserve">Tabela </w:t>
      </w:r>
      <w:r w:rsidR="007A0D26">
        <w:fldChar w:fldCharType="begin"/>
      </w:r>
      <w:r w:rsidR="007A0D26">
        <w:instrText xml:space="preserve"> SEQ Tabela \* ARABIC </w:instrText>
      </w:r>
      <w:r w:rsidR="007A0D26">
        <w:fldChar w:fldCharType="separate"/>
      </w:r>
      <w:r w:rsidR="00D0335B">
        <w:rPr>
          <w:noProof/>
        </w:rPr>
        <w:t>25</w:t>
      </w:r>
      <w:r w:rsidR="007A0D26">
        <w:rPr>
          <w:noProof/>
        </w:rPr>
        <w:fldChar w:fldCharType="end"/>
      </w:r>
      <w:r>
        <w:t>. Analiza SWOT gminy Iłów.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242D41" w:rsidRPr="004E3764" w:rsidTr="004E3764">
        <w:trPr>
          <w:jc w:val="center"/>
        </w:trPr>
        <w:tc>
          <w:tcPr>
            <w:tcW w:w="4606" w:type="dxa"/>
            <w:tcBorders>
              <w:bottom w:val="single" w:sz="4" w:space="0" w:color="auto"/>
            </w:tcBorders>
            <w:shd w:val="clear" w:color="auto" w:fill="E6E6E6"/>
            <w:vAlign w:val="center"/>
          </w:tcPr>
          <w:p w:rsidR="00242D41" w:rsidRPr="004E3764" w:rsidRDefault="00242D41" w:rsidP="004149E3">
            <w:pPr>
              <w:jc w:val="center"/>
              <w:rPr>
                <w:b/>
              </w:rPr>
            </w:pPr>
            <w:r w:rsidRPr="004E3764">
              <w:rPr>
                <w:b/>
              </w:rPr>
              <w:t>MOCNE STRONY</w:t>
            </w:r>
          </w:p>
        </w:tc>
        <w:tc>
          <w:tcPr>
            <w:tcW w:w="4606" w:type="dxa"/>
            <w:tcBorders>
              <w:bottom w:val="single" w:sz="4" w:space="0" w:color="auto"/>
            </w:tcBorders>
            <w:shd w:val="clear" w:color="auto" w:fill="E6E6E6"/>
            <w:vAlign w:val="center"/>
          </w:tcPr>
          <w:p w:rsidR="00242D41" w:rsidRPr="004E3764" w:rsidRDefault="00242D41" w:rsidP="004149E3">
            <w:pPr>
              <w:jc w:val="center"/>
              <w:rPr>
                <w:b/>
              </w:rPr>
            </w:pPr>
            <w:r w:rsidRPr="004E3764">
              <w:rPr>
                <w:b/>
              </w:rPr>
              <w:t>SŁABE STRONY</w:t>
            </w:r>
          </w:p>
        </w:tc>
      </w:tr>
      <w:tr w:rsidR="00242D41" w:rsidRPr="004E3764" w:rsidTr="004E3764">
        <w:trPr>
          <w:jc w:val="center"/>
        </w:trPr>
        <w:tc>
          <w:tcPr>
            <w:tcW w:w="4606" w:type="dxa"/>
            <w:shd w:val="clear" w:color="auto" w:fill="CCFFFF"/>
            <w:vAlign w:val="center"/>
          </w:tcPr>
          <w:p w:rsidR="00242D41" w:rsidRPr="004E3764" w:rsidRDefault="002322B8" w:rsidP="004149E3">
            <w:pPr>
              <w:autoSpaceDE w:val="0"/>
              <w:autoSpaceDN w:val="0"/>
              <w:adjustRightInd w:val="0"/>
              <w:jc w:val="center"/>
            </w:pPr>
            <w:r w:rsidRPr="004E3764">
              <w:t>Korzystne położenie geograficzne (bliskość dużych aglomeracji miejskich, drogi wojewódzkie przebiegające przez teren gminy, most na Wiśle w Wyszogrodzie)</w:t>
            </w:r>
          </w:p>
        </w:tc>
        <w:tc>
          <w:tcPr>
            <w:tcW w:w="4606" w:type="dxa"/>
            <w:shd w:val="clear" w:color="auto" w:fill="CCFFFF"/>
            <w:vAlign w:val="center"/>
          </w:tcPr>
          <w:p w:rsidR="00242D41" w:rsidRPr="004E3764" w:rsidRDefault="002322B8" w:rsidP="004149E3">
            <w:pPr>
              <w:jc w:val="center"/>
              <w:rPr>
                <w:bCs/>
              </w:rPr>
            </w:pPr>
            <w:r w:rsidRPr="004E3764">
              <w:t>Mała liczba zakładów pracy i związane z tym bezrobocie</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Walory turystyczne i rekreacyjne (położenie nad Wisłą, lasy, czyste powietrze)</w:t>
            </w:r>
          </w:p>
        </w:tc>
        <w:tc>
          <w:tcPr>
            <w:tcW w:w="4606" w:type="dxa"/>
            <w:shd w:val="clear" w:color="auto" w:fill="CCFFFF"/>
            <w:vAlign w:val="center"/>
          </w:tcPr>
          <w:p w:rsidR="00242D41" w:rsidRPr="004E3764" w:rsidRDefault="002322B8" w:rsidP="004149E3">
            <w:pPr>
              <w:jc w:val="center"/>
              <w:rPr>
                <w:bCs/>
              </w:rPr>
            </w:pPr>
            <w:r w:rsidRPr="004E3764">
              <w:t>Brak obwodnicy drogowej Iłowa</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 xml:space="preserve">Tereny rekreacyjno-letniskowych w pasie </w:t>
            </w:r>
            <w:r w:rsidRPr="004E3764">
              <w:lastRenderedPageBreak/>
              <w:t>nadwiślańskim</w:t>
            </w:r>
          </w:p>
        </w:tc>
        <w:tc>
          <w:tcPr>
            <w:tcW w:w="4606" w:type="dxa"/>
            <w:shd w:val="clear" w:color="auto" w:fill="CCFFFF"/>
            <w:vAlign w:val="center"/>
          </w:tcPr>
          <w:p w:rsidR="00242D41" w:rsidRPr="004E3764" w:rsidRDefault="002322B8" w:rsidP="004149E3">
            <w:pPr>
              <w:jc w:val="center"/>
              <w:rPr>
                <w:bCs/>
              </w:rPr>
            </w:pPr>
            <w:r w:rsidRPr="004E3764">
              <w:lastRenderedPageBreak/>
              <w:t xml:space="preserve">Niezadowalająca infrastruktura techniczna </w:t>
            </w:r>
            <w:r w:rsidRPr="004E3764">
              <w:lastRenderedPageBreak/>
              <w:t>(brak kanalizacji, , sieci gazowej) ??</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lastRenderedPageBreak/>
              <w:t>Telefonizacja gminy (nowoczesna centrala światłowodowa)</w:t>
            </w:r>
          </w:p>
        </w:tc>
        <w:tc>
          <w:tcPr>
            <w:tcW w:w="4606" w:type="dxa"/>
            <w:shd w:val="clear" w:color="auto" w:fill="CCFFFF"/>
            <w:vAlign w:val="center"/>
          </w:tcPr>
          <w:p w:rsidR="00242D41" w:rsidRPr="004E3764" w:rsidRDefault="002322B8" w:rsidP="004149E3">
            <w:pPr>
              <w:jc w:val="center"/>
              <w:rPr>
                <w:bCs/>
              </w:rPr>
            </w:pPr>
            <w:r w:rsidRPr="004E3764">
              <w:t>Słaba jakość dróg lokalnych</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rPr>
                <w:bCs/>
              </w:rPr>
              <w:t>Wodociągi w gminie</w:t>
            </w:r>
          </w:p>
        </w:tc>
        <w:tc>
          <w:tcPr>
            <w:tcW w:w="4606" w:type="dxa"/>
            <w:shd w:val="clear" w:color="auto" w:fill="CCFFFF"/>
            <w:vAlign w:val="center"/>
          </w:tcPr>
          <w:p w:rsidR="00242D41" w:rsidRPr="004E3764" w:rsidRDefault="002322B8" w:rsidP="004149E3">
            <w:pPr>
              <w:autoSpaceDE w:val="0"/>
              <w:autoSpaceDN w:val="0"/>
              <w:adjustRightInd w:val="0"/>
              <w:jc w:val="center"/>
            </w:pPr>
            <w:r w:rsidRPr="004E3764">
              <w:t>Brak infrastruktury turystycznej i rekreacyjnej (ścieżki zdrowia, ścieżki rowerowe, place zabaw dla dzieci, parkingi, b</w:t>
            </w:r>
            <w:r w:rsidR="004E3764">
              <w:t xml:space="preserve">aza noclegowa, baza </w:t>
            </w:r>
            <w:r w:rsidRPr="004E3764">
              <w:t>gastronomiczna)</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Zasoby naturalne (glinki ceramiczne)</w:t>
            </w:r>
          </w:p>
        </w:tc>
        <w:tc>
          <w:tcPr>
            <w:tcW w:w="4606" w:type="dxa"/>
            <w:shd w:val="clear" w:color="auto" w:fill="CCFFFF"/>
            <w:vAlign w:val="center"/>
          </w:tcPr>
          <w:p w:rsidR="00242D41" w:rsidRPr="004E3764" w:rsidRDefault="002322B8" w:rsidP="004149E3">
            <w:pPr>
              <w:jc w:val="center"/>
              <w:rPr>
                <w:bCs/>
              </w:rPr>
            </w:pPr>
            <w:r w:rsidRPr="004E3764">
              <w:t>Brak ośrodków kultury fizycznej (hala sportowa, basen, kąpielisko)</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Wysoki poziom rolnictwa (wysoka kultura rolna i dobre gleby w południowej części gminy)</w:t>
            </w:r>
          </w:p>
        </w:tc>
        <w:tc>
          <w:tcPr>
            <w:tcW w:w="4606" w:type="dxa"/>
            <w:shd w:val="clear" w:color="auto" w:fill="CCFFFF"/>
            <w:vAlign w:val="center"/>
          </w:tcPr>
          <w:p w:rsidR="00242D41" w:rsidRPr="004E3764" w:rsidRDefault="002322B8" w:rsidP="004149E3">
            <w:pPr>
              <w:jc w:val="center"/>
              <w:rPr>
                <w:bCs/>
              </w:rPr>
            </w:pPr>
            <w:r w:rsidRPr="004E3764">
              <w:t>Niski standard bazy oświatowej</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Wysoki poziom produkcji sadowniczej i warzywniczej (sady jabłoniowe i drzew pestkowych, plantacje truskawek i warzyw kapustnych)</w:t>
            </w:r>
          </w:p>
        </w:tc>
        <w:tc>
          <w:tcPr>
            <w:tcW w:w="4606" w:type="dxa"/>
            <w:shd w:val="clear" w:color="auto" w:fill="CCFFFF"/>
            <w:vAlign w:val="center"/>
          </w:tcPr>
          <w:p w:rsidR="00242D41" w:rsidRPr="004E3764" w:rsidRDefault="002322B8" w:rsidP="004149E3">
            <w:pPr>
              <w:jc w:val="center"/>
              <w:rPr>
                <w:bCs/>
              </w:rPr>
            </w:pPr>
            <w:r w:rsidRPr="004E3764">
              <w:t>Niedostateczna baza przetwórcza płodów rolnych w stosunku do potencjału produkcyjnego (istnieją tylko 3 stałe zakłady przetwórcze i 1 sezonowy)</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Duże zasoby surowców do przetwórstwa (płody rolne, surowce naturalne - drewno, runo leśne itp.)</w:t>
            </w:r>
          </w:p>
        </w:tc>
        <w:tc>
          <w:tcPr>
            <w:tcW w:w="4606" w:type="dxa"/>
            <w:shd w:val="clear" w:color="auto" w:fill="CCFFFF"/>
            <w:vAlign w:val="center"/>
          </w:tcPr>
          <w:p w:rsidR="00242D41" w:rsidRPr="004E3764" w:rsidRDefault="002322B8" w:rsidP="004149E3">
            <w:pPr>
              <w:jc w:val="center"/>
              <w:rPr>
                <w:bCs/>
              </w:rPr>
            </w:pPr>
            <w:r w:rsidRPr="004E3764">
              <w:t>Rozdrobnienie gospodarstw rolnych</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Zainteresowanie młodych rolników powiększaniem gospodarstw</w:t>
            </w:r>
          </w:p>
        </w:tc>
        <w:tc>
          <w:tcPr>
            <w:tcW w:w="4606" w:type="dxa"/>
            <w:shd w:val="clear" w:color="auto" w:fill="CCFFFF"/>
            <w:vAlign w:val="center"/>
          </w:tcPr>
          <w:p w:rsidR="00242D41" w:rsidRPr="004E3764" w:rsidRDefault="002322B8" w:rsidP="004149E3">
            <w:pPr>
              <w:jc w:val="center"/>
              <w:rPr>
                <w:bCs/>
              </w:rPr>
            </w:pPr>
            <w:r w:rsidRPr="004E3764">
              <w:t>Niedostateczne przygotowanie zawodowe następców właścicieli gospodarstw rolnych</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Otwartość mieszkańców i samorządu na zachodzące zmiany w gospodarce</w:t>
            </w:r>
          </w:p>
        </w:tc>
        <w:tc>
          <w:tcPr>
            <w:tcW w:w="4606" w:type="dxa"/>
            <w:shd w:val="clear" w:color="auto" w:fill="CCFFFF"/>
            <w:vAlign w:val="center"/>
          </w:tcPr>
          <w:p w:rsidR="00242D41" w:rsidRPr="004E3764" w:rsidRDefault="002322B8" w:rsidP="004149E3">
            <w:pPr>
              <w:jc w:val="center"/>
              <w:rPr>
                <w:bCs/>
              </w:rPr>
            </w:pPr>
            <w:r w:rsidRPr="004E3764">
              <w:t>Niska świadomość ekologiczna mieszkańców</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Partnerskie podejście władz gminy do rozwiązywania wspólnych problemów</w:t>
            </w:r>
          </w:p>
        </w:tc>
        <w:tc>
          <w:tcPr>
            <w:tcW w:w="4606" w:type="dxa"/>
            <w:shd w:val="clear" w:color="auto" w:fill="CCFFFF"/>
            <w:vAlign w:val="center"/>
          </w:tcPr>
          <w:p w:rsidR="00242D41" w:rsidRPr="004E3764" w:rsidRDefault="002322B8" w:rsidP="004149E3">
            <w:pPr>
              <w:jc w:val="center"/>
              <w:rPr>
                <w:bCs/>
              </w:rPr>
            </w:pPr>
            <w:r w:rsidRPr="004E3764">
              <w:t>Niski poziom wykształcenia ludności gminy</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Przedsiębiorczość i mobilność społeczności lokalnej</w:t>
            </w:r>
          </w:p>
        </w:tc>
        <w:tc>
          <w:tcPr>
            <w:tcW w:w="4606" w:type="dxa"/>
            <w:shd w:val="clear" w:color="auto" w:fill="CCFFFF"/>
            <w:vAlign w:val="center"/>
          </w:tcPr>
          <w:p w:rsidR="00242D41" w:rsidRPr="004E3764" w:rsidRDefault="002322B8" w:rsidP="004149E3">
            <w:pPr>
              <w:jc w:val="center"/>
              <w:rPr>
                <w:bCs/>
              </w:rPr>
            </w:pPr>
            <w:r w:rsidRPr="004E3764">
              <w:t>Ograniczony dostęp młodzieży do kształcenia ponadpodstawowego</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Silne więzi społeczne (współpraca, tolerancja, brak konfliktów)</w:t>
            </w:r>
          </w:p>
        </w:tc>
        <w:tc>
          <w:tcPr>
            <w:tcW w:w="4606" w:type="dxa"/>
            <w:shd w:val="clear" w:color="auto" w:fill="CCFFFF"/>
            <w:vAlign w:val="center"/>
          </w:tcPr>
          <w:p w:rsidR="00242D41" w:rsidRPr="004E3764" w:rsidRDefault="002322B8" w:rsidP="004149E3">
            <w:pPr>
              <w:jc w:val="center"/>
              <w:rPr>
                <w:bCs/>
              </w:rPr>
            </w:pPr>
            <w:r w:rsidRPr="004E3764">
              <w:t>Brak dróg dojazdowych do wałów ochronnych Wisły</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Tereny łowieckie i racjonalna gospodarka łowiecka</w:t>
            </w:r>
          </w:p>
        </w:tc>
        <w:tc>
          <w:tcPr>
            <w:tcW w:w="4606" w:type="dxa"/>
            <w:shd w:val="clear" w:color="auto" w:fill="CCFFFF"/>
            <w:vAlign w:val="center"/>
          </w:tcPr>
          <w:p w:rsidR="00242D41" w:rsidRPr="004E3764" w:rsidRDefault="002322B8" w:rsidP="004149E3">
            <w:pPr>
              <w:jc w:val="center"/>
              <w:rPr>
                <w:bCs/>
              </w:rPr>
            </w:pPr>
            <w:r w:rsidRPr="004E3764">
              <w:t>Brak specjalistycznej opieki medycznej</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Wolne obiekty (budynki mleczarni i GS) i przyległe tereny do zagospodarowania</w:t>
            </w:r>
          </w:p>
        </w:tc>
        <w:tc>
          <w:tcPr>
            <w:tcW w:w="4606" w:type="dxa"/>
            <w:shd w:val="clear" w:color="auto" w:fill="CCFFFF"/>
            <w:vAlign w:val="center"/>
          </w:tcPr>
          <w:p w:rsidR="00242D41" w:rsidRPr="004E3764" w:rsidRDefault="002322B8" w:rsidP="004149E3">
            <w:pPr>
              <w:jc w:val="center"/>
              <w:rPr>
                <w:bCs/>
              </w:rPr>
            </w:pPr>
            <w:r w:rsidRPr="004E3764">
              <w:t>Stosunkowo niskie zaangażowanie młodzieży w życie społeczne i kulturalne</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Dobra sieć dróg lokalnych</w:t>
            </w:r>
          </w:p>
        </w:tc>
        <w:tc>
          <w:tcPr>
            <w:tcW w:w="4606" w:type="dxa"/>
            <w:shd w:val="clear" w:color="auto" w:fill="CCFFFF"/>
            <w:vAlign w:val="center"/>
          </w:tcPr>
          <w:p w:rsidR="00242D41" w:rsidRPr="004E3764" w:rsidRDefault="002322B8" w:rsidP="004149E3">
            <w:pPr>
              <w:jc w:val="center"/>
              <w:rPr>
                <w:bCs/>
              </w:rPr>
            </w:pPr>
            <w:r w:rsidRPr="004E3764">
              <w:t>Niski standard bazy oświatowej (sale gimnastyczne, boiska, stan techniczny obiektów)</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Stabilny, perspektywiczny rozwój oświaty (wystarczająca sieć szkół podstawowych i wykształcona kadra pedagogiczna)</w:t>
            </w:r>
          </w:p>
        </w:tc>
        <w:tc>
          <w:tcPr>
            <w:tcW w:w="4606" w:type="dxa"/>
            <w:shd w:val="clear" w:color="auto" w:fill="CCFFFF"/>
            <w:vAlign w:val="center"/>
          </w:tcPr>
          <w:p w:rsidR="00242D41" w:rsidRPr="004E3764" w:rsidRDefault="002322B8" w:rsidP="004149E3">
            <w:pPr>
              <w:jc w:val="center"/>
              <w:rPr>
                <w:bCs/>
              </w:rPr>
            </w:pPr>
            <w:r w:rsidRPr="004E3764">
              <w:rPr>
                <w:bCs/>
              </w:rPr>
              <w:t>Duża ilość kotłowni węglowych w gospodarstwach domowych</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t>Członkostwo gminy w Stowarzyszeniu Gmin Turystycznych Pojezierza Gostynińskiego i Związku Gmin Wiejskich</w:t>
            </w:r>
          </w:p>
        </w:tc>
        <w:tc>
          <w:tcPr>
            <w:tcW w:w="4606" w:type="dxa"/>
            <w:shd w:val="clear" w:color="auto" w:fill="CCFFFF"/>
            <w:vAlign w:val="center"/>
          </w:tcPr>
          <w:p w:rsidR="002322B8" w:rsidRPr="004E3764" w:rsidRDefault="002322B8" w:rsidP="004149E3">
            <w:pPr>
              <w:autoSpaceDE w:val="0"/>
              <w:autoSpaceDN w:val="0"/>
              <w:adjustRightInd w:val="0"/>
            </w:pPr>
            <w:r w:rsidRPr="004E3764">
              <w:t>podtapianie i „zabieranie” gruntów</w:t>
            </w:r>
          </w:p>
          <w:p w:rsidR="002322B8" w:rsidRPr="004E3764" w:rsidRDefault="002322B8" w:rsidP="004149E3">
            <w:pPr>
              <w:autoSpaceDE w:val="0"/>
              <w:autoSpaceDN w:val="0"/>
              <w:adjustRightInd w:val="0"/>
            </w:pPr>
            <w:r w:rsidRPr="004E3764">
              <w:t>rolnych przez Wisłę w północnej części</w:t>
            </w:r>
          </w:p>
          <w:p w:rsidR="00242D41" w:rsidRPr="004E3764" w:rsidRDefault="002322B8" w:rsidP="004149E3">
            <w:pPr>
              <w:jc w:val="center"/>
              <w:rPr>
                <w:bCs/>
              </w:rPr>
            </w:pPr>
            <w:r w:rsidRPr="004E3764">
              <w:t>gminy,</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rPr>
                <w:bCs/>
              </w:rPr>
              <w:t>Wybudowanie gminnej oczyszczalni ścieków</w:t>
            </w:r>
          </w:p>
        </w:tc>
        <w:tc>
          <w:tcPr>
            <w:tcW w:w="4606" w:type="dxa"/>
            <w:shd w:val="clear" w:color="auto" w:fill="CCFFFF"/>
            <w:vAlign w:val="center"/>
          </w:tcPr>
          <w:p w:rsidR="00242D41" w:rsidRPr="004E3764" w:rsidRDefault="004E3764" w:rsidP="004149E3">
            <w:pPr>
              <w:jc w:val="center"/>
              <w:rPr>
                <w:bCs/>
              </w:rPr>
            </w:pPr>
            <w:r w:rsidRPr="004E3764">
              <w:rPr>
                <w:bCs/>
              </w:rPr>
              <w:t>Niski wskaźnik lesistości</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rPr>
                <w:bCs/>
              </w:rPr>
              <w:t>Korzystne warunki glebowe</w:t>
            </w:r>
          </w:p>
        </w:tc>
        <w:tc>
          <w:tcPr>
            <w:tcW w:w="4606" w:type="dxa"/>
            <w:shd w:val="clear" w:color="auto" w:fill="CCFFFF"/>
            <w:vAlign w:val="center"/>
          </w:tcPr>
          <w:p w:rsidR="00242D41" w:rsidRPr="004E3764" w:rsidRDefault="004E3764" w:rsidP="004149E3">
            <w:pPr>
              <w:jc w:val="center"/>
              <w:rPr>
                <w:bCs/>
              </w:rPr>
            </w:pPr>
            <w:r w:rsidRPr="004E3764">
              <w:rPr>
                <w:bCs/>
              </w:rPr>
              <w:t>Niski budżet gminy</w:t>
            </w:r>
          </w:p>
        </w:tc>
      </w:tr>
      <w:tr w:rsidR="00242D41" w:rsidRPr="004E3764" w:rsidTr="004E3764">
        <w:trPr>
          <w:jc w:val="center"/>
        </w:trPr>
        <w:tc>
          <w:tcPr>
            <w:tcW w:w="4606" w:type="dxa"/>
            <w:shd w:val="clear" w:color="auto" w:fill="CCFFFF"/>
            <w:vAlign w:val="center"/>
          </w:tcPr>
          <w:p w:rsidR="00242D41" w:rsidRPr="004E3764" w:rsidRDefault="002322B8" w:rsidP="004149E3">
            <w:pPr>
              <w:jc w:val="center"/>
              <w:rPr>
                <w:bCs/>
              </w:rPr>
            </w:pPr>
            <w:r w:rsidRPr="004E3764">
              <w:rPr>
                <w:bCs/>
              </w:rPr>
              <w:t>Niskie zanieczyszczenie powietrza z uwagi na brak przemysłu</w:t>
            </w:r>
          </w:p>
        </w:tc>
        <w:tc>
          <w:tcPr>
            <w:tcW w:w="4606" w:type="dxa"/>
            <w:shd w:val="clear" w:color="auto" w:fill="CCFFFF"/>
            <w:vAlign w:val="center"/>
          </w:tcPr>
          <w:p w:rsidR="00242D41" w:rsidRPr="004E3764" w:rsidRDefault="004E3764" w:rsidP="004149E3">
            <w:pPr>
              <w:jc w:val="center"/>
              <w:rPr>
                <w:bCs/>
              </w:rPr>
            </w:pPr>
            <w:r w:rsidRPr="004E3764">
              <w:rPr>
                <w:bCs/>
              </w:rPr>
              <w:t>Niski stan świadomości ekologicznej społeczeństwa</w:t>
            </w:r>
          </w:p>
        </w:tc>
      </w:tr>
      <w:tr w:rsidR="002322B8" w:rsidRPr="004E3764" w:rsidTr="004E3764">
        <w:trPr>
          <w:jc w:val="center"/>
        </w:trPr>
        <w:tc>
          <w:tcPr>
            <w:tcW w:w="4606" w:type="dxa"/>
            <w:shd w:val="clear" w:color="auto" w:fill="CCFFFF"/>
            <w:vAlign w:val="center"/>
          </w:tcPr>
          <w:p w:rsidR="002322B8" w:rsidRPr="004E3764" w:rsidRDefault="002322B8" w:rsidP="004149E3">
            <w:pPr>
              <w:jc w:val="center"/>
              <w:rPr>
                <w:bCs/>
              </w:rPr>
            </w:pPr>
          </w:p>
        </w:tc>
        <w:tc>
          <w:tcPr>
            <w:tcW w:w="4606" w:type="dxa"/>
            <w:shd w:val="clear" w:color="auto" w:fill="CCFFFF"/>
            <w:vAlign w:val="center"/>
          </w:tcPr>
          <w:p w:rsidR="002322B8" w:rsidRPr="004E3764" w:rsidRDefault="004E3764" w:rsidP="004149E3">
            <w:pPr>
              <w:jc w:val="center"/>
              <w:rPr>
                <w:bCs/>
              </w:rPr>
            </w:pPr>
            <w:r w:rsidRPr="004E3764">
              <w:rPr>
                <w:bCs/>
              </w:rPr>
              <w:t xml:space="preserve">Przebieg rurociągu „PERN” – ryzyko awarii </w:t>
            </w:r>
            <w:r w:rsidRPr="004E3764">
              <w:rPr>
                <w:bCs/>
              </w:rPr>
              <w:lastRenderedPageBreak/>
              <w:t>ekologicznych</w:t>
            </w: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548DD4"/>
            <w:vAlign w:val="center"/>
          </w:tcPr>
          <w:p w:rsidR="00242D41" w:rsidRPr="004E3764" w:rsidRDefault="00242D41" w:rsidP="004149E3">
            <w:pPr>
              <w:jc w:val="center"/>
              <w:rPr>
                <w:b/>
                <w:bCs/>
              </w:rPr>
            </w:pPr>
            <w:r w:rsidRPr="004E3764">
              <w:rPr>
                <w:b/>
                <w:bCs/>
              </w:rPr>
              <w:lastRenderedPageBreak/>
              <w:t>SZANSE</w:t>
            </w:r>
          </w:p>
        </w:tc>
        <w:tc>
          <w:tcPr>
            <w:tcW w:w="4606" w:type="dxa"/>
            <w:tcBorders>
              <w:top w:val="single" w:sz="4" w:space="0" w:color="auto"/>
              <w:left w:val="single" w:sz="4" w:space="0" w:color="auto"/>
              <w:bottom w:val="single" w:sz="4" w:space="0" w:color="auto"/>
              <w:right w:val="single" w:sz="4" w:space="0" w:color="auto"/>
            </w:tcBorders>
            <w:shd w:val="clear" w:color="auto" w:fill="548DD4"/>
            <w:vAlign w:val="center"/>
          </w:tcPr>
          <w:p w:rsidR="00242D41" w:rsidRPr="004E3764" w:rsidRDefault="00242D41" w:rsidP="004149E3">
            <w:pPr>
              <w:jc w:val="center"/>
              <w:rPr>
                <w:b/>
                <w:bCs/>
              </w:rPr>
            </w:pPr>
            <w:r w:rsidRPr="004E3764">
              <w:rPr>
                <w:b/>
                <w:bCs/>
              </w:rPr>
              <w:t>ZAGROŻENIA</w:t>
            </w: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Wykorzystanie istniejących surowców naturalnych</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4E3764" w:rsidP="004149E3">
            <w:pPr>
              <w:jc w:val="center"/>
              <w:rPr>
                <w:bCs/>
              </w:rPr>
            </w:pPr>
            <w:r>
              <w:rPr>
                <w:rFonts w:ascii="TimesNewRomanPSMT" w:hAnsi="TimesNewRomanPSMT" w:cs="TimesNewRomanPSMT"/>
              </w:rPr>
              <w:t>Brak rynków zbytu na produkty rolne</w:t>
            </w: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Rozwój turystyki wiejskiej (w tym agroturystyki)</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Emigracja ludzi młodych do miast</w:t>
            </w:r>
          </w:p>
          <w:p w:rsidR="00242D41" w:rsidRPr="004E3764" w:rsidRDefault="00242D41" w:rsidP="004149E3">
            <w:pPr>
              <w:jc w:val="center"/>
              <w:rPr>
                <w:bCs/>
              </w:rPr>
            </w:pP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Rozwój infrastruktury technicznej (gazyfikacja, oczyszczalnia ścieków)</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Brak długoterminowej polityki rolnej państwa i stabilnych przepisów podatkowych</w:t>
            </w:r>
          </w:p>
          <w:p w:rsidR="00242D41" w:rsidRPr="004E3764" w:rsidRDefault="00242D41" w:rsidP="004149E3">
            <w:pPr>
              <w:jc w:val="center"/>
              <w:rPr>
                <w:bCs/>
              </w:rPr>
            </w:pP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4. Poprawa gospodarki odpadami</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4E3764" w:rsidP="004149E3">
            <w:pPr>
              <w:jc w:val="center"/>
              <w:rPr>
                <w:bCs/>
              </w:rPr>
            </w:pPr>
            <w:r>
              <w:rPr>
                <w:rFonts w:ascii="TimesNewRomanPSMT" w:hAnsi="TimesNewRomanPSMT" w:cs="TimesNewRomanPSMT"/>
              </w:rPr>
              <w:t>Niespójność polityki administracyjnej państwa</w:t>
            </w: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5. Poprawa jakości dróg</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8318E3" w:rsidP="004149E3">
            <w:pPr>
              <w:jc w:val="center"/>
              <w:rPr>
                <w:bCs/>
              </w:rPr>
            </w:pPr>
            <w:r>
              <w:rPr>
                <w:rFonts w:ascii="TimesNewRomanPSMT" w:hAnsi="TimesNewRomanPSMT" w:cs="TimesNewRomanPSMT"/>
              </w:rPr>
              <w:t>Wzrost bezrobocia</w:t>
            </w: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6. Wykorzystanie położenia geograficznego</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8318E3" w:rsidP="004149E3">
            <w:pPr>
              <w:jc w:val="center"/>
              <w:rPr>
                <w:bCs/>
              </w:rPr>
            </w:pPr>
            <w:r>
              <w:rPr>
                <w:bCs/>
              </w:rPr>
              <w:t>Ubożenie społeczeństwa</w:t>
            </w: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7. Otwartość władz samorządowych na lokowanie inwestycji (system ulg podatkowych)</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8318E3" w:rsidP="004149E3">
            <w:pPr>
              <w:jc w:val="center"/>
              <w:rPr>
                <w:bCs/>
              </w:rPr>
            </w:pPr>
            <w:r>
              <w:rPr>
                <w:bCs/>
              </w:rPr>
              <w:t>Słaby wzrost gospodarczy kraj wskutek kryzysu finansowego</w:t>
            </w: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8. Rozwój małej przedsiębiorczości</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8318E3" w:rsidP="004149E3">
            <w:pPr>
              <w:jc w:val="center"/>
              <w:rPr>
                <w:bCs/>
              </w:rPr>
            </w:pPr>
            <w:r>
              <w:rPr>
                <w:rFonts w:ascii="TimesNewRomanPSMT" w:hAnsi="TimesNewRomanPSMT" w:cs="TimesNewRomanPSMT"/>
              </w:rPr>
              <w:t>Brak kapitału miejscowego i trudności pozyskania go spoza gminy</w:t>
            </w: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9. Tworzenie grup producenckich rolników</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8318E3" w:rsidRDefault="008318E3" w:rsidP="004149E3">
            <w:pPr>
              <w:autoSpaceDE w:val="0"/>
              <w:autoSpaceDN w:val="0"/>
              <w:adjustRightInd w:val="0"/>
              <w:rPr>
                <w:rFonts w:ascii="TimesNewRomanPSMT" w:hAnsi="TimesNewRomanPSMT" w:cs="TimesNewRomanPSMT"/>
              </w:rPr>
            </w:pPr>
            <w:r>
              <w:rPr>
                <w:rFonts w:ascii="TimesNewRomanPSMT" w:hAnsi="TimesNewRomanPSMT" w:cs="TimesNewRomanPSMT"/>
              </w:rPr>
              <w:t>9. Tradycjonalizm i konserwatyzm właścicieli małych gospodarstw</w:t>
            </w:r>
          </w:p>
          <w:p w:rsidR="00242D41" w:rsidRPr="004E3764" w:rsidRDefault="00242D41" w:rsidP="004149E3">
            <w:pPr>
              <w:jc w:val="center"/>
              <w:rPr>
                <w:bCs/>
              </w:rPr>
            </w:pP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10. Rozwój przetwórstwa lokalnego</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8318E3" w:rsidP="004149E3">
            <w:pPr>
              <w:jc w:val="center"/>
              <w:rPr>
                <w:bCs/>
              </w:rPr>
            </w:pPr>
            <w:r>
              <w:rPr>
                <w:bCs/>
              </w:rPr>
              <w:t>Niskie wykorzystanie funduszy UE z uwagi na brak wyspecjalizowanych kadr</w:t>
            </w: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11. Stworzenie warunków do rekreacji i wypoczynku</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8318E3" w:rsidP="004149E3">
            <w:pPr>
              <w:jc w:val="center"/>
              <w:rPr>
                <w:bCs/>
              </w:rPr>
            </w:pPr>
            <w:r>
              <w:rPr>
                <w:bCs/>
              </w:rPr>
              <w:t>Zagrożenie powodziowe</w:t>
            </w: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12. Wykorzystanie przeprawy mostowej w Wyszogrodzie</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242D41" w:rsidP="004149E3">
            <w:pPr>
              <w:jc w:val="center"/>
              <w:rPr>
                <w:bCs/>
              </w:rPr>
            </w:pP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13. Potencjał ludzki</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242D41" w:rsidP="004149E3">
            <w:pPr>
              <w:jc w:val="center"/>
              <w:rPr>
                <w:bCs/>
              </w:rPr>
            </w:pPr>
          </w:p>
        </w:tc>
      </w:tr>
      <w:tr w:rsidR="004E3764"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14. Utworzenie szkoły średniej (podwyższenie poziomu wykształcenia mieszkańców)</w:t>
            </w:r>
          </w:p>
          <w:p w:rsidR="004E3764" w:rsidRDefault="004E3764" w:rsidP="004149E3">
            <w:pPr>
              <w:autoSpaceDE w:val="0"/>
              <w:autoSpaceDN w:val="0"/>
              <w:adjustRightInd w:val="0"/>
              <w:rPr>
                <w:rFonts w:ascii="TimesNewRomanPSMT" w:hAnsi="TimesNewRomanPSMT" w:cs="TimesNewRomanPSMT"/>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Pr="004E3764" w:rsidRDefault="004E3764" w:rsidP="004149E3">
            <w:pPr>
              <w:jc w:val="center"/>
              <w:rPr>
                <w:bCs/>
              </w:rPr>
            </w:pPr>
          </w:p>
        </w:tc>
      </w:tr>
      <w:tr w:rsidR="004E3764"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15. Dostosowanie kierunków kształcenia do wypracowanego kierunku rozwoju gminy</w:t>
            </w:r>
          </w:p>
          <w:p w:rsidR="004E3764" w:rsidRDefault="004E3764" w:rsidP="004149E3">
            <w:pPr>
              <w:autoSpaceDE w:val="0"/>
              <w:autoSpaceDN w:val="0"/>
              <w:adjustRightInd w:val="0"/>
              <w:rPr>
                <w:rFonts w:ascii="TimesNewRomanPSMT" w:hAnsi="TimesNewRomanPSMT" w:cs="TimesNewRomanPSMT"/>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Pr="004E3764" w:rsidRDefault="004E3764" w:rsidP="004149E3">
            <w:pPr>
              <w:jc w:val="center"/>
              <w:rPr>
                <w:bCs/>
              </w:rPr>
            </w:pPr>
          </w:p>
        </w:tc>
      </w:tr>
      <w:tr w:rsidR="004E3764"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Pr="00D90FFD" w:rsidRDefault="004E3764" w:rsidP="004149E3">
            <w:pPr>
              <w:pStyle w:val="Tekstpodstawowywcity2"/>
              <w:spacing w:line="240" w:lineRule="auto"/>
              <w:ind w:firstLine="0"/>
            </w:pPr>
            <w:r>
              <w:rPr>
                <w:rFonts w:ascii="TimesNewRomanPSMT" w:hAnsi="TimesNewRomanPSMT" w:cs="TimesNewRomanPSMT"/>
              </w:rPr>
              <w:t>16. Zagospodarowanie wolnych obiektów na terenie gminy</w:t>
            </w:r>
          </w:p>
          <w:p w:rsidR="004E3764" w:rsidRDefault="004E3764" w:rsidP="004149E3">
            <w:pPr>
              <w:autoSpaceDE w:val="0"/>
              <w:autoSpaceDN w:val="0"/>
              <w:adjustRightInd w:val="0"/>
              <w:rPr>
                <w:rFonts w:ascii="TimesNewRomanPSMT" w:hAnsi="TimesNewRomanPSMT" w:cs="TimesNewRomanPSMT"/>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Pr="004E3764" w:rsidRDefault="004E3764" w:rsidP="004149E3">
            <w:pPr>
              <w:jc w:val="center"/>
              <w:rPr>
                <w:bCs/>
              </w:rPr>
            </w:pP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 xml:space="preserve">17. Pozyskanie kapitału i inwestorów z </w:t>
            </w:r>
            <w:r>
              <w:rPr>
                <w:rFonts w:ascii="TimesNewRomanPSMT" w:hAnsi="TimesNewRomanPSMT" w:cs="TimesNewRomanPSMT"/>
              </w:rPr>
              <w:lastRenderedPageBreak/>
              <w:t>gminy i spoza gminy</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242D41" w:rsidP="004149E3">
            <w:pPr>
              <w:jc w:val="center"/>
              <w:rPr>
                <w:bCs/>
              </w:rPr>
            </w:pPr>
          </w:p>
        </w:tc>
      </w:tr>
      <w:tr w:rsidR="004E3764"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lastRenderedPageBreak/>
              <w:t>Członkostwo Polski w UE</w:t>
            </w: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Pr="004E3764" w:rsidRDefault="004E3764" w:rsidP="004149E3">
            <w:pPr>
              <w:jc w:val="center"/>
              <w:rPr>
                <w:bCs/>
              </w:rPr>
            </w:pPr>
          </w:p>
        </w:tc>
      </w:tr>
      <w:tr w:rsidR="004E3764"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19. Pozyskanie środków z programów UE na realizację zadań strategicznych gminy</w:t>
            </w:r>
          </w:p>
          <w:p w:rsidR="004E3764" w:rsidRDefault="004E3764" w:rsidP="004149E3">
            <w:pPr>
              <w:autoSpaceDE w:val="0"/>
              <w:autoSpaceDN w:val="0"/>
              <w:adjustRightInd w:val="0"/>
              <w:rPr>
                <w:rFonts w:ascii="TimesNewRomanPSMT" w:hAnsi="TimesNewRomanPSMT" w:cs="TimesNewRomanPSMT"/>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Pr="004E3764" w:rsidRDefault="004E3764" w:rsidP="004149E3">
            <w:pPr>
              <w:jc w:val="center"/>
              <w:rPr>
                <w:bCs/>
              </w:rPr>
            </w:pPr>
          </w:p>
        </w:tc>
      </w:tr>
      <w:tr w:rsidR="004E3764"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20. Przystąpienie do związków i stowarzyszeń ponadgminnych</w:t>
            </w:r>
          </w:p>
          <w:p w:rsidR="004E3764" w:rsidRDefault="004E3764" w:rsidP="004149E3">
            <w:pPr>
              <w:autoSpaceDE w:val="0"/>
              <w:autoSpaceDN w:val="0"/>
              <w:adjustRightInd w:val="0"/>
              <w:rPr>
                <w:rFonts w:ascii="TimesNewRomanPSMT" w:hAnsi="TimesNewRomanPSMT" w:cs="TimesNewRomanPSMT"/>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Pr="004E3764" w:rsidRDefault="004E3764" w:rsidP="004149E3">
            <w:pPr>
              <w:jc w:val="center"/>
              <w:rPr>
                <w:bCs/>
              </w:rPr>
            </w:pPr>
          </w:p>
        </w:tc>
      </w:tr>
      <w:tr w:rsidR="00242D41"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21. Utworzenie ośrodka kształcenia ustawicznego</w:t>
            </w:r>
          </w:p>
          <w:p w:rsidR="00242D41" w:rsidRPr="004E3764" w:rsidRDefault="00242D41" w:rsidP="004149E3">
            <w:pPr>
              <w:jc w:val="center"/>
              <w:rPr>
                <w:bCs/>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242D41" w:rsidRPr="004E3764" w:rsidRDefault="00242D41" w:rsidP="004149E3">
            <w:pPr>
              <w:jc w:val="center"/>
              <w:rPr>
                <w:bCs/>
              </w:rPr>
            </w:pPr>
          </w:p>
        </w:tc>
      </w:tr>
      <w:tr w:rsidR="004E3764"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22. Utworzenie stowarzyszenia na rzecz rozwoju gminy</w:t>
            </w:r>
          </w:p>
          <w:p w:rsidR="004E3764" w:rsidRDefault="004E3764" w:rsidP="004149E3">
            <w:pPr>
              <w:autoSpaceDE w:val="0"/>
              <w:autoSpaceDN w:val="0"/>
              <w:adjustRightInd w:val="0"/>
              <w:rPr>
                <w:rFonts w:ascii="TimesNewRomanPSMT" w:hAnsi="TimesNewRomanPSMT" w:cs="TimesNewRomanPSMT"/>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Pr="004E3764" w:rsidRDefault="004E3764" w:rsidP="004149E3">
            <w:pPr>
              <w:jc w:val="center"/>
              <w:rPr>
                <w:bCs/>
              </w:rPr>
            </w:pPr>
          </w:p>
        </w:tc>
      </w:tr>
      <w:tr w:rsidR="004E3764"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r>
              <w:rPr>
                <w:rFonts w:ascii="TimesNewRomanPSMT" w:hAnsi="TimesNewRomanPSMT" w:cs="TimesNewRomanPSMT"/>
              </w:rPr>
              <w:t>23. Przygotowanie terenów pod budownictwo mieszkaniowe ludności nie rolniczej</w:t>
            </w:r>
          </w:p>
          <w:p w:rsidR="004E3764" w:rsidRDefault="004E3764" w:rsidP="004149E3">
            <w:pPr>
              <w:autoSpaceDE w:val="0"/>
              <w:autoSpaceDN w:val="0"/>
              <w:adjustRightInd w:val="0"/>
              <w:rPr>
                <w:rFonts w:ascii="TimesNewRomanPSMT" w:hAnsi="TimesNewRomanPSMT" w:cs="TimesNewRomanPSMT"/>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Pr="004E3764" w:rsidRDefault="004E3764" w:rsidP="004149E3">
            <w:pPr>
              <w:jc w:val="center"/>
              <w:rPr>
                <w:bCs/>
              </w:rPr>
            </w:pPr>
          </w:p>
        </w:tc>
      </w:tr>
      <w:tr w:rsidR="004E3764" w:rsidRPr="004E3764" w:rsidTr="004E3764">
        <w:trPr>
          <w:jc w:val="center"/>
        </w:trPr>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Default="004E3764" w:rsidP="004149E3">
            <w:pPr>
              <w:autoSpaceDE w:val="0"/>
              <w:autoSpaceDN w:val="0"/>
              <w:adjustRightInd w:val="0"/>
              <w:rPr>
                <w:rFonts w:ascii="TimesNewRomanPSMT" w:hAnsi="TimesNewRomanPSMT" w:cs="TimesNewRomanPSMT"/>
              </w:rPr>
            </w:pPr>
          </w:p>
        </w:tc>
        <w:tc>
          <w:tcPr>
            <w:tcW w:w="4606" w:type="dxa"/>
            <w:tcBorders>
              <w:top w:val="single" w:sz="4" w:space="0" w:color="auto"/>
              <w:left w:val="single" w:sz="4" w:space="0" w:color="auto"/>
              <w:bottom w:val="single" w:sz="4" w:space="0" w:color="auto"/>
              <w:right w:val="single" w:sz="4" w:space="0" w:color="auto"/>
            </w:tcBorders>
            <w:shd w:val="clear" w:color="auto" w:fill="CCFFFF"/>
            <w:vAlign w:val="center"/>
          </w:tcPr>
          <w:p w:rsidR="004E3764" w:rsidRPr="004E3764" w:rsidRDefault="004E3764" w:rsidP="004149E3">
            <w:pPr>
              <w:jc w:val="center"/>
              <w:rPr>
                <w:bCs/>
              </w:rPr>
            </w:pPr>
          </w:p>
        </w:tc>
      </w:tr>
    </w:tbl>
    <w:p w:rsidR="00242D41" w:rsidRDefault="00242D41" w:rsidP="00D90FFD">
      <w:pPr>
        <w:autoSpaceDE w:val="0"/>
        <w:autoSpaceDN w:val="0"/>
        <w:adjustRightInd w:val="0"/>
        <w:jc w:val="both"/>
        <w:rPr>
          <w:b/>
          <w:bCs/>
        </w:rPr>
      </w:pPr>
    </w:p>
    <w:p w:rsidR="00D90FFD" w:rsidRDefault="00D90FFD">
      <w:pPr>
        <w:rPr>
          <w:b/>
        </w:rPr>
      </w:pPr>
    </w:p>
    <w:p w:rsidR="0038325C" w:rsidRDefault="0038325C">
      <w:pPr>
        <w:spacing w:line="360" w:lineRule="auto"/>
        <w:jc w:val="center"/>
        <w:rPr>
          <w:b/>
        </w:rPr>
      </w:pPr>
    </w:p>
    <w:p w:rsidR="0038325C" w:rsidRDefault="0038325C" w:rsidP="004149E3">
      <w:pPr>
        <w:pStyle w:val="Tekstpodstawowywcity3"/>
        <w:spacing w:line="240" w:lineRule="auto"/>
      </w:pPr>
      <w:r>
        <w:t>Następnie, po zdefiniowaniu silnych i słabych stron, które występują w dziedzinach niejako wewnętrznych gminy, będzie można zidentyfikować szanse oraz zagrożenia, które występują w otoczeniu zewnętrznym gminy. Należy zwrócić uwagę, iż nie zawsze mieszkańcy mają wpływ na taki, a nie inny wybór określonych szans, bowiem jest to zależne od różnych czynników zewnętrznych  np. klimatu społecznego, poziomu bezrobocia w kraju, ogólnej sytuacji gospodarczej. Tym niemniej szanse i zagrożenia pozwalają odpowiedzieć na pytanie, gdzie znajdują się zasoby strategiczne gminy oraz dokąd gmina zmierza, a zatem            w praktyce na określenie Wizji oraz Misji gminy.  Poniżej w tabeli zebrano najważniejsze szanse oraz zagrożenia.</w:t>
      </w:r>
    </w:p>
    <w:p w:rsidR="0087512D" w:rsidRDefault="0087512D">
      <w:pPr>
        <w:pStyle w:val="Tekstpodstawowywcity3"/>
      </w:pPr>
    </w:p>
    <w:p w:rsidR="0087512D" w:rsidRDefault="0087512D">
      <w:pPr>
        <w:pStyle w:val="Tekstpodstawowywcity3"/>
      </w:pPr>
    </w:p>
    <w:p w:rsidR="0087512D" w:rsidRDefault="0087512D">
      <w:pPr>
        <w:pStyle w:val="Tekstpodstawowywcity3"/>
      </w:pPr>
    </w:p>
    <w:p w:rsidR="0087512D" w:rsidRDefault="0087512D">
      <w:pPr>
        <w:pStyle w:val="Tekstpodstawowywcity3"/>
      </w:pPr>
    </w:p>
    <w:p w:rsidR="0087512D" w:rsidRDefault="0087512D">
      <w:pPr>
        <w:pStyle w:val="Tekstpodstawowywcity3"/>
      </w:pPr>
    </w:p>
    <w:p w:rsidR="0087512D" w:rsidRDefault="0087512D">
      <w:pPr>
        <w:pStyle w:val="Tekstpodstawowywcity3"/>
      </w:pPr>
    </w:p>
    <w:p w:rsidR="0087512D" w:rsidRDefault="0087512D">
      <w:pPr>
        <w:pStyle w:val="Tekstpodstawowywcity3"/>
      </w:pPr>
    </w:p>
    <w:p w:rsidR="0087512D" w:rsidRDefault="0087512D">
      <w:pPr>
        <w:pStyle w:val="Tekstpodstawowywcity3"/>
      </w:pPr>
    </w:p>
    <w:p w:rsidR="0087512D" w:rsidRDefault="0087512D">
      <w:pPr>
        <w:pStyle w:val="Tekstpodstawowywcity3"/>
      </w:pPr>
    </w:p>
    <w:p w:rsidR="0087512D" w:rsidRDefault="0087512D">
      <w:pPr>
        <w:pStyle w:val="Tekstpodstawowywcity3"/>
      </w:pPr>
    </w:p>
    <w:p w:rsidR="0038325C" w:rsidRPr="00AA4CB1" w:rsidRDefault="0038325C" w:rsidP="00AA4CB1">
      <w:pPr>
        <w:pStyle w:val="Nagwek1"/>
        <w:rPr>
          <w:sz w:val="32"/>
          <w:szCs w:val="32"/>
        </w:rPr>
      </w:pPr>
      <w:bookmarkStart w:id="35" w:name="_Toc305790283"/>
      <w:r w:rsidRPr="00AA4CB1">
        <w:rPr>
          <w:sz w:val="32"/>
          <w:szCs w:val="32"/>
        </w:rPr>
        <w:lastRenderedPageBreak/>
        <w:t xml:space="preserve">IV. </w:t>
      </w:r>
      <w:r w:rsidR="00AA4CB1" w:rsidRPr="00AA4CB1">
        <w:rPr>
          <w:sz w:val="32"/>
          <w:szCs w:val="32"/>
        </w:rPr>
        <w:t>Cele strategiczne gminy</w:t>
      </w:r>
      <w:r w:rsidRPr="00AA4CB1">
        <w:rPr>
          <w:sz w:val="32"/>
          <w:szCs w:val="32"/>
        </w:rPr>
        <w:t>.</w:t>
      </w:r>
      <w:bookmarkEnd w:id="35"/>
    </w:p>
    <w:p w:rsidR="00AA4CB1" w:rsidRDefault="00AA4CB1">
      <w:pPr>
        <w:pStyle w:val="Tekstpodstawowywcity2"/>
        <w:ind w:firstLine="0"/>
        <w:rPr>
          <w:b/>
          <w:bCs/>
          <w:sz w:val="28"/>
        </w:rPr>
      </w:pPr>
    </w:p>
    <w:p w:rsidR="0038325C" w:rsidRPr="00AA4CB1" w:rsidRDefault="00FF1A0F" w:rsidP="00AA4CB1">
      <w:pPr>
        <w:pStyle w:val="Nagwek1"/>
        <w:rPr>
          <w:sz w:val="32"/>
          <w:szCs w:val="32"/>
        </w:rPr>
      </w:pPr>
      <w:bookmarkStart w:id="36" w:name="_Toc305790284"/>
      <w:r w:rsidRPr="00AA4CB1">
        <w:rPr>
          <w:sz w:val="32"/>
          <w:szCs w:val="32"/>
        </w:rPr>
        <w:t>Wizja i misja gminy Iłów</w:t>
      </w:r>
      <w:r w:rsidR="00210E22" w:rsidRPr="00AA4CB1">
        <w:rPr>
          <w:sz w:val="32"/>
          <w:szCs w:val="32"/>
        </w:rPr>
        <w:t>:</w:t>
      </w:r>
      <w:bookmarkEnd w:id="36"/>
    </w:p>
    <w:p w:rsidR="0038325C" w:rsidRDefault="002A62AD">
      <w:pPr>
        <w:spacing w:line="360" w:lineRule="auto"/>
        <w:rPr>
          <w:bCs/>
        </w:rPr>
      </w:pPr>
      <w:r>
        <w:rPr>
          <w:b/>
          <w:bCs/>
          <w:noProof/>
          <w:sz w:val="20"/>
        </w:rPr>
        <mc:AlternateContent>
          <mc:Choice Requires="wps">
            <w:drawing>
              <wp:anchor distT="0" distB="0" distL="114300" distR="114300" simplePos="0" relativeHeight="251624960" behindDoc="0" locked="0" layoutInCell="1" allowOverlap="1">
                <wp:simplePos x="0" y="0"/>
                <wp:positionH relativeFrom="column">
                  <wp:posOffset>226695</wp:posOffset>
                </wp:positionH>
                <wp:positionV relativeFrom="paragraph">
                  <wp:posOffset>108585</wp:posOffset>
                </wp:positionV>
                <wp:extent cx="5257800" cy="1758950"/>
                <wp:effectExtent l="7620" t="13335" r="11430" b="8890"/>
                <wp:wrapNone/>
                <wp:docPr id="6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758950"/>
                        </a:xfrm>
                        <a:prstGeom prst="rect">
                          <a:avLst/>
                        </a:prstGeom>
                        <a:solidFill>
                          <a:srgbClr val="99CCFF"/>
                        </a:solidFill>
                        <a:ln w="9525">
                          <a:solidFill>
                            <a:srgbClr val="000000"/>
                          </a:solidFill>
                          <a:miter lim="800000"/>
                          <a:headEnd/>
                          <a:tailEnd/>
                        </a:ln>
                      </wps:spPr>
                      <wps:txbx>
                        <w:txbxContent>
                          <w:p w:rsidR="00D0335B" w:rsidRPr="00FF1A0F" w:rsidRDefault="00D0335B" w:rsidP="0087512D">
                            <w:pPr>
                              <w:autoSpaceDE w:val="0"/>
                              <w:autoSpaceDN w:val="0"/>
                              <w:adjustRightInd w:val="0"/>
                              <w:jc w:val="center"/>
                            </w:pPr>
                            <w:r w:rsidRPr="00FF1A0F">
                              <w:rPr>
                                <w:b/>
                              </w:rPr>
                              <w:t xml:space="preserve">MISJA – </w:t>
                            </w:r>
                            <w:r w:rsidRPr="00FF1A0F">
                              <w:t xml:space="preserve">Iłów gminą o wysokim stopniu zorganizowania produkcji rolniczej </w:t>
                            </w:r>
                            <w:r>
                              <w:t xml:space="preserve">                </w:t>
                            </w:r>
                            <w:r w:rsidRPr="00FF1A0F">
                              <w:t xml:space="preserve">i producentów z rozwiniętą turystyką i terenami rekreacyjnymi, oraz przyjaznym dla środowiska przemysłem przetwórczym gdzie społeczność lokalna będąc dumną ze swej przeszłości, identyfikuje się ze swym środowiskiem i dąży </w:t>
                            </w:r>
                            <w:r>
                              <w:t xml:space="preserve">                   </w:t>
                            </w:r>
                            <w:r w:rsidRPr="00FF1A0F">
                              <w:t>do budowy społeczeństwa obywatelskiego, które we współpracy z samorządem</w:t>
                            </w:r>
                            <w:r>
                              <w:t xml:space="preserve">              </w:t>
                            </w:r>
                            <w:r w:rsidRPr="00FF1A0F">
                              <w:t xml:space="preserve"> i administracją lokalną przykłada ogromną wagę i zmierza do realizacji nakreślonych celów strategicznych, a mianowicie: kreowania nowych miejsc pracy; doskonalenia infrastruktury technicznej; rozwoju oświaty, kultury i opieki społecznej; aktywnej ochrony środowiska naturalnego; rozwoju sportu i rekreacji.</w:t>
                            </w:r>
                          </w:p>
                          <w:p w:rsidR="00D0335B" w:rsidRPr="00210E22" w:rsidRDefault="00D0335B" w:rsidP="0087512D">
                            <w:pPr>
                              <w:jc w:val="center"/>
                              <w:rPr>
                                <w:color w:val="CC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17.85pt;margin-top:8.55pt;width:414pt;height:138.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" fillcolor="#9cf">
                <v:textbox>
                  <w:txbxContent>
                    <w:p w:rsidR="00D0335B" w:rsidRPr="00FF1A0F" w:rsidRDefault="00D0335B" w:rsidP="0087512D">
                      <w:pPr>
                        <w:autoSpaceDE w:val="0"/>
                        <w:autoSpaceDN w:val="0"/>
                        <w:adjustRightInd w:val="0"/>
                        <w:jc w:val="center"/>
                      </w:pPr>
                      <w:r w:rsidRPr="00FF1A0F">
                        <w:rPr>
                          <w:b/>
                        </w:rPr>
                        <w:t xml:space="preserve">MISJA – </w:t>
                      </w:r>
                      <w:r w:rsidRPr="00FF1A0F">
                        <w:t xml:space="preserve">Iłów gminą o wysokim stopniu zorganizowania produkcji rolniczej </w:t>
                      </w:r>
                      <w:r>
                        <w:t xml:space="preserve">                </w:t>
                      </w:r>
                      <w:r w:rsidRPr="00FF1A0F">
                        <w:t xml:space="preserve">i producentów z rozwiniętą turystyką i terenami rekreacyjnymi, oraz przyjaznym dla środowiska przemysłem przetwórczym gdzie społeczność lokalna będąc dumną ze swej przeszłości, identyfikuje się ze swym środowiskiem i dąży </w:t>
                      </w:r>
                      <w:r>
                        <w:t xml:space="preserve">                   </w:t>
                      </w:r>
                      <w:r w:rsidRPr="00FF1A0F">
                        <w:t>do budowy społeczeństwa obywatelskiego, które we współpracy z samorządem</w:t>
                      </w:r>
                      <w:r>
                        <w:t xml:space="preserve">              </w:t>
                      </w:r>
                      <w:r w:rsidRPr="00FF1A0F">
                        <w:t xml:space="preserve"> i administracją lokalną przykłada ogromną wagę i zmierza do realizacji nakreślonych celów strategicznych, a mianowicie: kreowania nowych miejsc pracy; doskonalenia infrastruktury technicznej; rozwoju oświaty, kultury i opieki społecznej; aktywnej ochrony środowiska naturalnego; rozwoju sportu i rekreacji.</w:t>
                      </w:r>
                    </w:p>
                    <w:p w:rsidR="00D0335B" w:rsidRPr="00210E22" w:rsidRDefault="00D0335B" w:rsidP="0087512D">
                      <w:pPr>
                        <w:jc w:val="center"/>
                        <w:rPr>
                          <w:color w:val="CCFFFF"/>
                        </w:rPr>
                      </w:pPr>
                    </w:p>
                  </w:txbxContent>
                </v:textbox>
              </v:shape>
            </w:pict>
          </mc:Fallback>
        </mc:AlternateContent>
      </w:r>
    </w:p>
    <w:p w:rsidR="0038325C" w:rsidRDefault="0038325C">
      <w:pPr>
        <w:spacing w:line="360" w:lineRule="auto"/>
        <w:rPr>
          <w:bCs/>
        </w:rPr>
      </w:pPr>
    </w:p>
    <w:p w:rsidR="0038325C" w:rsidRDefault="0038325C">
      <w:pPr>
        <w:spacing w:line="360" w:lineRule="auto"/>
        <w:rPr>
          <w:bCs/>
        </w:rPr>
      </w:pPr>
    </w:p>
    <w:p w:rsidR="0038325C" w:rsidRDefault="0038325C">
      <w:pPr>
        <w:spacing w:line="360" w:lineRule="auto"/>
        <w:rPr>
          <w:bCs/>
        </w:rPr>
      </w:pPr>
    </w:p>
    <w:p w:rsidR="0038325C" w:rsidRDefault="0038325C">
      <w:pPr>
        <w:spacing w:line="360" w:lineRule="auto"/>
        <w:rPr>
          <w:bCs/>
        </w:rPr>
      </w:pPr>
    </w:p>
    <w:p w:rsidR="0038325C" w:rsidRDefault="0038325C">
      <w:pPr>
        <w:spacing w:line="360" w:lineRule="auto"/>
        <w:jc w:val="both"/>
        <w:rPr>
          <w:b/>
        </w:rPr>
      </w:pPr>
    </w:p>
    <w:p w:rsidR="0038325C" w:rsidRDefault="0038325C">
      <w:pPr>
        <w:spacing w:line="360" w:lineRule="auto"/>
        <w:jc w:val="both"/>
        <w:rPr>
          <w:b/>
        </w:rPr>
      </w:pPr>
    </w:p>
    <w:p w:rsidR="00FF1A0F" w:rsidRDefault="00FF1A0F">
      <w:pPr>
        <w:spacing w:line="360" w:lineRule="auto"/>
        <w:jc w:val="both"/>
        <w:rPr>
          <w:b/>
        </w:rPr>
      </w:pPr>
    </w:p>
    <w:p w:rsidR="0038325C" w:rsidRDefault="002A62AD">
      <w:pPr>
        <w:spacing w:line="360" w:lineRule="auto"/>
        <w:jc w:val="both"/>
        <w:rPr>
          <w:b/>
        </w:rPr>
      </w:pPr>
      <w:r>
        <w:rPr>
          <w:b/>
          <w:noProof/>
        </w:rPr>
        <mc:AlternateContent>
          <mc:Choice Requires="wps">
            <w:drawing>
              <wp:anchor distT="0" distB="0" distL="114300" distR="114300" simplePos="0" relativeHeight="251625984" behindDoc="0" locked="0" layoutInCell="1" allowOverlap="1">
                <wp:simplePos x="0" y="0"/>
                <wp:positionH relativeFrom="column">
                  <wp:posOffset>226695</wp:posOffset>
                </wp:positionH>
                <wp:positionV relativeFrom="paragraph">
                  <wp:posOffset>116840</wp:posOffset>
                </wp:positionV>
                <wp:extent cx="5257800" cy="2625090"/>
                <wp:effectExtent l="7620" t="12065" r="11430" b="10795"/>
                <wp:wrapNone/>
                <wp:docPr id="6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625090"/>
                        </a:xfrm>
                        <a:prstGeom prst="rect">
                          <a:avLst/>
                        </a:prstGeom>
                        <a:solidFill>
                          <a:srgbClr val="99CCFF"/>
                        </a:solidFill>
                        <a:ln w="9525">
                          <a:solidFill>
                            <a:srgbClr val="000000"/>
                          </a:solidFill>
                          <a:miter lim="800000"/>
                          <a:headEnd/>
                          <a:tailEnd/>
                        </a:ln>
                      </wps:spPr>
                      <wps:txbx>
                        <w:txbxContent>
                          <w:p w:rsidR="00D0335B" w:rsidRPr="00FF1A0F" w:rsidRDefault="00D0335B" w:rsidP="0087512D">
                            <w:pPr>
                              <w:autoSpaceDE w:val="0"/>
                              <w:autoSpaceDN w:val="0"/>
                              <w:adjustRightInd w:val="0"/>
                              <w:jc w:val="center"/>
                            </w:pPr>
                            <w:r w:rsidRPr="00FF1A0F">
                              <w:rPr>
                                <w:b/>
                              </w:rPr>
                              <w:t xml:space="preserve">WIZJA – </w:t>
                            </w:r>
                            <w:r>
                              <w:t>Do roku 2020</w:t>
                            </w:r>
                            <w:r w:rsidRPr="00FF1A0F">
                              <w:t xml:space="preserve"> gmina Iłów osiągnie standard swego rozwoju porównywalny ze średnim stan</w:t>
                            </w:r>
                            <w:r>
                              <w:t xml:space="preserve">dardem krajów Unii Europejskiej mając </w:t>
                            </w:r>
                            <w:r w:rsidRPr="00FF1A0F">
                              <w:t xml:space="preserve">na uwadze zarówno poziom rozwoju gospodarczego, jak też infrastruktury technicznej </w:t>
                            </w:r>
                            <w:r>
                              <w:t xml:space="preserve">                      </w:t>
                            </w:r>
                            <w:r w:rsidRPr="00FF1A0F">
                              <w:t>i społecznej. Znacznie wyższy bę</w:t>
                            </w:r>
                            <w:r>
                              <w:t xml:space="preserve">dzie </w:t>
                            </w:r>
                            <w:r w:rsidRPr="00FF1A0F">
                              <w:t>poziom wykształcenia i zamożności mieszkańców. Czymś</w:t>
                            </w:r>
                            <w:r>
                              <w:t xml:space="preserve"> powszechnym </w:t>
                            </w:r>
                            <w:r w:rsidRPr="00FF1A0F">
                              <w:t xml:space="preserve">będzie poszanowanie prawa i dbałość </w:t>
                            </w:r>
                            <w:r>
                              <w:t xml:space="preserve">                      </w:t>
                            </w:r>
                            <w:r w:rsidRPr="00FF1A0F">
                              <w:t>o bezpieczeństwo osobiste. Społeczność</w:t>
                            </w:r>
                            <w:r>
                              <w:t xml:space="preserve"> </w:t>
                            </w:r>
                            <w:r w:rsidRPr="00FF1A0F">
                              <w:t>gminy doceniać będzie wagę ochrony środowiska naturalnego i dbać</w:t>
                            </w:r>
                            <w:r>
                              <w:t xml:space="preserve"> będzie o </w:t>
                            </w:r>
                            <w:r w:rsidRPr="00FF1A0F">
                              <w:t>zachowanie tradycji i dóbr kultury materialnej oraz rozwój edukacji i oś</w:t>
                            </w:r>
                            <w:r>
                              <w:t xml:space="preserve">wiaty. </w:t>
                            </w:r>
                            <w:r w:rsidRPr="00FF1A0F">
                              <w:t>Szczególną troską otaczani będą ludzie starsi i potrzebujący. Naturalnym bę</w:t>
                            </w:r>
                            <w:r>
                              <w:t xml:space="preserve">dzie </w:t>
                            </w:r>
                            <w:r w:rsidRPr="00FF1A0F">
                              <w:t xml:space="preserve">szacunek wzajemny i współpraca </w:t>
                            </w:r>
                            <w:r>
                              <w:t xml:space="preserve">                   </w:t>
                            </w:r>
                            <w:r w:rsidRPr="00FF1A0F">
                              <w:t>w podejmowaniu działań zmierzają</w:t>
                            </w:r>
                            <w:r>
                              <w:t xml:space="preserve">cych </w:t>
                            </w:r>
                            <w:r w:rsidRPr="00FF1A0F">
                              <w:t xml:space="preserve">do osiągania wspólnych celów, </w:t>
                            </w:r>
                            <w:r>
                              <w:t xml:space="preserve">                            </w:t>
                            </w:r>
                            <w:r w:rsidRPr="00FF1A0F">
                              <w:t>a w konsekwencji do dalszego rozwoju gminy</w:t>
                            </w:r>
                            <w:r>
                              <w:t xml:space="preserve">. </w:t>
                            </w:r>
                            <w:r w:rsidRPr="00FF1A0F">
                              <w:t>Społeczność gminy ceniąc własne przekonania i mając wł</w:t>
                            </w:r>
                            <w:r>
                              <w:t xml:space="preserve">asne hierarchie </w:t>
                            </w:r>
                            <w:r w:rsidRPr="00FF1A0F">
                              <w:t xml:space="preserve">wartości, będzie równocześnie otwartą </w:t>
                            </w:r>
                            <w:r>
                              <w:t xml:space="preserve">                   </w:t>
                            </w:r>
                            <w:r w:rsidRPr="00FF1A0F">
                              <w:t>i tolerancyjną w stosunku do odmiennych przekonań innych ludzi i innych środowisk</w:t>
                            </w:r>
                            <w:r>
                              <w:t>.</w:t>
                            </w:r>
                          </w:p>
                          <w:p w:rsidR="00D0335B" w:rsidRPr="00210E22" w:rsidRDefault="00D0335B" w:rsidP="0087512D">
                            <w:pPr>
                              <w:jc w:val="center"/>
                              <w:rPr>
                                <w:color w:val="CC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17.85pt;margin-top:9.2pt;width:414pt;height:206.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" fillcolor="#9cf">
                <v:textbox>
                  <w:txbxContent>
                    <w:p w:rsidR="00D0335B" w:rsidRPr="00FF1A0F" w:rsidRDefault="00D0335B" w:rsidP="0087512D">
                      <w:pPr>
                        <w:autoSpaceDE w:val="0"/>
                        <w:autoSpaceDN w:val="0"/>
                        <w:adjustRightInd w:val="0"/>
                        <w:jc w:val="center"/>
                      </w:pPr>
                      <w:r w:rsidRPr="00FF1A0F">
                        <w:rPr>
                          <w:b/>
                        </w:rPr>
                        <w:t xml:space="preserve">WIZJA – </w:t>
                      </w:r>
                      <w:r>
                        <w:t>Do roku 2020</w:t>
                      </w:r>
                      <w:r w:rsidRPr="00FF1A0F">
                        <w:t xml:space="preserve"> gmina Iłów osiągnie standard swego rozwoju porównywalny ze średnim stan</w:t>
                      </w:r>
                      <w:r>
                        <w:t xml:space="preserve">dardem krajów Unii Europejskiej mając </w:t>
                      </w:r>
                      <w:r w:rsidRPr="00FF1A0F">
                        <w:t xml:space="preserve">na uwadze zarówno poziom rozwoju gospodarczego, jak też infrastruktury technicznej </w:t>
                      </w:r>
                      <w:r>
                        <w:t xml:space="preserve">                      </w:t>
                      </w:r>
                      <w:r w:rsidRPr="00FF1A0F">
                        <w:t>i społecznej. Znacznie wyższy bę</w:t>
                      </w:r>
                      <w:r>
                        <w:t xml:space="preserve">dzie </w:t>
                      </w:r>
                      <w:r w:rsidRPr="00FF1A0F">
                        <w:t>poziom wykształcenia i zamożności mieszkańców. Czymś</w:t>
                      </w:r>
                      <w:r>
                        <w:t xml:space="preserve"> powszechnym </w:t>
                      </w:r>
                      <w:r w:rsidRPr="00FF1A0F">
                        <w:t xml:space="preserve">będzie poszanowanie prawa i dbałość </w:t>
                      </w:r>
                      <w:r>
                        <w:t xml:space="preserve">                      </w:t>
                      </w:r>
                      <w:r w:rsidRPr="00FF1A0F">
                        <w:t>o bezpieczeństwo osobiste. Społeczność</w:t>
                      </w:r>
                      <w:r>
                        <w:t xml:space="preserve"> </w:t>
                      </w:r>
                      <w:r w:rsidRPr="00FF1A0F">
                        <w:t>gminy doceniać będzie wagę ochrony środowiska naturalnego i dbać</w:t>
                      </w:r>
                      <w:r>
                        <w:t xml:space="preserve"> będzie o </w:t>
                      </w:r>
                      <w:r w:rsidRPr="00FF1A0F">
                        <w:t>zachowanie tradycji i dóbr kultury materialnej oraz rozwój edukacji i oś</w:t>
                      </w:r>
                      <w:r>
                        <w:t xml:space="preserve">wiaty. </w:t>
                      </w:r>
                      <w:r w:rsidRPr="00FF1A0F">
                        <w:t>Szczególną troską otaczani będą ludzie starsi i potrzebujący. Naturalnym bę</w:t>
                      </w:r>
                      <w:r>
                        <w:t xml:space="preserve">dzie </w:t>
                      </w:r>
                      <w:r w:rsidRPr="00FF1A0F">
                        <w:t xml:space="preserve">szacunek wzajemny i współpraca </w:t>
                      </w:r>
                      <w:r>
                        <w:t xml:space="preserve">                   </w:t>
                      </w:r>
                      <w:r w:rsidRPr="00FF1A0F">
                        <w:t>w podejmowaniu działań zmierzają</w:t>
                      </w:r>
                      <w:r>
                        <w:t xml:space="preserve">cych </w:t>
                      </w:r>
                      <w:r w:rsidRPr="00FF1A0F">
                        <w:t xml:space="preserve">do osiągania wspólnych celów, </w:t>
                      </w:r>
                      <w:r>
                        <w:t xml:space="preserve">                            </w:t>
                      </w:r>
                      <w:r w:rsidRPr="00FF1A0F">
                        <w:t>a w konsekwencji do dalszego rozwoju gminy</w:t>
                      </w:r>
                      <w:r>
                        <w:t xml:space="preserve">. </w:t>
                      </w:r>
                      <w:r w:rsidRPr="00FF1A0F">
                        <w:t>Społeczność gminy ceniąc własne przekonania i mając wł</w:t>
                      </w:r>
                      <w:r>
                        <w:t xml:space="preserve">asne hierarchie </w:t>
                      </w:r>
                      <w:r w:rsidRPr="00FF1A0F">
                        <w:t xml:space="preserve">wartości, będzie równocześnie otwartą </w:t>
                      </w:r>
                      <w:r>
                        <w:t xml:space="preserve">                   </w:t>
                      </w:r>
                      <w:r w:rsidRPr="00FF1A0F">
                        <w:t>i tolerancyjną w stosunku do odmiennych przekonań innych ludzi i innych środowisk</w:t>
                      </w:r>
                      <w:r>
                        <w:t>.</w:t>
                      </w:r>
                    </w:p>
                    <w:p w:rsidR="00D0335B" w:rsidRPr="00210E22" w:rsidRDefault="00D0335B" w:rsidP="0087512D">
                      <w:pPr>
                        <w:jc w:val="center"/>
                        <w:rPr>
                          <w:color w:val="CCFFFF"/>
                        </w:rPr>
                      </w:pPr>
                    </w:p>
                  </w:txbxContent>
                </v:textbox>
              </v:shape>
            </w:pict>
          </mc:Fallback>
        </mc:AlternateContent>
      </w:r>
    </w:p>
    <w:p w:rsidR="0038325C" w:rsidRDefault="0038325C">
      <w:pPr>
        <w:spacing w:line="360" w:lineRule="auto"/>
        <w:jc w:val="both"/>
        <w:rPr>
          <w:b/>
        </w:rPr>
      </w:pPr>
    </w:p>
    <w:p w:rsidR="0038325C" w:rsidRDefault="0038325C">
      <w:pPr>
        <w:spacing w:line="360" w:lineRule="auto"/>
        <w:jc w:val="both"/>
        <w:rPr>
          <w:b/>
        </w:rPr>
      </w:pPr>
    </w:p>
    <w:p w:rsidR="0038325C" w:rsidRDefault="0038325C">
      <w:pPr>
        <w:pStyle w:val="Tekstpodstawowywcity2"/>
        <w:ind w:firstLine="0"/>
        <w:rPr>
          <w:b/>
          <w:bCs/>
        </w:rPr>
      </w:pPr>
    </w:p>
    <w:p w:rsidR="0038325C" w:rsidRDefault="0038325C">
      <w:pPr>
        <w:pStyle w:val="Tekstpodstawowywcity2"/>
        <w:ind w:firstLine="0"/>
        <w:rPr>
          <w:b/>
          <w:bCs/>
        </w:rPr>
      </w:pPr>
    </w:p>
    <w:p w:rsidR="0038325C" w:rsidRDefault="0038325C">
      <w:pPr>
        <w:pStyle w:val="Tekstpodstawowywcity2"/>
        <w:ind w:firstLine="0"/>
        <w:rPr>
          <w:b/>
          <w:bCs/>
        </w:rPr>
      </w:pPr>
    </w:p>
    <w:p w:rsidR="0038325C" w:rsidRDefault="0038325C">
      <w:pPr>
        <w:pStyle w:val="Tekstpodstawowywcity2"/>
        <w:ind w:firstLine="0"/>
        <w:rPr>
          <w:b/>
          <w:bCs/>
        </w:rPr>
      </w:pPr>
    </w:p>
    <w:p w:rsidR="0038325C" w:rsidRDefault="0038325C">
      <w:pPr>
        <w:pStyle w:val="Tekstpodstawowywcity2"/>
        <w:ind w:firstLine="0"/>
        <w:rPr>
          <w:b/>
          <w:bCs/>
        </w:rPr>
      </w:pPr>
    </w:p>
    <w:p w:rsidR="0038325C" w:rsidRDefault="0038325C">
      <w:pPr>
        <w:pStyle w:val="Tekstpodstawowywcity2"/>
        <w:ind w:firstLine="0"/>
        <w:rPr>
          <w:b/>
          <w:bCs/>
        </w:rPr>
      </w:pPr>
    </w:p>
    <w:p w:rsidR="0038325C" w:rsidRDefault="0038325C">
      <w:pPr>
        <w:pStyle w:val="Tekstpodstawowywcity2"/>
        <w:ind w:firstLine="0"/>
        <w:rPr>
          <w:b/>
          <w:bCs/>
        </w:rPr>
      </w:pPr>
    </w:p>
    <w:p w:rsidR="0038325C" w:rsidRDefault="0038325C">
      <w:pPr>
        <w:pStyle w:val="Tekstpodstawowywcity2"/>
        <w:ind w:firstLine="0"/>
        <w:rPr>
          <w:b/>
          <w:bCs/>
        </w:rPr>
      </w:pPr>
    </w:p>
    <w:p w:rsidR="0038325C" w:rsidRDefault="0038325C">
      <w:pPr>
        <w:pStyle w:val="Tekstpodstawowywcity2"/>
        <w:ind w:firstLine="0"/>
        <w:rPr>
          <w:b/>
          <w:bCs/>
        </w:rPr>
      </w:pPr>
    </w:p>
    <w:p w:rsidR="0038325C" w:rsidRDefault="0038325C">
      <w:pPr>
        <w:pStyle w:val="Tekstpodstawowywcity2"/>
        <w:ind w:firstLine="0"/>
        <w:rPr>
          <w:b/>
          <w:bCs/>
        </w:rPr>
      </w:pPr>
    </w:p>
    <w:p w:rsidR="0087512D" w:rsidRDefault="0087512D">
      <w:pPr>
        <w:pStyle w:val="Tekstpodstawowywcity2"/>
        <w:ind w:firstLine="0"/>
        <w:rPr>
          <w:b/>
          <w:bCs/>
        </w:rPr>
      </w:pPr>
    </w:p>
    <w:p w:rsidR="0087512D" w:rsidRDefault="0087512D">
      <w:pPr>
        <w:pStyle w:val="Tekstpodstawowywcity2"/>
        <w:ind w:firstLine="0"/>
        <w:rPr>
          <w:b/>
          <w:bCs/>
        </w:rPr>
      </w:pPr>
    </w:p>
    <w:p w:rsidR="0087512D" w:rsidRDefault="0087512D">
      <w:pPr>
        <w:pStyle w:val="Tekstpodstawowywcity2"/>
        <w:ind w:firstLine="0"/>
        <w:rPr>
          <w:b/>
          <w:bCs/>
        </w:rPr>
      </w:pPr>
    </w:p>
    <w:p w:rsidR="0087512D" w:rsidRDefault="0087512D">
      <w:pPr>
        <w:pStyle w:val="Tekstpodstawowywcity2"/>
        <w:ind w:firstLine="0"/>
        <w:rPr>
          <w:b/>
          <w:bCs/>
        </w:rPr>
      </w:pPr>
    </w:p>
    <w:p w:rsidR="0087512D" w:rsidRDefault="0087512D">
      <w:pPr>
        <w:pStyle w:val="Tekstpodstawowywcity2"/>
        <w:ind w:firstLine="0"/>
        <w:rPr>
          <w:b/>
          <w:bCs/>
        </w:rPr>
      </w:pPr>
    </w:p>
    <w:p w:rsidR="0087512D" w:rsidRDefault="0087512D">
      <w:pPr>
        <w:pStyle w:val="Tekstpodstawowywcity2"/>
        <w:ind w:firstLine="0"/>
        <w:rPr>
          <w:b/>
          <w:bCs/>
        </w:rPr>
      </w:pPr>
    </w:p>
    <w:p w:rsidR="0087512D" w:rsidRDefault="0087512D">
      <w:pPr>
        <w:pStyle w:val="Tekstpodstawowywcity2"/>
        <w:ind w:firstLine="0"/>
        <w:rPr>
          <w:b/>
          <w:bCs/>
        </w:rPr>
      </w:pPr>
    </w:p>
    <w:p w:rsidR="0087512D" w:rsidRDefault="0087512D">
      <w:pPr>
        <w:pStyle w:val="Tekstpodstawowywcity2"/>
        <w:ind w:firstLine="0"/>
        <w:rPr>
          <w:b/>
          <w:bCs/>
        </w:rPr>
      </w:pPr>
    </w:p>
    <w:p w:rsidR="0087512D" w:rsidRDefault="0087512D">
      <w:pPr>
        <w:pStyle w:val="Tekstpodstawowywcity2"/>
        <w:ind w:firstLine="0"/>
        <w:rPr>
          <w:b/>
          <w:bCs/>
          <w:sz w:val="28"/>
        </w:rPr>
        <w:sectPr w:rsidR="0087512D" w:rsidSect="00980CB2">
          <w:headerReference w:type="default" r:id="rId12"/>
          <w:footerReference w:type="even" r:id="rId13"/>
          <w:footerReference w:type="default" r:id="rId14"/>
          <w:pgSz w:w="11906" w:h="16838"/>
          <w:pgMar w:top="1438" w:right="1418" w:bottom="1438" w:left="1418" w:header="709" w:footer="585" w:gutter="0"/>
          <w:cols w:space="708"/>
          <w:titlePg/>
          <w:docGrid w:linePitch="360"/>
        </w:sectPr>
      </w:pPr>
    </w:p>
    <w:p w:rsidR="0038325C" w:rsidRDefault="0038325C">
      <w:pPr>
        <w:pStyle w:val="Tekstpodstawowywcity2"/>
        <w:ind w:firstLine="0"/>
        <w:rPr>
          <w:b/>
          <w:bCs/>
          <w:sz w:val="28"/>
        </w:rPr>
      </w:pPr>
      <w:r>
        <w:rPr>
          <w:b/>
          <w:bCs/>
          <w:sz w:val="28"/>
        </w:rPr>
        <w:lastRenderedPageBreak/>
        <w:t>Cele strateg</w:t>
      </w:r>
      <w:r w:rsidR="00D53D8F">
        <w:rPr>
          <w:b/>
          <w:bCs/>
          <w:sz w:val="28"/>
        </w:rPr>
        <w:t>iczne i operacyjne gminy Iłów</w:t>
      </w:r>
      <w:r>
        <w:rPr>
          <w:b/>
          <w:bCs/>
          <w:sz w:val="28"/>
        </w:rPr>
        <w:t>.</w:t>
      </w:r>
    </w:p>
    <w:p w:rsidR="0038325C" w:rsidRDefault="0038325C">
      <w:pPr>
        <w:pStyle w:val="Tekstpodstawowywcity2"/>
        <w:ind w:firstLine="0"/>
      </w:pPr>
      <w:r>
        <w:tab/>
        <w:t>Na podstawie</w:t>
      </w:r>
      <w:r w:rsidR="00D53D8F">
        <w:t xml:space="preserve"> przeprowadzonej diagnozy sytuacji społeczno-gospodarczej gminy Iłów,</w:t>
      </w:r>
      <w:r>
        <w:t xml:space="preserve"> problemów,</w:t>
      </w:r>
      <w:r w:rsidR="00D53D8F">
        <w:t xml:space="preserve"> mocnych stron,</w:t>
      </w:r>
      <w:r>
        <w:t xml:space="preserve"> szans i zagrożeń</w:t>
      </w:r>
      <w:r w:rsidR="00D53D8F">
        <w:t xml:space="preserve"> </w:t>
      </w:r>
      <w:r w:rsidR="00BA346C">
        <w:t xml:space="preserve">                </w:t>
      </w:r>
      <w:r w:rsidR="00D53D8F">
        <w:t>w rozwoju gminy, sformułowano 5</w:t>
      </w:r>
      <w:r>
        <w:t xml:space="preserve"> celów strategicznych niezbędnych do realizacji celem zrównoważo</w:t>
      </w:r>
      <w:r w:rsidR="00D53D8F">
        <w:t>nego rozwoju gminy w latach 2011</w:t>
      </w:r>
      <w:r>
        <w:t>-2020:</w:t>
      </w:r>
    </w:p>
    <w:p w:rsidR="00BA346C" w:rsidRDefault="002A62AD">
      <w:pPr>
        <w:pStyle w:val="Tekstpodstawowywcity2"/>
        <w:ind w:firstLine="0"/>
      </w:pPr>
      <w:r>
        <w:rPr>
          <w:noProof/>
        </w:rPr>
        <mc:AlternateContent>
          <mc:Choice Requires="wps">
            <w:drawing>
              <wp:anchor distT="0" distB="0" distL="114300" distR="114300" simplePos="0" relativeHeight="251632128" behindDoc="0" locked="0" layoutInCell="1" allowOverlap="1">
                <wp:simplePos x="0" y="0"/>
                <wp:positionH relativeFrom="column">
                  <wp:posOffset>295275</wp:posOffset>
                </wp:positionH>
                <wp:positionV relativeFrom="paragraph">
                  <wp:posOffset>162560</wp:posOffset>
                </wp:positionV>
                <wp:extent cx="8810625" cy="352425"/>
                <wp:effectExtent l="9525" t="10160" r="9525" b="8890"/>
                <wp:wrapNone/>
                <wp:docPr id="6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352425"/>
                        </a:xfrm>
                        <a:prstGeom prst="rect">
                          <a:avLst/>
                        </a:prstGeom>
                        <a:solidFill>
                          <a:srgbClr val="D8D8D8"/>
                        </a:solidFill>
                        <a:ln w="9525">
                          <a:solidFill>
                            <a:srgbClr val="000000"/>
                          </a:solidFill>
                          <a:miter lim="800000"/>
                          <a:headEnd/>
                          <a:tailEnd/>
                        </a:ln>
                      </wps:spPr>
                      <wps:txbx>
                        <w:txbxContent>
                          <w:p w:rsidR="00D0335B" w:rsidRPr="00BA346C" w:rsidRDefault="00D0335B" w:rsidP="00C43114">
                            <w:pPr>
                              <w:shd w:val="clear" w:color="auto" w:fill="DDD9C3"/>
                              <w:jc w:val="center"/>
                              <w:rPr>
                                <w:b/>
                                <w:spacing w:val="60"/>
                              </w:rPr>
                            </w:pPr>
                            <w:r w:rsidRPr="00BA346C">
                              <w:rPr>
                                <w:b/>
                                <w:spacing w:val="60"/>
                              </w:rPr>
                              <w:t>Cele Strategiczne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28" type="#_x0000_t202" style="position:absolute;left:0;text-align:left;margin-left:23.25pt;margin-top:12.8pt;width:693.75pt;height:27.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" fillcolor="#d8d8d8">
                <v:textbox>
                  <w:txbxContent>
                    <w:p w:rsidR="00D0335B" w:rsidRPr="00BA346C" w:rsidRDefault="00D0335B" w:rsidP="00C43114">
                      <w:pPr>
                        <w:shd w:val="clear" w:color="auto" w:fill="DDD9C3"/>
                        <w:jc w:val="center"/>
                        <w:rPr>
                          <w:b/>
                          <w:spacing w:val="60"/>
                        </w:rPr>
                      </w:pPr>
                      <w:r w:rsidRPr="00BA346C">
                        <w:rPr>
                          <w:b/>
                          <w:spacing w:val="60"/>
                        </w:rPr>
                        <w:t>Cele Strategiczne</w:t>
                      </w:r>
                    </w:p>
                  </w:txbxContent>
                </v:textbox>
              </v:shape>
            </w:pict>
          </mc:Fallback>
        </mc:AlternateContent>
      </w:r>
    </w:p>
    <w:p w:rsidR="0038325C" w:rsidRDefault="0038325C">
      <w:pPr>
        <w:jc w:val="both"/>
        <w:rPr>
          <w:sz w:val="28"/>
        </w:rPr>
      </w:pPr>
    </w:p>
    <w:p w:rsidR="00BA346C" w:rsidRDefault="00BA346C">
      <w:pPr>
        <w:jc w:val="both"/>
        <w:rPr>
          <w:sz w:val="28"/>
        </w:rPr>
      </w:pPr>
    </w:p>
    <w:p w:rsidR="0087512D" w:rsidRDefault="002A62AD">
      <w:pPr>
        <w:jc w:val="both"/>
        <w:rPr>
          <w:sz w:val="28"/>
        </w:rPr>
      </w:pPr>
      <w:r>
        <w:rPr>
          <w:noProof/>
          <w:sz w:val="28"/>
        </w:rPr>
        <mc:AlternateContent>
          <mc:Choice Requires="wps">
            <w:drawing>
              <wp:anchor distT="0" distB="0" distL="114300" distR="114300" simplePos="0" relativeHeight="251631104" behindDoc="0" locked="0" layoutInCell="1" allowOverlap="1">
                <wp:simplePos x="0" y="0"/>
                <wp:positionH relativeFrom="column">
                  <wp:posOffset>7610475</wp:posOffset>
                </wp:positionH>
                <wp:positionV relativeFrom="paragraph">
                  <wp:posOffset>53340</wp:posOffset>
                </wp:positionV>
                <wp:extent cx="1495425" cy="819150"/>
                <wp:effectExtent l="9525" t="5715" r="9525" b="13335"/>
                <wp:wrapNone/>
                <wp:docPr id="6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9150"/>
                        </a:xfrm>
                        <a:prstGeom prst="rect">
                          <a:avLst/>
                        </a:prstGeom>
                        <a:solidFill>
                          <a:srgbClr val="FFFF00"/>
                        </a:solidFill>
                        <a:ln w="9525">
                          <a:solidFill>
                            <a:srgbClr val="000000"/>
                          </a:solidFill>
                          <a:miter lim="800000"/>
                          <a:headEnd/>
                          <a:tailEnd/>
                        </a:ln>
                      </wps:spPr>
                      <wps:txbx>
                        <w:txbxContent>
                          <w:p w:rsidR="00D0335B" w:rsidRDefault="00D0335B" w:rsidP="00BA346C">
                            <w:pPr>
                              <w:jc w:val="center"/>
                            </w:pPr>
                          </w:p>
                          <w:p w:rsidR="00D0335B" w:rsidRDefault="00D0335B" w:rsidP="00BA346C">
                            <w:pPr>
                              <w:jc w:val="center"/>
                            </w:pPr>
                            <w:r>
                              <w:t>Rozwój rekreacji                i sportu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9" type="#_x0000_t202" style="position:absolute;left:0;text-align:left;margin-left:599.25pt;margin-top:4.2pt;width:117.75pt;height:64.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" fillcolor="yellow">
                <v:textbox>
                  <w:txbxContent>
                    <w:p w:rsidR="00D0335B" w:rsidRDefault="00D0335B" w:rsidP="00BA346C">
                      <w:pPr>
                        <w:jc w:val="center"/>
                      </w:pPr>
                    </w:p>
                    <w:p w:rsidR="00D0335B" w:rsidRDefault="00D0335B" w:rsidP="00BA346C">
                      <w:pPr>
                        <w:jc w:val="center"/>
                      </w:pPr>
                      <w:r>
                        <w:t>Rozwój rekreacji                i sportu</w:t>
                      </w:r>
                    </w:p>
                  </w:txbxContent>
                </v:textbox>
              </v:shape>
            </w:pict>
          </mc:Fallback>
        </mc:AlternateContent>
      </w:r>
      <w:r>
        <w:rPr>
          <w:noProof/>
          <w:sz w:val="28"/>
        </w:rPr>
        <mc:AlternateContent>
          <mc:Choice Requires="wps">
            <w:drawing>
              <wp:anchor distT="0" distB="0" distL="114300" distR="114300" simplePos="0" relativeHeight="251630080" behindDoc="0" locked="0" layoutInCell="1" allowOverlap="1">
                <wp:simplePos x="0" y="0"/>
                <wp:positionH relativeFrom="column">
                  <wp:posOffset>5810250</wp:posOffset>
                </wp:positionH>
                <wp:positionV relativeFrom="paragraph">
                  <wp:posOffset>53340</wp:posOffset>
                </wp:positionV>
                <wp:extent cx="1495425" cy="819150"/>
                <wp:effectExtent l="9525" t="5715" r="9525" b="13335"/>
                <wp:wrapNone/>
                <wp:docPr id="6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9150"/>
                        </a:xfrm>
                        <a:prstGeom prst="rect">
                          <a:avLst/>
                        </a:prstGeom>
                        <a:solidFill>
                          <a:srgbClr val="92D050"/>
                        </a:solidFill>
                        <a:ln w="9525">
                          <a:solidFill>
                            <a:srgbClr val="000000"/>
                          </a:solidFill>
                          <a:miter lim="800000"/>
                          <a:headEnd/>
                          <a:tailEnd/>
                        </a:ln>
                      </wps:spPr>
                      <wps:txbx>
                        <w:txbxContent>
                          <w:p w:rsidR="00D0335B" w:rsidRDefault="00D0335B" w:rsidP="00BA346C">
                            <w:pPr>
                              <w:jc w:val="center"/>
                            </w:pPr>
                          </w:p>
                          <w:p w:rsidR="00D0335B" w:rsidRDefault="00D0335B" w:rsidP="00BA346C">
                            <w:pPr>
                              <w:jc w:val="center"/>
                            </w:pPr>
                            <w:r>
                              <w:t>Aktywna ochrona środowiska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0" type="#_x0000_t202" style="position:absolute;left:0;text-align:left;margin-left:457.5pt;margin-top:4.2pt;width:117.75pt;height:64.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" fillcolor="#92d050">
                <v:textbox>
                  <w:txbxContent>
                    <w:p w:rsidR="00D0335B" w:rsidRDefault="00D0335B" w:rsidP="00BA346C">
                      <w:pPr>
                        <w:jc w:val="center"/>
                      </w:pPr>
                    </w:p>
                    <w:p w:rsidR="00D0335B" w:rsidRDefault="00D0335B" w:rsidP="00BA346C">
                      <w:pPr>
                        <w:jc w:val="center"/>
                      </w:pPr>
                      <w:r>
                        <w:t>Aktywna ochrona środowiska</w:t>
                      </w:r>
                    </w:p>
                  </w:txbxContent>
                </v:textbox>
              </v:shape>
            </w:pict>
          </mc:Fallback>
        </mc:AlternateContent>
      </w:r>
      <w:r>
        <w:rPr>
          <w:noProof/>
          <w:sz w:val="28"/>
        </w:rPr>
        <mc:AlternateContent>
          <mc:Choice Requires="wps">
            <w:drawing>
              <wp:anchor distT="0" distB="0" distL="114300" distR="114300" simplePos="0" relativeHeight="251629056" behindDoc="0" locked="0" layoutInCell="1" allowOverlap="1">
                <wp:simplePos x="0" y="0"/>
                <wp:positionH relativeFrom="column">
                  <wp:posOffset>3989070</wp:posOffset>
                </wp:positionH>
                <wp:positionV relativeFrom="paragraph">
                  <wp:posOffset>53340</wp:posOffset>
                </wp:positionV>
                <wp:extent cx="1495425" cy="819150"/>
                <wp:effectExtent l="7620" t="5715" r="11430" b="13335"/>
                <wp:wrapNone/>
                <wp:docPr id="6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9150"/>
                        </a:xfrm>
                        <a:prstGeom prst="rect">
                          <a:avLst/>
                        </a:prstGeom>
                        <a:solidFill>
                          <a:srgbClr val="8DB3E2"/>
                        </a:solidFill>
                        <a:ln w="9525">
                          <a:solidFill>
                            <a:srgbClr val="000000"/>
                          </a:solidFill>
                          <a:miter lim="800000"/>
                          <a:headEnd/>
                          <a:tailEnd/>
                        </a:ln>
                      </wps:spPr>
                      <wps:txbx>
                        <w:txbxContent>
                          <w:p w:rsidR="00D0335B" w:rsidRDefault="00D0335B" w:rsidP="00BA346C">
                            <w:pPr>
                              <w:jc w:val="center"/>
                            </w:pPr>
                            <w:r>
                              <w:t>Rozwój oświaty, kultury i opieki społecznej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1" type="#_x0000_t202" style="position:absolute;left:0;text-align:left;margin-left:314.1pt;margin-top:4.2pt;width:117.75pt;height:64.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" fillcolor="#8db3e2">
                <v:textbox>
                  <w:txbxContent>
                    <w:p w:rsidR="00D0335B" w:rsidRDefault="00D0335B" w:rsidP="00BA346C">
                      <w:pPr>
                        <w:jc w:val="center"/>
                      </w:pPr>
                      <w:r>
                        <w:t>Rozwój oświaty, kultury i opieki społecznej</w:t>
                      </w:r>
                    </w:p>
                  </w:txbxContent>
                </v:textbox>
              </v:shape>
            </w:pict>
          </mc:Fallback>
        </mc:AlternateContent>
      </w:r>
      <w:r>
        <w:rPr>
          <w:noProof/>
          <w:sz w:val="28"/>
        </w:rPr>
        <mc:AlternateContent>
          <mc:Choice Requires="wps">
            <w:drawing>
              <wp:anchor distT="0" distB="0" distL="114300" distR="114300" simplePos="0" relativeHeight="251628032" behindDoc="0" locked="0" layoutInCell="1" allowOverlap="1">
                <wp:simplePos x="0" y="0"/>
                <wp:positionH relativeFrom="column">
                  <wp:posOffset>2133600</wp:posOffset>
                </wp:positionH>
                <wp:positionV relativeFrom="paragraph">
                  <wp:posOffset>53340</wp:posOffset>
                </wp:positionV>
                <wp:extent cx="1495425" cy="819150"/>
                <wp:effectExtent l="9525" t="5715" r="9525" b="13335"/>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9150"/>
                        </a:xfrm>
                        <a:prstGeom prst="rect">
                          <a:avLst/>
                        </a:prstGeom>
                        <a:solidFill>
                          <a:srgbClr val="92D050"/>
                        </a:solidFill>
                        <a:ln w="9525">
                          <a:solidFill>
                            <a:srgbClr val="000000"/>
                          </a:solidFill>
                          <a:miter lim="800000"/>
                          <a:headEnd/>
                          <a:tailEnd/>
                        </a:ln>
                      </wps:spPr>
                      <wps:txbx>
                        <w:txbxContent>
                          <w:p w:rsidR="00D0335B" w:rsidRDefault="00D0335B" w:rsidP="00BA346C">
                            <w:pPr>
                              <w:jc w:val="center"/>
                            </w:pPr>
                            <w:r>
                              <w:t>Doskonalenie infrastruktury technicznej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2" type="#_x0000_t202" style="position:absolute;left:0;text-align:left;margin-left:168pt;margin-top:4.2pt;width:117.75pt;height:64.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" fillcolor="#92d050">
                <v:textbox>
                  <w:txbxContent>
                    <w:p w:rsidR="00D0335B" w:rsidRDefault="00D0335B" w:rsidP="00BA346C">
                      <w:pPr>
                        <w:jc w:val="center"/>
                      </w:pPr>
                      <w:r>
                        <w:t>Doskonalenie infrastruktury technicznej</w:t>
                      </w:r>
                    </w:p>
                  </w:txbxContent>
                </v:textbox>
              </v:shape>
            </w:pict>
          </mc:Fallback>
        </mc:AlternateContent>
      </w:r>
      <w:r>
        <w:rPr>
          <w:noProof/>
          <w:sz w:val="28"/>
        </w:rPr>
        <mc:AlternateContent>
          <mc:Choice Requires="wps">
            <w:drawing>
              <wp:anchor distT="0" distB="0" distL="114300" distR="114300" simplePos="0" relativeHeight="251627008" behindDoc="0" locked="0" layoutInCell="1" allowOverlap="1">
                <wp:simplePos x="0" y="0"/>
                <wp:positionH relativeFrom="column">
                  <wp:posOffset>295275</wp:posOffset>
                </wp:positionH>
                <wp:positionV relativeFrom="paragraph">
                  <wp:posOffset>53340</wp:posOffset>
                </wp:positionV>
                <wp:extent cx="1495425" cy="819150"/>
                <wp:effectExtent l="9525" t="5715" r="9525" b="13335"/>
                <wp:wrapNone/>
                <wp:docPr id="6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819150"/>
                        </a:xfrm>
                        <a:prstGeom prst="rect">
                          <a:avLst/>
                        </a:prstGeom>
                        <a:solidFill>
                          <a:srgbClr val="FFFF00"/>
                        </a:solidFill>
                        <a:ln w="9525">
                          <a:solidFill>
                            <a:srgbClr val="000000"/>
                          </a:solidFill>
                          <a:miter lim="800000"/>
                          <a:headEnd/>
                          <a:tailEnd/>
                        </a:ln>
                      </wps:spPr>
                      <wps:txbx>
                        <w:txbxContent>
                          <w:p w:rsidR="00D0335B" w:rsidRDefault="00D0335B" w:rsidP="00BA346C">
                            <w:pPr>
                              <w:jc w:val="center"/>
                            </w:pPr>
                          </w:p>
                          <w:p w:rsidR="00D0335B" w:rsidRDefault="00D0335B" w:rsidP="00BA346C">
                            <w:pPr>
                              <w:jc w:val="center"/>
                            </w:pPr>
                            <w:r>
                              <w:t>Kreowanie nowych miejsc pracy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3" type="#_x0000_t202" style="position:absolute;left:0;text-align:left;margin-left:23.25pt;margin-top:4.2pt;width:117.75pt;height:64.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" fillcolor="yellow">
                <v:textbox>
                  <w:txbxContent>
                    <w:p w:rsidR="00D0335B" w:rsidRDefault="00D0335B" w:rsidP="00BA346C">
                      <w:pPr>
                        <w:jc w:val="center"/>
                      </w:pPr>
                    </w:p>
                    <w:p w:rsidR="00D0335B" w:rsidRDefault="00D0335B" w:rsidP="00BA346C">
                      <w:pPr>
                        <w:jc w:val="center"/>
                      </w:pPr>
                      <w:r>
                        <w:t>Kreowanie nowych miejsc pracy</w:t>
                      </w:r>
                    </w:p>
                  </w:txbxContent>
                </v:textbox>
              </v:shape>
            </w:pict>
          </mc:Fallback>
        </mc:AlternateContent>
      </w:r>
    </w:p>
    <w:p w:rsidR="0087512D" w:rsidRDefault="0087512D">
      <w:pPr>
        <w:jc w:val="both"/>
        <w:rPr>
          <w:sz w:val="28"/>
        </w:rPr>
      </w:pPr>
    </w:p>
    <w:p w:rsidR="0087512D" w:rsidRDefault="0087512D">
      <w:pPr>
        <w:jc w:val="both"/>
        <w:rPr>
          <w:sz w:val="28"/>
        </w:rPr>
      </w:pPr>
    </w:p>
    <w:p w:rsidR="0087512D" w:rsidRDefault="0087512D">
      <w:pPr>
        <w:jc w:val="both"/>
        <w:rPr>
          <w:sz w:val="28"/>
        </w:rPr>
      </w:pPr>
    </w:p>
    <w:p w:rsidR="0087512D" w:rsidRDefault="0087512D">
      <w:pPr>
        <w:jc w:val="both"/>
        <w:rPr>
          <w:sz w:val="28"/>
        </w:rPr>
      </w:pPr>
    </w:p>
    <w:p w:rsidR="0087512D" w:rsidRDefault="002A62AD">
      <w:pPr>
        <w:jc w:val="both"/>
        <w:rPr>
          <w:sz w:val="28"/>
        </w:rPr>
      </w:pPr>
      <w:r>
        <w:rPr>
          <w:noProof/>
          <w:sz w:val="28"/>
        </w:rPr>
        <mc:AlternateContent>
          <mc:Choice Requires="wps">
            <w:drawing>
              <wp:anchor distT="0" distB="0" distL="114300" distR="114300" simplePos="0" relativeHeight="251633152" behindDoc="0" locked="0" layoutInCell="1" allowOverlap="1">
                <wp:simplePos x="0" y="0"/>
                <wp:positionH relativeFrom="column">
                  <wp:posOffset>295275</wp:posOffset>
                </wp:positionH>
                <wp:positionV relativeFrom="paragraph">
                  <wp:posOffset>135255</wp:posOffset>
                </wp:positionV>
                <wp:extent cx="8810625" cy="352425"/>
                <wp:effectExtent l="9525" t="11430" r="9525" b="7620"/>
                <wp:wrapNone/>
                <wp:docPr id="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352425"/>
                        </a:xfrm>
                        <a:prstGeom prst="rect">
                          <a:avLst/>
                        </a:prstGeom>
                        <a:solidFill>
                          <a:srgbClr val="D8D8D8"/>
                        </a:solidFill>
                        <a:ln w="9525">
                          <a:solidFill>
                            <a:srgbClr val="000000"/>
                          </a:solidFill>
                          <a:miter lim="800000"/>
                          <a:headEnd/>
                          <a:tailEnd/>
                        </a:ln>
                      </wps:spPr>
                      <wps:txbx>
                        <w:txbxContent>
                          <w:p w:rsidR="00D0335B" w:rsidRPr="00BA346C" w:rsidRDefault="00D0335B" w:rsidP="00BA346C">
                            <w:pPr>
                              <w:shd w:val="clear" w:color="auto" w:fill="DDD9C3"/>
                              <w:jc w:val="center"/>
                              <w:rPr>
                                <w:b/>
                                <w:spacing w:val="60"/>
                              </w:rPr>
                            </w:pPr>
                            <w:r w:rsidRPr="00BA346C">
                              <w:rPr>
                                <w:b/>
                                <w:spacing w:val="60"/>
                              </w:rPr>
                              <w:t>Cele Operacyjne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34" type="#_x0000_t202" style="position:absolute;left:0;text-align:left;margin-left:23.25pt;margin-top:10.65pt;width:693.75pt;height:27.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" fillcolor="#d8d8d8">
                <v:textbox>
                  <w:txbxContent>
                    <w:p w:rsidR="00D0335B" w:rsidRPr="00BA346C" w:rsidRDefault="00D0335B" w:rsidP="00BA346C">
                      <w:pPr>
                        <w:shd w:val="clear" w:color="auto" w:fill="DDD9C3"/>
                        <w:jc w:val="center"/>
                        <w:rPr>
                          <w:b/>
                          <w:spacing w:val="60"/>
                        </w:rPr>
                      </w:pPr>
                      <w:r w:rsidRPr="00BA346C">
                        <w:rPr>
                          <w:b/>
                          <w:spacing w:val="60"/>
                        </w:rPr>
                        <w:t>Cele Operacyjne</w:t>
                      </w:r>
                    </w:p>
                  </w:txbxContent>
                </v:textbox>
              </v:shape>
            </w:pict>
          </mc:Fallback>
        </mc:AlternateContent>
      </w:r>
    </w:p>
    <w:p w:rsidR="0087512D" w:rsidRDefault="0087512D">
      <w:pPr>
        <w:jc w:val="both"/>
        <w:rPr>
          <w:sz w:val="28"/>
        </w:rPr>
      </w:pPr>
    </w:p>
    <w:p w:rsidR="0087512D" w:rsidRDefault="0087512D">
      <w:pPr>
        <w:jc w:val="both"/>
        <w:rPr>
          <w:sz w:val="28"/>
        </w:rPr>
      </w:pPr>
    </w:p>
    <w:p w:rsidR="0087512D" w:rsidRDefault="002A62AD">
      <w:pPr>
        <w:jc w:val="both"/>
        <w:rPr>
          <w:sz w:val="28"/>
        </w:rPr>
      </w:pPr>
      <w:r>
        <w:rPr>
          <w:noProof/>
          <w:sz w:val="28"/>
        </w:rPr>
        <mc:AlternateContent>
          <mc:Choice Requires="wps">
            <w:drawing>
              <wp:anchor distT="0" distB="0" distL="114300" distR="114300" simplePos="0" relativeHeight="251638272" behindDoc="0" locked="0" layoutInCell="1" allowOverlap="1">
                <wp:simplePos x="0" y="0"/>
                <wp:positionH relativeFrom="column">
                  <wp:posOffset>7610475</wp:posOffset>
                </wp:positionH>
                <wp:positionV relativeFrom="paragraph">
                  <wp:posOffset>150495</wp:posOffset>
                </wp:positionV>
                <wp:extent cx="1495425" cy="1743075"/>
                <wp:effectExtent l="9525" t="7620" r="9525" b="11430"/>
                <wp:wrapNone/>
                <wp:docPr id="5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43075"/>
                        </a:xfrm>
                        <a:prstGeom prst="rect">
                          <a:avLst/>
                        </a:prstGeom>
                        <a:solidFill>
                          <a:srgbClr val="FFFF00"/>
                        </a:solidFill>
                        <a:ln w="9525">
                          <a:solidFill>
                            <a:srgbClr val="000000"/>
                          </a:solidFill>
                          <a:miter lim="800000"/>
                          <a:headEnd/>
                          <a:tailEnd/>
                        </a:ln>
                      </wps:spPr>
                      <wps:txbx>
                        <w:txbxContent>
                          <w:p w:rsidR="00D0335B" w:rsidRDefault="00D0335B" w:rsidP="00862792">
                            <w:pPr>
                              <w:numPr>
                                <w:ilvl w:val="0"/>
                                <w:numId w:val="17"/>
                              </w:numPr>
                            </w:pPr>
                            <w:r>
                              <w:t>Rozwój turystyki wiejskiej.</w:t>
                            </w:r>
                          </w:p>
                          <w:p w:rsidR="00D0335B" w:rsidRDefault="00D0335B" w:rsidP="00862792">
                            <w:pPr>
                              <w:numPr>
                                <w:ilvl w:val="0"/>
                                <w:numId w:val="17"/>
                              </w:numPr>
                            </w:pPr>
                            <w:r>
                              <w:t>Rozwój bazy rekreacyjnej.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35" type="#_x0000_t202" style="position:absolute;left:0;text-align:left;margin-left:599.25pt;margin-top:11.85pt;width:117.75pt;height:137.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" fillcolor="yellow">
                <v:textbox>
                  <w:txbxContent>
                    <w:p w:rsidR="00D0335B" w:rsidRDefault="00D0335B" w:rsidP="00862792">
                      <w:pPr>
                        <w:numPr>
                          <w:ilvl w:val="0"/>
                          <w:numId w:val="17"/>
                        </w:numPr>
                      </w:pPr>
                      <w:r>
                        <w:t>Rozwój turystyki wiejskiej.</w:t>
                      </w:r>
                    </w:p>
                    <w:p w:rsidR="00D0335B" w:rsidRDefault="00D0335B" w:rsidP="00862792">
                      <w:pPr>
                        <w:numPr>
                          <w:ilvl w:val="0"/>
                          <w:numId w:val="17"/>
                        </w:numPr>
                      </w:pPr>
                      <w:r>
                        <w:t>Rozwój bazy rekreacyjnej.</w:t>
                      </w:r>
                    </w:p>
                  </w:txbxContent>
                </v:textbox>
              </v:shape>
            </w:pict>
          </mc:Fallback>
        </mc:AlternateContent>
      </w:r>
      <w:r>
        <w:rPr>
          <w:noProof/>
          <w:sz w:val="28"/>
        </w:rPr>
        <mc:AlternateContent>
          <mc:Choice Requires="wps">
            <w:drawing>
              <wp:anchor distT="0" distB="0" distL="114300" distR="114300" simplePos="0" relativeHeight="251637248" behindDoc="0" locked="0" layoutInCell="1" allowOverlap="1">
                <wp:simplePos x="0" y="0"/>
                <wp:positionH relativeFrom="column">
                  <wp:posOffset>5886450</wp:posOffset>
                </wp:positionH>
                <wp:positionV relativeFrom="paragraph">
                  <wp:posOffset>150495</wp:posOffset>
                </wp:positionV>
                <wp:extent cx="1495425" cy="1743075"/>
                <wp:effectExtent l="9525" t="7620" r="9525" b="11430"/>
                <wp:wrapNone/>
                <wp:docPr id="5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43075"/>
                        </a:xfrm>
                        <a:prstGeom prst="rect">
                          <a:avLst/>
                        </a:prstGeom>
                        <a:solidFill>
                          <a:srgbClr val="92D050"/>
                        </a:solidFill>
                        <a:ln w="9525">
                          <a:solidFill>
                            <a:srgbClr val="000000"/>
                          </a:solidFill>
                          <a:miter lim="800000"/>
                          <a:headEnd/>
                          <a:tailEnd/>
                        </a:ln>
                      </wps:spPr>
                      <wps:txbx>
                        <w:txbxContent>
                          <w:p w:rsidR="00D0335B" w:rsidRDefault="00D0335B" w:rsidP="00862792">
                            <w:pPr>
                              <w:numPr>
                                <w:ilvl w:val="0"/>
                                <w:numId w:val="16"/>
                              </w:numPr>
                            </w:pPr>
                            <w:r>
                              <w:t>Inwestycje proekologiczne.</w:t>
                            </w:r>
                          </w:p>
                          <w:p w:rsidR="00D0335B" w:rsidRDefault="00D0335B" w:rsidP="00862792">
                            <w:pPr>
                              <w:numPr>
                                <w:ilvl w:val="0"/>
                                <w:numId w:val="16"/>
                              </w:numPr>
                            </w:pPr>
                            <w:r>
                              <w:t>Kształtowanie świadomości ekologicznej.</w:t>
                            </w:r>
                          </w:p>
                          <w:p w:rsidR="00D0335B" w:rsidRDefault="00D0335B" w:rsidP="00862792">
                            <w:pPr>
                              <w:numPr>
                                <w:ilvl w:val="0"/>
                                <w:numId w:val="16"/>
                              </w:numPr>
                            </w:pPr>
                            <w:r>
                              <w:t>Zalesianie nieużytków.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36" type="#_x0000_t202" style="position:absolute;left:0;text-align:left;margin-left:463.5pt;margin-top:11.85pt;width:117.75pt;height:13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" fillcolor="#92d050">
                <v:textbox>
                  <w:txbxContent>
                    <w:p w:rsidR="00D0335B" w:rsidRDefault="00D0335B" w:rsidP="00862792">
                      <w:pPr>
                        <w:numPr>
                          <w:ilvl w:val="0"/>
                          <w:numId w:val="16"/>
                        </w:numPr>
                      </w:pPr>
                      <w:r>
                        <w:t>Inwestycje proekologiczne.</w:t>
                      </w:r>
                    </w:p>
                    <w:p w:rsidR="00D0335B" w:rsidRDefault="00D0335B" w:rsidP="00862792">
                      <w:pPr>
                        <w:numPr>
                          <w:ilvl w:val="0"/>
                          <w:numId w:val="16"/>
                        </w:numPr>
                      </w:pPr>
                      <w:r>
                        <w:t>Kształtowanie świadomości ekologicznej.</w:t>
                      </w:r>
                    </w:p>
                    <w:p w:rsidR="00D0335B" w:rsidRDefault="00D0335B" w:rsidP="00862792">
                      <w:pPr>
                        <w:numPr>
                          <w:ilvl w:val="0"/>
                          <w:numId w:val="16"/>
                        </w:numPr>
                      </w:pPr>
                      <w:r>
                        <w:t>Zalesianie nieużytków.</w:t>
                      </w:r>
                    </w:p>
                  </w:txbxContent>
                </v:textbox>
              </v:shape>
            </w:pict>
          </mc:Fallback>
        </mc:AlternateContent>
      </w:r>
      <w:r>
        <w:rPr>
          <w:noProof/>
          <w:sz w:val="28"/>
        </w:rPr>
        <mc:AlternateContent>
          <mc:Choice Requires="wps">
            <w:drawing>
              <wp:anchor distT="0" distB="0" distL="114300" distR="114300" simplePos="0" relativeHeight="251636224" behindDoc="0" locked="0" layoutInCell="1" allowOverlap="1">
                <wp:simplePos x="0" y="0"/>
                <wp:positionH relativeFrom="column">
                  <wp:posOffset>3989070</wp:posOffset>
                </wp:positionH>
                <wp:positionV relativeFrom="paragraph">
                  <wp:posOffset>150495</wp:posOffset>
                </wp:positionV>
                <wp:extent cx="1495425" cy="1743075"/>
                <wp:effectExtent l="7620" t="7620" r="11430" b="11430"/>
                <wp:wrapNone/>
                <wp:docPr id="5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43075"/>
                        </a:xfrm>
                        <a:prstGeom prst="rect">
                          <a:avLst/>
                        </a:prstGeom>
                        <a:solidFill>
                          <a:srgbClr val="8DB3E2"/>
                        </a:solidFill>
                        <a:ln w="9525">
                          <a:solidFill>
                            <a:srgbClr val="000000"/>
                          </a:solidFill>
                          <a:miter lim="800000"/>
                          <a:headEnd/>
                          <a:tailEnd/>
                        </a:ln>
                      </wps:spPr>
                      <wps:txbx>
                        <w:txbxContent>
                          <w:p w:rsidR="00D0335B" w:rsidRDefault="00D0335B" w:rsidP="00862792">
                            <w:pPr>
                              <w:numPr>
                                <w:ilvl w:val="0"/>
                                <w:numId w:val="15"/>
                              </w:numPr>
                            </w:pPr>
                            <w:r>
                              <w:t>Rozwój oświaty.</w:t>
                            </w:r>
                          </w:p>
                          <w:p w:rsidR="00D0335B" w:rsidRDefault="00D0335B" w:rsidP="00862792">
                            <w:pPr>
                              <w:numPr>
                                <w:ilvl w:val="0"/>
                                <w:numId w:val="15"/>
                              </w:numPr>
                            </w:pPr>
                            <w:r>
                              <w:t>Ochrona dziedzictwa kulturowego.</w:t>
                            </w:r>
                          </w:p>
                          <w:p w:rsidR="00D0335B" w:rsidRDefault="00D0335B" w:rsidP="00862792">
                            <w:pPr>
                              <w:numPr>
                                <w:ilvl w:val="0"/>
                                <w:numId w:val="15"/>
                              </w:numPr>
                            </w:pPr>
                            <w:r>
                              <w:t>Opieka medyczna i socjalna.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7" type="#_x0000_t202" style="position:absolute;left:0;text-align:left;margin-left:314.1pt;margin-top:11.85pt;width:117.75pt;height:137.2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" fillcolor="#8db3e2">
                <v:textbox>
                  <w:txbxContent>
                    <w:p w:rsidR="00D0335B" w:rsidRDefault="00D0335B" w:rsidP="00862792">
                      <w:pPr>
                        <w:numPr>
                          <w:ilvl w:val="0"/>
                          <w:numId w:val="15"/>
                        </w:numPr>
                      </w:pPr>
                      <w:r>
                        <w:t>Rozwój oświaty.</w:t>
                      </w:r>
                    </w:p>
                    <w:p w:rsidR="00D0335B" w:rsidRDefault="00D0335B" w:rsidP="00862792">
                      <w:pPr>
                        <w:numPr>
                          <w:ilvl w:val="0"/>
                          <w:numId w:val="15"/>
                        </w:numPr>
                      </w:pPr>
                      <w:r>
                        <w:t>Ochrona dziedzictwa kulturowego.</w:t>
                      </w:r>
                    </w:p>
                    <w:p w:rsidR="00D0335B" w:rsidRDefault="00D0335B" w:rsidP="00862792">
                      <w:pPr>
                        <w:numPr>
                          <w:ilvl w:val="0"/>
                          <w:numId w:val="15"/>
                        </w:numPr>
                      </w:pPr>
                      <w:r>
                        <w:t>Opieka medyczna i socjalna.</w:t>
                      </w:r>
                    </w:p>
                  </w:txbxContent>
                </v:textbox>
              </v:shape>
            </w:pict>
          </mc:Fallback>
        </mc:AlternateContent>
      </w:r>
      <w:r>
        <w:rPr>
          <w:noProof/>
          <w:sz w:val="28"/>
        </w:rPr>
        <mc:AlternateContent>
          <mc:Choice Requires="wps">
            <w:drawing>
              <wp:anchor distT="0" distB="0" distL="114300" distR="114300" simplePos="0" relativeHeight="251634176" behindDoc="0" locked="0" layoutInCell="1" allowOverlap="1">
                <wp:simplePos x="0" y="0"/>
                <wp:positionH relativeFrom="column">
                  <wp:posOffset>295275</wp:posOffset>
                </wp:positionH>
                <wp:positionV relativeFrom="paragraph">
                  <wp:posOffset>150495</wp:posOffset>
                </wp:positionV>
                <wp:extent cx="1495425" cy="1743075"/>
                <wp:effectExtent l="9525" t="7620" r="9525" b="11430"/>
                <wp:wrapNone/>
                <wp:docPr id="5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1743075"/>
                        </a:xfrm>
                        <a:prstGeom prst="rect">
                          <a:avLst/>
                        </a:prstGeom>
                        <a:solidFill>
                          <a:srgbClr val="FFFF00"/>
                        </a:solidFill>
                        <a:ln w="9525">
                          <a:solidFill>
                            <a:srgbClr val="000000"/>
                          </a:solidFill>
                          <a:miter lim="800000"/>
                          <a:headEnd/>
                          <a:tailEnd/>
                        </a:ln>
                      </wps:spPr>
                      <wps:txbx>
                        <w:txbxContent>
                          <w:p w:rsidR="00D0335B" w:rsidRDefault="00D0335B" w:rsidP="00862792">
                            <w:pPr>
                              <w:numPr>
                                <w:ilvl w:val="0"/>
                                <w:numId w:val="13"/>
                              </w:numPr>
                            </w:pPr>
                            <w:r>
                              <w:t>Rozwój przedsięwzięć pozarolniczych.</w:t>
                            </w:r>
                          </w:p>
                          <w:p w:rsidR="00D0335B" w:rsidRDefault="00D0335B" w:rsidP="00862792">
                            <w:pPr>
                              <w:numPr>
                                <w:ilvl w:val="0"/>
                                <w:numId w:val="13"/>
                              </w:numPr>
                            </w:pPr>
                            <w:r>
                              <w:t>Rozwój przedsięwzięć rolniczych.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8" type="#_x0000_t202" style="position:absolute;left:0;text-align:left;margin-left:23.25pt;margin-top:11.85pt;width:117.75pt;height:137.2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" fillcolor="yellow">
                <v:textbox>
                  <w:txbxContent>
                    <w:p w:rsidR="00D0335B" w:rsidRDefault="00D0335B" w:rsidP="00862792">
                      <w:pPr>
                        <w:numPr>
                          <w:ilvl w:val="0"/>
                          <w:numId w:val="13"/>
                        </w:numPr>
                      </w:pPr>
                      <w:r>
                        <w:t>Rozwój przedsięwzięć pozarolniczych.</w:t>
                      </w:r>
                    </w:p>
                    <w:p w:rsidR="00D0335B" w:rsidRDefault="00D0335B" w:rsidP="00862792">
                      <w:pPr>
                        <w:numPr>
                          <w:ilvl w:val="0"/>
                          <w:numId w:val="13"/>
                        </w:numPr>
                      </w:pPr>
                      <w:r>
                        <w:t>Rozwój przedsięwzięć rolniczych.</w:t>
                      </w:r>
                    </w:p>
                  </w:txbxContent>
                </v:textbox>
              </v:shape>
            </w:pict>
          </mc:Fallback>
        </mc:AlternateContent>
      </w:r>
      <w:r>
        <w:rPr>
          <w:noProof/>
          <w:sz w:val="28"/>
        </w:rPr>
        <mc:AlternateContent>
          <mc:Choice Requires="wps">
            <w:drawing>
              <wp:anchor distT="0" distB="0" distL="114300" distR="114300" simplePos="0" relativeHeight="251635200" behindDoc="0" locked="0" layoutInCell="1" allowOverlap="1">
                <wp:simplePos x="0" y="0"/>
                <wp:positionH relativeFrom="column">
                  <wp:posOffset>2133600</wp:posOffset>
                </wp:positionH>
                <wp:positionV relativeFrom="paragraph">
                  <wp:posOffset>150495</wp:posOffset>
                </wp:positionV>
                <wp:extent cx="1676400" cy="1743075"/>
                <wp:effectExtent l="9525" t="7620" r="9525" b="11430"/>
                <wp:wrapNone/>
                <wp:docPr id="5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743075"/>
                        </a:xfrm>
                        <a:prstGeom prst="rect">
                          <a:avLst/>
                        </a:prstGeom>
                        <a:solidFill>
                          <a:srgbClr val="92D050"/>
                        </a:solidFill>
                        <a:ln w="9525">
                          <a:solidFill>
                            <a:srgbClr val="000000"/>
                          </a:solidFill>
                          <a:miter lim="800000"/>
                          <a:headEnd/>
                          <a:tailEnd/>
                        </a:ln>
                      </wps:spPr>
                      <wps:txbx>
                        <w:txbxContent>
                          <w:p w:rsidR="00D0335B" w:rsidRDefault="00D0335B" w:rsidP="00862792">
                            <w:pPr>
                              <w:numPr>
                                <w:ilvl w:val="0"/>
                                <w:numId w:val="14"/>
                              </w:numPr>
                            </w:pPr>
                            <w:r>
                              <w:t>Rozwój infrastruktury komunikacyjnej.</w:t>
                            </w:r>
                          </w:p>
                          <w:p w:rsidR="00D0335B" w:rsidRDefault="00D0335B" w:rsidP="00862792">
                            <w:pPr>
                              <w:numPr>
                                <w:ilvl w:val="0"/>
                                <w:numId w:val="14"/>
                              </w:numPr>
                            </w:pPr>
                            <w:r>
                              <w:t>Rozwój infrastruktury komunalnej.</w:t>
                            </w:r>
                          </w:p>
                          <w:p w:rsidR="00D0335B" w:rsidRDefault="00D0335B" w:rsidP="00862792">
                            <w:pPr>
                              <w:numPr>
                                <w:ilvl w:val="0"/>
                                <w:numId w:val="14"/>
                              </w:numPr>
                            </w:pPr>
                            <w:r>
                              <w:t>Rozwój infrastruktury teleinformatycznej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168pt;margin-top:11.85pt;width:132pt;height:137.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" fillcolor="#92d050">
                <v:textbox>
                  <w:txbxContent>
                    <w:p w:rsidR="00D0335B" w:rsidRDefault="00D0335B" w:rsidP="00862792">
                      <w:pPr>
                        <w:numPr>
                          <w:ilvl w:val="0"/>
                          <w:numId w:val="14"/>
                        </w:numPr>
                      </w:pPr>
                      <w:r>
                        <w:t>Rozwój infrastruktury komunikacyjnej.</w:t>
                      </w:r>
                    </w:p>
                    <w:p w:rsidR="00D0335B" w:rsidRDefault="00D0335B" w:rsidP="00862792">
                      <w:pPr>
                        <w:numPr>
                          <w:ilvl w:val="0"/>
                          <w:numId w:val="14"/>
                        </w:numPr>
                      </w:pPr>
                      <w:r>
                        <w:t>Rozwój infrastruktury komunalnej.</w:t>
                      </w:r>
                    </w:p>
                    <w:p w:rsidR="00D0335B" w:rsidRDefault="00D0335B" w:rsidP="00862792">
                      <w:pPr>
                        <w:numPr>
                          <w:ilvl w:val="0"/>
                          <w:numId w:val="14"/>
                        </w:numPr>
                      </w:pPr>
                      <w:r>
                        <w:t>Rozwój infrastruktury teleinformatycznej</w:t>
                      </w:r>
                    </w:p>
                  </w:txbxContent>
                </v:textbox>
              </v:shape>
            </w:pict>
          </mc:Fallback>
        </mc:AlternateContent>
      </w:r>
    </w:p>
    <w:p w:rsidR="0087512D" w:rsidRDefault="0087512D">
      <w:pPr>
        <w:jc w:val="both"/>
        <w:rPr>
          <w:sz w:val="28"/>
        </w:rPr>
      </w:pPr>
    </w:p>
    <w:p w:rsidR="0087512D" w:rsidRDefault="0087512D">
      <w:pPr>
        <w:jc w:val="both"/>
        <w:rPr>
          <w:sz w:val="28"/>
        </w:rPr>
      </w:pPr>
    </w:p>
    <w:p w:rsidR="0087512D" w:rsidRDefault="0087512D">
      <w:pPr>
        <w:jc w:val="both"/>
        <w:rPr>
          <w:sz w:val="28"/>
        </w:rPr>
      </w:pPr>
    </w:p>
    <w:p w:rsidR="0087512D" w:rsidRDefault="0087512D">
      <w:pPr>
        <w:jc w:val="both"/>
        <w:rPr>
          <w:sz w:val="28"/>
        </w:rPr>
      </w:pPr>
    </w:p>
    <w:p w:rsidR="0087512D" w:rsidRDefault="0087512D">
      <w:pPr>
        <w:jc w:val="both"/>
        <w:rPr>
          <w:sz w:val="28"/>
        </w:rPr>
      </w:pPr>
    </w:p>
    <w:p w:rsidR="0087512D" w:rsidRDefault="0087512D">
      <w:pPr>
        <w:jc w:val="both"/>
        <w:rPr>
          <w:sz w:val="28"/>
        </w:rPr>
      </w:pPr>
    </w:p>
    <w:p w:rsidR="0058539E" w:rsidRDefault="0058539E">
      <w:pPr>
        <w:jc w:val="both"/>
        <w:rPr>
          <w:sz w:val="28"/>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2A62AD">
      <w:pPr>
        <w:spacing w:line="360" w:lineRule="auto"/>
        <w:jc w:val="both"/>
        <w:rPr>
          <w:b/>
          <w:bCs/>
        </w:rPr>
      </w:pPr>
      <w:r>
        <w:rPr>
          <w:b/>
          <w:bCs/>
          <w:noProof/>
        </w:rPr>
        <w:lastRenderedPageBreak/>
        <mc:AlternateContent>
          <mc:Choice Requires="wps">
            <w:drawing>
              <wp:anchor distT="0" distB="0" distL="114300" distR="114300" simplePos="0" relativeHeight="251639296" behindDoc="0" locked="0" layoutInCell="1" allowOverlap="1">
                <wp:simplePos x="0" y="0"/>
                <wp:positionH relativeFrom="column">
                  <wp:posOffset>447675</wp:posOffset>
                </wp:positionH>
                <wp:positionV relativeFrom="paragraph">
                  <wp:posOffset>-38100</wp:posOffset>
                </wp:positionV>
                <wp:extent cx="8810625" cy="352425"/>
                <wp:effectExtent l="9525" t="9525" r="9525" b="9525"/>
                <wp:wrapNone/>
                <wp:docPr id="54"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0625" cy="352425"/>
                        </a:xfrm>
                        <a:prstGeom prst="rect">
                          <a:avLst/>
                        </a:prstGeom>
                        <a:solidFill>
                          <a:srgbClr val="D8D8D8"/>
                        </a:solidFill>
                        <a:ln w="9525">
                          <a:solidFill>
                            <a:srgbClr val="000000"/>
                          </a:solidFill>
                          <a:miter lim="800000"/>
                          <a:headEnd/>
                          <a:tailEnd/>
                        </a:ln>
                      </wps:spPr>
                      <wps:txbx>
                        <w:txbxContent>
                          <w:p w:rsidR="00D0335B" w:rsidRPr="00BA346C" w:rsidRDefault="00D0335B" w:rsidP="00B00F01">
                            <w:pPr>
                              <w:shd w:val="clear" w:color="auto" w:fill="DDD9C3"/>
                              <w:jc w:val="center"/>
                              <w:rPr>
                                <w:b/>
                                <w:spacing w:val="60"/>
                              </w:rPr>
                            </w:pPr>
                            <w:r>
                              <w:rPr>
                                <w:b/>
                                <w:spacing w:val="60"/>
                              </w:rPr>
                              <w:t>Cele szczegółowe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0" type="#_x0000_t202" style="position:absolute;left:0;text-align:left;margin-left:35.25pt;margin-top:-3pt;width:693.75pt;height:27.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" fillcolor="#d8d8d8">
                <v:textbox>
                  <w:txbxContent>
                    <w:p w:rsidR="00D0335B" w:rsidRPr="00BA346C" w:rsidRDefault="00D0335B" w:rsidP="00B00F01">
                      <w:pPr>
                        <w:shd w:val="clear" w:color="auto" w:fill="DDD9C3"/>
                        <w:jc w:val="center"/>
                        <w:rPr>
                          <w:b/>
                          <w:spacing w:val="60"/>
                        </w:rPr>
                      </w:pPr>
                      <w:r>
                        <w:rPr>
                          <w:b/>
                          <w:spacing w:val="60"/>
                        </w:rPr>
                        <w:t>Cele szczegółowe</w:t>
                      </w:r>
                    </w:p>
                  </w:txbxContent>
                </v:textbox>
              </v:shape>
            </w:pict>
          </mc:Fallback>
        </mc:AlternateContent>
      </w:r>
    </w:p>
    <w:p w:rsidR="00B00F01" w:rsidRDefault="002A62AD">
      <w:pPr>
        <w:spacing w:line="360" w:lineRule="auto"/>
        <w:jc w:val="both"/>
        <w:rPr>
          <w:b/>
          <w:bCs/>
        </w:rPr>
      </w:pPr>
      <w:r>
        <w:rPr>
          <w:b/>
          <w:bCs/>
          <w:noProof/>
        </w:rPr>
        <mc:AlternateContent>
          <mc:Choice Requires="wps">
            <w:drawing>
              <wp:anchor distT="0" distB="0" distL="114300" distR="114300" simplePos="0" relativeHeight="251644416" behindDoc="0" locked="0" layoutInCell="1" allowOverlap="1">
                <wp:simplePos x="0" y="0"/>
                <wp:positionH relativeFrom="column">
                  <wp:posOffset>7762875</wp:posOffset>
                </wp:positionH>
                <wp:positionV relativeFrom="paragraph">
                  <wp:posOffset>234315</wp:posOffset>
                </wp:positionV>
                <wp:extent cx="1495425" cy="4857750"/>
                <wp:effectExtent l="9525" t="5715" r="9525" b="13335"/>
                <wp:wrapNone/>
                <wp:docPr id="5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57750"/>
                        </a:xfrm>
                        <a:prstGeom prst="rect">
                          <a:avLst/>
                        </a:prstGeom>
                        <a:solidFill>
                          <a:srgbClr val="FFFF00"/>
                        </a:solidFill>
                        <a:ln w="9525">
                          <a:solidFill>
                            <a:srgbClr val="000000"/>
                          </a:solidFill>
                          <a:miter lim="800000"/>
                          <a:headEnd/>
                          <a:tailEnd/>
                        </a:ln>
                      </wps:spPr>
                      <wps:txbx>
                        <w:txbxContent>
                          <w:p w:rsidR="00D0335B" w:rsidRDefault="00D0335B" w:rsidP="00862792">
                            <w:pPr>
                              <w:numPr>
                                <w:ilvl w:val="1"/>
                                <w:numId w:val="22"/>
                              </w:numPr>
                            </w:pPr>
                            <w:r>
                              <w:t>Rozwój agroturystyki.</w:t>
                            </w:r>
                          </w:p>
                          <w:p w:rsidR="00D0335B" w:rsidRDefault="00D0335B" w:rsidP="00862792">
                            <w:pPr>
                              <w:numPr>
                                <w:ilvl w:val="1"/>
                                <w:numId w:val="22"/>
                              </w:numPr>
                            </w:pPr>
                            <w:r>
                              <w:t>Tworzenie infrastruktury turystycznej.</w:t>
                            </w:r>
                          </w:p>
                          <w:p w:rsidR="00D0335B" w:rsidRDefault="00D0335B" w:rsidP="0011261A">
                            <w:r>
                              <w:t>2.1 Doskonalenie bazy sportowej.</w:t>
                            </w:r>
                          </w:p>
                          <w:p w:rsidR="00D0335B" w:rsidRDefault="00D0335B" w:rsidP="0011261A">
                            <w:r>
                              <w:t>2.2 Budowa obiektów rekreacyjnych.</w:t>
                            </w:r>
                          </w:p>
                          <w:p w:rsidR="00D0335B" w:rsidRDefault="00D0335B" w:rsidP="0011261A"/>
                          <w:p w:rsidR="00D0335B" w:rsidRDefault="00D0335B" w:rsidP="0011261A">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41" type="#_x0000_t202" style="position:absolute;left:0;text-align:left;margin-left:611.25pt;margin-top:18.45pt;width:117.75pt;height:3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" fillcolor="yellow">
                <v:textbox>
                  <w:txbxContent>
                    <w:p w:rsidR="00D0335B" w:rsidRDefault="00D0335B" w:rsidP="00862792">
                      <w:pPr>
                        <w:numPr>
                          <w:ilvl w:val="1"/>
                          <w:numId w:val="22"/>
                        </w:numPr>
                      </w:pPr>
                      <w:r>
                        <w:t>Rozwój agroturystyki.</w:t>
                      </w:r>
                    </w:p>
                    <w:p w:rsidR="00D0335B" w:rsidRDefault="00D0335B" w:rsidP="00862792">
                      <w:pPr>
                        <w:numPr>
                          <w:ilvl w:val="1"/>
                          <w:numId w:val="22"/>
                        </w:numPr>
                      </w:pPr>
                      <w:r>
                        <w:t>Tworzenie infrastruktury turystycznej.</w:t>
                      </w:r>
                    </w:p>
                    <w:p w:rsidR="00D0335B" w:rsidRDefault="00D0335B" w:rsidP="0011261A">
                      <w:r>
                        <w:t>2.1 Doskonalenie bazy sportowej.</w:t>
                      </w:r>
                    </w:p>
                    <w:p w:rsidR="00D0335B" w:rsidRDefault="00D0335B" w:rsidP="0011261A">
                      <w:r>
                        <w:t>2.2 Budowa obiektów rekreacyjnych.</w:t>
                      </w:r>
                    </w:p>
                    <w:p w:rsidR="00D0335B" w:rsidRDefault="00D0335B" w:rsidP="0011261A"/>
                    <w:p w:rsidR="00D0335B" w:rsidRDefault="00D0335B" w:rsidP="0011261A">
                      <w:pPr>
                        <w:ind w:left="360"/>
                      </w:pPr>
                    </w:p>
                  </w:txbxContent>
                </v:textbox>
              </v:shape>
            </w:pict>
          </mc:Fallback>
        </mc:AlternateContent>
      </w:r>
      <w:r>
        <w:rPr>
          <w:b/>
          <w:bCs/>
          <w:noProof/>
        </w:rPr>
        <mc:AlternateContent>
          <mc:Choice Requires="wps">
            <w:drawing>
              <wp:anchor distT="0" distB="0" distL="114300" distR="114300" simplePos="0" relativeHeight="251643392" behindDoc="0" locked="0" layoutInCell="1" allowOverlap="1">
                <wp:simplePos x="0" y="0"/>
                <wp:positionH relativeFrom="column">
                  <wp:posOffset>6019800</wp:posOffset>
                </wp:positionH>
                <wp:positionV relativeFrom="paragraph">
                  <wp:posOffset>234315</wp:posOffset>
                </wp:positionV>
                <wp:extent cx="1495425" cy="4857750"/>
                <wp:effectExtent l="9525" t="5715" r="9525" b="13335"/>
                <wp:wrapNone/>
                <wp:docPr id="52"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57750"/>
                        </a:xfrm>
                        <a:prstGeom prst="rect">
                          <a:avLst/>
                        </a:prstGeom>
                        <a:solidFill>
                          <a:srgbClr val="92D050"/>
                        </a:solidFill>
                        <a:ln w="9525">
                          <a:solidFill>
                            <a:srgbClr val="000000"/>
                          </a:solidFill>
                          <a:miter lim="800000"/>
                          <a:headEnd/>
                          <a:tailEnd/>
                        </a:ln>
                      </wps:spPr>
                      <wps:txbx>
                        <w:txbxContent>
                          <w:p w:rsidR="00D0335B" w:rsidRDefault="00D0335B" w:rsidP="00862792">
                            <w:pPr>
                              <w:numPr>
                                <w:ilvl w:val="1"/>
                                <w:numId w:val="21"/>
                              </w:numPr>
                            </w:pPr>
                            <w:r>
                              <w:t>Budowa infrastruktury kanalizacyjnej.</w:t>
                            </w:r>
                          </w:p>
                          <w:p w:rsidR="00D0335B" w:rsidRDefault="00D0335B" w:rsidP="00862792">
                            <w:pPr>
                              <w:numPr>
                                <w:ilvl w:val="1"/>
                                <w:numId w:val="21"/>
                              </w:numPr>
                            </w:pPr>
                            <w:r>
                              <w:t>Racjonalna gospodarka odpadami.</w:t>
                            </w:r>
                          </w:p>
                          <w:p w:rsidR="00D0335B" w:rsidRDefault="00D0335B" w:rsidP="0011261A">
                            <w:r>
                              <w:t>2.1 Programy edukacyjne.</w:t>
                            </w:r>
                          </w:p>
                          <w:p w:rsidR="00D0335B" w:rsidRDefault="00D0335B" w:rsidP="0011261A">
                            <w:r>
                              <w:t>2.2 organizacja cyklicznych imprez promujących ochronę środowiska.</w:t>
                            </w:r>
                          </w:p>
                          <w:p w:rsidR="00D0335B" w:rsidRDefault="00D0335B" w:rsidP="00E16387">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42" type="#_x0000_t202" style="position:absolute;left:0;text-align:left;margin-left:474pt;margin-top:18.45pt;width:117.75pt;height:38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" fillcolor="#92d050">
                <v:textbox>
                  <w:txbxContent>
                    <w:p w:rsidR="00D0335B" w:rsidRDefault="00D0335B" w:rsidP="00862792">
                      <w:pPr>
                        <w:numPr>
                          <w:ilvl w:val="1"/>
                          <w:numId w:val="21"/>
                        </w:numPr>
                      </w:pPr>
                      <w:r>
                        <w:t>Budowa infrastruktury kanalizacyjnej.</w:t>
                      </w:r>
                    </w:p>
                    <w:p w:rsidR="00D0335B" w:rsidRDefault="00D0335B" w:rsidP="00862792">
                      <w:pPr>
                        <w:numPr>
                          <w:ilvl w:val="1"/>
                          <w:numId w:val="21"/>
                        </w:numPr>
                      </w:pPr>
                      <w:r>
                        <w:t>Racjonalna gospodarka odpadami.</w:t>
                      </w:r>
                    </w:p>
                    <w:p w:rsidR="00D0335B" w:rsidRDefault="00D0335B" w:rsidP="0011261A">
                      <w:r>
                        <w:t>2.1 Programy edukacyjne.</w:t>
                      </w:r>
                    </w:p>
                    <w:p w:rsidR="00D0335B" w:rsidRDefault="00D0335B" w:rsidP="0011261A">
                      <w:r>
                        <w:t>2.2 organizacja cyklicznych imprez promujących ochronę środowiska.</w:t>
                      </w:r>
                    </w:p>
                    <w:p w:rsidR="00D0335B" w:rsidRDefault="00D0335B" w:rsidP="00E16387">
                      <w:pPr>
                        <w:ind w:left="360"/>
                      </w:pPr>
                    </w:p>
                  </w:txbxContent>
                </v:textbox>
              </v:shape>
            </w:pict>
          </mc:Fallback>
        </mc:AlternateContent>
      </w:r>
      <w:r>
        <w:rPr>
          <w:b/>
          <w:bCs/>
          <w:noProof/>
        </w:rPr>
        <mc:AlternateContent>
          <mc:Choice Requires="wps">
            <w:drawing>
              <wp:anchor distT="0" distB="0" distL="114300" distR="114300" simplePos="0" relativeHeight="251642368" behindDoc="0" locked="0" layoutInCell="1" allowOverlap="1">
                <wp:simplePos x="0" y="0"/>
                <wp:positionH relativeFrom="column">
                  <wp:posOffset>4171950</wp:posOffset>
                </wp:positionH>
                <wp:positionV relativeFrom="paragraph">
                  <wp:posOffset>234315</wp:posOffset>
                </wp:positionV>
                <wp:extent cx="1495425" cy="4857750"/>
                <wp:effectExtent l="9525" t="5715" r="9525" b="13335"/>
                <wp:wrapNone/>
                <wp:docPr id="5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57750"/>
                        </a:xfrm>
                        <a:prstGeom prst="rect">
                          <a:avLst/>
                        </a:prstGeom>
                        <a:solidFill>
                          <a:srgbClr val="8DB3E2"/>
                        </a:solidFill>
                        <a:ln w="9525">
                          <a:solidFill>
                            <a:srgbClr val="000000"/>
                          </a:solidFill>
                          <a:miter lim="800000"/>
                          <a:headEnd/>
                          <a:tailEnd/>
                        </a:ln>
                      </wps:spPr>
                      <wps:txbx>
                        <w:txbxContent>
                          <w:p w:rsidR="00D0335B" w:rsidRDefault="00D0335B" w:rsidP="00862792">
                            <w:pPr>
                              <w:numPr>
                                <w:ilvl w:val="1"/>
                                <w:numId w:val="20"/>
                              </w:numPr>
                            </w:pPr>
                            <w:r>
                              <w:t>poprawa stanu bazy oświatowej.</w:t>
                            </w:r>
                          </w:p>
                          <w:p w:rsidR="00D0335B" w:rsidRDefault="00D0335B" w:rsidP="00862792">
                            <w:pPr>
                              <w:numPr>
                                <w:ilvl w:val="1"/>
                                <w:numId w:val="20"/>
                              </w:numPr>
                            </w:pPr>
                            <w:r>
                              <w:t>Rozwój szkolnictwa średniego.</w:t>
                            </w:r>
                          </w:p>
                          <w:p w:rsidR="00D0335B" w:rsidRDefault="00D0335B" w:rsidP="00862792">
                            <w:pPr>
                              <w:numPr>
                                <w:ilvl w:val="1"/>
                                <w:numId w:val="20"/>
                              </w:numPr>
                            </w:pPr>
                            <w:r>
                              <w:t>Kształcenie ustawiczne dorosłych.</w:t>
                            </w:r>
                          </w:p>
                          <w:p w:rsidR="00D0335B" w:rsidRDefault="00D0335B" w:rsidP="00EF279D">
                            <w:r>
                              <w:t>2.1 kultywowanie tradycji.</w:t>
                            </w:r>
                          </w:p>
                          <w:p w:rsidR="00D0335B" w:rsidRDefault="00D0335B" w:rsidP="00EF279D">
                            <w:r>
                              <w:t>2.2 Aktywizacja młodzieży.</w:t>
                            </w:r>
                          </w:p>
                          <w:p w:rsidR="00D0335B" w:rsidRDefault="00D0335B" w:rsidP="00EF279D">
                            <w:r>
                              <w:t>2.3 programy edukacyjne dla dzieci i młodzieży.</w:t>
                            </w:r>
                          </w:p>
                          <w:p w:rsidR="00D0335B" w:rsidRDefault="00D0335B" w:rsidP="00EF279D">
                            <w:r>
                              <w:t>2.4 Programy edukacyjne dla dorosłych.</w:t>
                            </w:r>
                          </w:p>
                          <w:p w:rsidR="00D0335B" w:rsidRDefault="00D0335B" w:rsidP="00EF279D">
                            <w:r>
                              <w:t>3.1 Doskonalenie opieki medycznej.</w:t>
                            </w:r>
                          </w:p>
                          <w:p w:rsidR="00D0335B" w:rsidRDefault="00D0335B" w:rsidP="00EF279D">
                            <w:r>
                              <w:t>3.2 Rozwój opieki społecznej.</w:t>
                            </w:r>
                          </w:p>
                          <w:p w:rsidR="00D0335B" w:rsidRDefault="00D0335B" w:rsidP="00EF279D"/>
                          <w:p w:rsidR="00D0335B" w:rsidRDefault="00D0335B" w:rsidP="00EF279D">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43" type="#_x0000_t202" style="position:absolute;left:0;text-align:left;margin-left:328.5pt;margin-top:18.45pt;width:117.75pt;height:38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" fillcolor="#8db3e2">
                <v:textbox>
                  <w:txbxContent>
                    <w:p w:rsidR="00D0335B" w:rsidRDefault="00D0335B" w:rsidP="00862792">
                      <w:pPr>
                        <w:numPr>
                          <w:ilvl w:val="1"/>
                          <w:numId w:val="20"/>
                        </w:numPr>
                      </w:pPr>
                      <w:r>
                        <w:t>poprawa stanu bazy oświatowej.</w:t>
                      </w:r>
                    </w:p>
                    <w:p w:rsidR="00D0335B" w:rsidRDefault="00D0335B" w:rsidP="00862792">
                      <w:pPr>
                        <w:numPr>
                          <w:ilvl w:val="1"/>
                          <w:numId w:val="20"/>
                        </w:numPr>
                      </w:pPr>
                      <w:r>
                        <w:t>Rozwój szkolnictwa średniego.</w:t>
                      </w:r>
                    </w:p>
                    <w:p w:rsidR="00D0335B" w:rsidRDefault="00D0335B" w:rsidP="00862792">
                      <w:pPr>
                        <w:numPr>
                          <w:ilvl w:val="1"/>
                          <w:numId w:val="20"/>
                        </w:numPr>
                      </w:pPr>
                      <w:r>
                        <w:t>Kształcenie ustawiczne dorosłych.</w:t>
                      </w:r>
                    </w:p>
                    <w:p w:rsidR="00D0335B" w:rsidRDefault="00D0335B" w:rsidP="00EF279D">
                      <w:r>
                        <w:t>2.1 kultywowanie tradycji.</w:t>
                      </w:r>
                    </w:p>
                    <w:p w:rsidR="00D0335B" w:rsidRDefault="00D0335B" w:rsidP="00EF279D">
                      <w:r>
                        <w:t>2.2 Aktywizacja młodzieży.</w:t>
                      </w:r>
                    </w:p>
                    <w:p w:rsidR="00D0335B" w:rsidRDefault="00D0335B" w:rsidP="00EF279D">
                      <w:r>
                        <w:t>2.3 programy edukacyjne dla dzieci i młodzieży.</w:t>
                      </w:r>
                    </w:p>
                    <w:p w:rsidR="00D0335B" w:rsidRDefault="00D0335B" w:rsidP="00EF279D">
                      <w:r>
                        <w:t>2.4 Programy edukacyjne dla dorosłych.</w:t>
                      </w:r>
                    </w:p>
                    <w:p w:rsidR="00D0335B" w:rsidRDefault="00D0335B" w:rsidP="00EF279D">
                      <w:r>
                        <w:t>3.1 Doskonalenie opieki medycznej.</w:t>
                      </w:r>
                    </w:p>
                    <w:p w:rsidR="00D0335B" w:rsidRDefault="00D0335B" w:rsidP="00EF279D">
                      <w:r>
                        <w:t>3.2 Rozwój opieki społecznej.</w:t>
                      </w:r>
                    </w:p>
                    <w:p w:rsidR="00D0335B" w:rsidRDefault="00D0335B" w:rsidP="00EF279D"/>
                    <w:p w:rsidR="00D0335B" w:rsidRDefault="00D0335B" w:rsidP="00EF279D">
                      <w:pPr>
                        <w:ind w:left="360"/>
                      </w:pPr>
                    </w:p>
                  </w:txbxContent>
                </v:textbox>
              </v:shape>
            </w:pict>
          </mc:Fallback>
        </mc:AlternateContent>
      </w:r>
      <w:r>
        <w:rPr>
          <w:b/>
          <w:bCs/>
          <w:noProof/>
        </w:rPr>
        <mc:AlternateContent>
          <mc:Choice Requires="wps">
            <w:drawing>
              <wp:anchor distT="0" distB="0" distL="114300" distR="114300" simplePos="0" relativeHeight="251641344" behindDoc="0" locked="0" layoutInCell="1" allowOverlap="1">
                <wp:simplePos x="0" y="0"/>
                <wp:positionH relativeFrom="column">
                  <wp:posOffset>2219325</wp:posOffset>
                </wp:positionH>
                <wp:positionV relativeFrom="paragraph">
                  <wp:posOffset>234315</wp:posOffset>
                </wp:positionV>
                <wp:extent cx="1495425" cy="4857750"/>
                <wp:effectExtent l="9525" t="5715" r="9525" b="13335"/>
                <wp:wrapNone/>
                <wp:docPr id="5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57750"/>
                        </a:xfrm>
                        <a:prstGeom prst="rect">
                          <a:avLst/>
                        </a:prstGeom>
                        <a:solidFill>
                          <a:srgbClr val="92D050"/>
                        </a:solidFill>
                        <a:ln w="9525">
                          <a:solidFill>
                            <a:srgbClr val="000000"/>
                          </a:solidFill>
                          <a:miter lim="800000"/>
                          <a:headEnd/>
                          <a:tailEnd/>
                        </a:ln>
                      </wps:spPr>
                      <wps:txbx>
                        <w:txbxContent>
                          <w:p w:rsidR="00D0335B" w:rsidRDefault="00D0335B" w:rsidP="00862792">
                            <w:pPr>
                              <w:numPr>
                                <w:ilvl w:val="1"/>
                                <w:numId w:val="19"/>
                              </w:numPr>
                            </w:pPr>
                            <w:r>
                              <w:t>modernizacja dróg i ulic.</w:t>
                            </w:r>
                          </w:p>
                          <w:p w:rsidR="00D0335B" w:rsidRDefault="00D0335B" w:rsidP="00862792">
                            <w:pPr>
                              <w:numPr>
                                <w:ilvl w:val="1"/>
                                <w:numId w:val="19"/>
                              </w:numPr>
                            </w:pPr>
                            <w:r>
                              <w:t>Inwestycje gazowe.</w:t>
                            </w:r>
                          </w:p>
                          <w:p w:rsidR="00D0335B" w:rsidRDefault="00D0335B" w:rsidP="00862792">
                            <w:pPr>
                              <w:numPr>
                                <w:ilvl w:val="1"/>
                                <w:numId w:val="19"/>
                              </w:numPr>
                            </w:pPr>
                            <w:r>
                              <w:t>Wydzielenie i uzbrojenie terenów budowlanych.</w:t>
                            </w:r>
                          </w:p>
                          <w:p w:rsidR="00D0335B" w:rsidRDefault="00D0335B" w:rsidP="00862792">
                            <w:pPr>
                              <w:numPr>
                                <w:ilvl w:val="1"/>
                                <w:numId w:val="19"/>
                              </w:numPr>
                            </w:pPr>
                            <w:r>
                              <w:t xml:space="preserve">Inwestycje w Publiczne Punkty Dostępu do Internetu, rozwój elektronicznej administracji. </w:t>
                            </w:r>
                          </w:p>
                          <w:p w:rsidR="00D0335B" w:rsidRDefault="00D0335B" w:rsidP="00B00F01"/>
                          <w:p w:rsidR="00D0335B" w:rsidRDefault="00D0335B" w:rsidP="00B00F01">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44" type="#_x0000_t202" style="position:absolute;left:0;text-align:left;margin-left:174.75pt;margin-top:18.45pt;width:117.75pt;height:382.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" fillcolor="#92d050">
                <v:textbox>
                  <w:txbxContent>
                    <w:p w:rsidR="00D0335B" w:rsidRDefault="00D0335B" w:rsidP="00862792">
                      <w:pPr>
                        <w:numPr>
                          <w:ilvl w:val="1"/>
                          <w:numId w:val="19"/>
                        </w:numPr>
                      </w:pPr>
                      <w:r>
                        <w:t>modernizacja dróg i ulic.</w:t>
                      </w:r>
                    </w:p>
                    <w:p w:rsidR="00D0335B" w:rsidRDefault="00D0335B" w:rsidP="00862792">
                      <w:pPr>
                        <w:numPr>
                          <w:ilvl w:val="1"/>
                          <w:numId w:val="19"/>
                        </w:numPr>
                      </w:pPr>
                      <w:r>
                        <w:t>Inwestycje gazowe.</w:t>
                      </w:r>
                    </w:p>
                    <w:p w:rsidR="00D0335B" w:rsidRDefault="00D0335B" w:rsidP="00862792">
                      <w:pPr>
                        <w:numPr>
                          <w:ilvl w:val="1"/>
                          <w:numId w:val="19"/>
                        </w:numPr>
                      </w:pPr>
                      <w:r>
                        <w:t>Wydzielenie i uzbrojenie terenów budowlanych.</w:t>
                      </w:r>
                    </w:p>
                    <w:p w:rsidR="00D0335B" w:rsidRDefault="00D0335B" w:rsidP="00862792">
                      <w:pPr>
                        <w:numPr>
                          <w:ilvl w:val="1"/>
                          <w:numId w:val="19"/>
                        </w:numPr>
                      </w:pPr>
                      <w:r>
                        <w:t xml:space="preserve">Inwestycje w Publiczne Punkty Dostępu do Internetu, rozwój elektronicznej administracji. </w:t>
                      </w:r>
                    </w:p>
                    <w:p w:rsidR="00D0335B" w:rsidRDefault="00D0335B" w:rsidP="00B00F01"/>
                    <w:p w:rsidR="00D0335B" w:rsidRDefault="00D0335B" w:rsidP="00B00F01">
                      <w:pPr>
                        <w:ind w:left="360"/>
                      </w:pPr>
                    </w:p>
                  </w:txbxContent>
                </v:textbox>
              </v:shape>
            </w:pict>
          </mc:Fallback>
        </mc:AlternateContent>
      </w:r>
      <w:r>
        <w:rPr>
          <w:b/>
          <w:bCs/>
          <w:noProof/>
        </w:rPr>
        <mc:AlternateContent>
          <mc:Choice Requires="wps">
            <w:drawing>
              <wp:anchor distT="0" distB="0" distL="114300" distR="114300" simplePos="0" relativeHeight="251640320" behindDoc="0" locked="0" layoutInCell="1" allowOverlap="1">
                <wp:simplePos x="0" y="0"/>
                <wp:positionH relativeFrom="column">
                  <wp:posOffset>447675</wp:posOffset>
                </wp:positionH>
                <wp:positionV relativeFrom="paragraph">
                  <wp:posOffset>232410</wp:posOffset>
                </wp:positionV>
                <wp:extent cx="1495425" cy="4857750"/>
                <wp:effectExtent l="9525" t="13335" r="9525" b="5715"/>
                <wp:wrapNone/>
                <wp:docPr id="4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857750"/>
                        </a:xfrm>
                        <a:prstGeom prst="rect">
                          <a:avLst/>
                        </a:prstGeom>
                        <a:solidFill>
                          <a:srgbClr val="FFFF00"/>
                        </a:solidFill>
                        <a:ln w="9525">
                          <a:solidFill>
                            <a:srgbClr val="000000"/>
                          </a:solidFill>
                          <a:miter lim="800000"/>
                          <a:headEnd/>
                          <a:tailEnd/>
                        </a:ln>
                      </wps:spPr>
                      <wps:txbx>
                        <w:txbxContent>
                          <w:p w:rsidR="00D0335B" w:rsidRDefault="00D0335B" w:rsidP="00862792">
                            <w:pPr>
                              <w:numPr>
                                <w:ilvl w:val="1"/>
                                <w:numId w:val="18"/>
                              </w:numPr>
                            </w:pPr>
                            <w:r>
                              <w:t>Tworzenie zakładów wytwórczych/produkcyjnych.</w:t>
                            </w:r>
                          </w:p>
                          <w:p w:rsidR="00D0335B" w:rsidRDefault="00D0335B" w:rsidP="00862792">
                            <w:pPr>
                              <w:numPr>
                                <w:ilvl w:val="1"/>
                                <w:numId w:val="18"/>
                              </w:numPr>
                            </w:pPr>
                            <w:r>
                              <w:t>Tworzenie zakładów usługowych.</w:t>
                            </w:r>
                          </w:p>
                          <w:p w:rsidR="00D0335B" w:rsidRDefault="00D0335B" w:rsidP="00862792">
                            <w:pPr>
                              <w:numPr>
                                <w:ilvl w:val="1"/>
                                <w:numId w:val="18"/>
                              </w:numPr>
                            </w:pPr>
                            <w:r>
                              <w:t>Rozwój handlu.</w:t>
                            </w:r>
                          </w:p>
                          <w:p w:rsidR="00D0335B" w:rsidRDefault="00D0335B" w:rsidP="00B00F01">
                            <w:r>
                              <w:t>2.1  Tworzenie zakładów przetwórstwa rolnego</w:t>
                            </w:r>
                          </w:p>
                          <w:p w:rsidR="00D0335B" w:rsidRDefault="00D0335B" w:rsidP="00B00F01">
                            <w:r>
                              <w:t>2.2 Rozwój usług rolniczych</w:t>
                            </w:r>
                          </w:p>
                          <w:p w:rsidR="00D0335B" w:rsidRDefault="00D0335B" w:rsidP="00B00F01">
                            <w:r>
                              <w:t>2.3 Tworzenie i rozwój organizacji producentów rolnych.</w:t>
                            </w:r>
                          </w:p>
                          <w:p w:rsidR="00D0335B" w:rsidRDefault="00D0335B" w:rsidP="00B00F01">
                            <w:r>
                              <w:t>2.4 Doskonalenie organizacji gospodarstw.</w:t>
                            </w:r>
                          </w:p>
                          <w:p w:rsidR="00D0335B" w:rsidRDefault="00D0335B" w:rsidP="00B00F01"/>
                          <w:p w:rsidR="00D0335B" w:rsidRDefault="00D0335B" w:rsidP="00B00F01"/>
                          <w:p w:rsidR="00D0335B" w:rsidRDefault="00D0335B" w:rsidP="00B00F01">
                            <w:pPr>
                              <w:ind w:left="36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5" type="#_x0000_t202" style="position:absolute;left:0;text-align:left;margin-left:35.25pt;margin-top:18.3pt;width:117.75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" fillcolor="yellow">
                <v:textbox>
                  <w:txbxContent>
                    <w:p w:rsidR="00D0335B" w:rsidRDefault="00D0335B" w:rsidP="00862792">
                      <w:pPr>
                        <w:numPr>
                          <w:ilvl w:val="1"/>
                          <w:numId w:val="18"/>
                        </w:numPr>
                      </w:pPr>
                      <w:r>
                        <w:t>Tworzenie zakładów wytwórczych/produkcyjnych.</w:t>
                      </w:r>
                    </w:p>
                    <w:p w:rsidR="00D0335B" w:rsidRDefault="00D0335B" w:rsidP="00862792">
                      <w:pPr>
                        <w:numPr>
                          <w:ilvl w:val="1"/>
                          <w:numId w:val="18"/>
                        </w:numPr>
                      </w:pPr>
                      <w:r>
                        <w:t>Tworzenie zakładów usługowych.</w:t>
                      </w:r>
                    </w:p>
                    <w:p w:rsidR="00D0335B" w:rsidRDefault="00D0335B" w:rsidP="00862792">
                      <w:pPr>
                        <w:numPr>
                          <w:ilvl w:val="1"/>
                          <w:numId w:val="18"/>
                        </w:numPr>
                      </w:pPr>
                      <w:r>
                        <w:t>Rozwój handlu.</w:t>
                      </w:r>
                    </w:p>
                    <w:p w:rsidR="00D0335B" w:rsidRDefault="00D0335B" w:rsidP="00B00F01">
                      <w:r>
                        <w:t>2.1  Tworzenie zakładów przetwórstwa rolnego</w:t>
                      </w:r>
                    </w:p>
                    <w:p w:rsidR="00D0335B" w:rsidRDefault="00D0335B" w:rsidP="00B00F01">
                      <w:r>
                        <w:t>2.2 Rozwój usług rolniczych</w:t>
                      </w:r>
                    </w:p>
                    <w:p w:rsidR="00D0335B" w:rsidRDefault="00D0335B" w:rsidP="00B00F01">
                      <w:r>
                        <w:t>2.3 Tworzenie i rozwój organizacji producentów rolnych.</w:t>
                      </w:r>
                    </w:p>
                    <w:p w:rsidR="00D0335B" w:rsidRDefault="00D0335B" w:rsidP="00B00F01">
                      <w:r>
                        <w:t>2.4 Doskonalenie organizacji gospodarstw.</w:t>
                      </w:r>
                    </w:p>
                    <w:p w:rsidR="00D0335B" w:rsidRDefault="00D0335B" w:rsidP="00B00F01"/>
                    <w:p w:rsidR="00D0335B" w:rsidRDefault="00D0335B" w:rsidP="00B00F01"/>
                    <w:p w:rsidR="00D0335B" w:rsidRDefault="00D0335B" w:rsidP="00B00F01">
                      <w:pPr>
                        <w:ind w:left="360"/>
                      </w:pPr>
                    </w:p>
                  </w:txbxContent>
                </v:textbox>
              </v:shape>
            </w:pict>
          </mc:Fallback>
        </mc:AlternateContent>
      </w: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B00F01" w:rsidRDefault="00B00F01">
      <w:pPr>
        <w:spacing w:line="360" w:lineRule="auto"/>
        <w:jc w:val="both"/>
        <w:rPr>
          <w:b/>
          <w:bCs/>
        </w:rPr>
      </w:pPr>
    </w:p>
    <w:p w:rsidR="0031611B" w:rsidRDefault="0031611B">
      <w:pPr>
        <w:spacing w:line="360" w:lineRule="auto"/>
        <w:jc w:val="both"/>
        <w:rPr>
          <w:b/>
          <w:bCs/>
        </w:rPr>
        <w:sectPr w:rsidR="0031611B" w:rsidSect="0087512D">
          <w:pgSz w:w="16838" w:h="11906" w:orient="landscape"/>
          <w:pgMar w:top="1418" w:right="1440" w:bottom="1418" w:left="1440" w:header="709" w:footer="584" w:gutter="0"/>
          <w:cols w:space="708"/>
          <w:titlePg/>
          <w:docGrid w:linePitch="360"/>
        </w:sectPr>
      </w:pPr>
    </w:p>
    <w:p w:rsidR="007203ED" w:rsidRPr="00AA4CB1" w:rsidRDefault="00AA4CB1" w:rsidP="00AA4CB1">
      <w:pPr>
        <w:pStyle w:val="Nagwek1"/>
        <w:jc w:val="center"/>
        <w:rPr>
          <w:sz w:val="28"/>
          <w:szCs w:val="28"/>
        </w:rPr>
      </w:pPr>
      <w:bookmarkStart w:id="37" w:name="_Toc305790285"/>
      <w:r w:rsidRPr="00AA4CB1">
        <w:rPr>
          <w:sz w:val="28"/>
          <w:szCs w:val="28"/>
        </w:rPr>
        <w:lastRenderedPageBreak/>
        <w:t>Plan</w:t>
      </w:r>
      <w:r w:rsidR="007203ED" w:rsidRPr="00AA4CB1">
        <w:rPr>
          <w:sz w:val="28"/>
          <w:szCs w:val="28"/>
        </w:rPr>
        <w:t xml:space="preserve"> osiągania celów strategicznych, operacyjnych i szczegółowych.</w:t>
      </w:r>
      <w:bookmarkEnd w:id="3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716"/>
        <w:gridCol w:w="716"/>
        <w:gridCol w:w="716"/>
        <w:gridCol w:w="716"/>
        <w:gridCol w:w="716"/>
        <w:gridCol w:w="716"/>
        <w:gridCol w:w="716"/>
        <w:gridCol w:w="716"/>
        <w:gridCol w:w="716"/>
        <w:gridCol w:w="716"/>
      </w:tblGrid>
      <w:tr w:rsidR="007203ED" w:rsidRPr="003B07DE" w:rsidTr="003B07DE">
        <w:trPr>
          <w:jc w:val="center"/>
        </w:trPr>
        <w:tc>
          <w:tcPr>
            <w:tcW w:w="5288" w:type="dxa"/>
            <w:vAlign w:val="center"/>
          </w:tcPr>
          <w:p w:rsidR="007203ED" w:rsidRPr="003B07DE" w:rsidRDefault="007203ED" w:rsidP="003B07DE">
            <w:pPr>
              <w:spacing w:line="360" w:lineRule="auto"/>
              <w:jc w:val="center"/>
              <w:rPr>
                <w:b/>
                <w:bCs/>
                <w:sz w:val="20"/>
                <w:szCs w:val="20"/>
              </w:rPr>
            </w:pPr>
            <w:r w:rsidRPr="003B07DE">
              <w:rPr>
                <w:b/>
                <w:bCs/>
                <w:sz w:val="20"/>
                <w:szCs w:val="20"/>
              </w:rPr>
              <w:t>Cele strategiczne, operacyjne i szczegółowe</w:t>
            </w:r>
          </w:p>
        </w:tc>
        <w:tc>
          <w:tcPr>
            <w:tcW w:w="716" w:type="dxa"/>
            <w:vAlign w:val="center"/>
          </w:tcPr>
          <w:p w:rsidR="007203ED" w:rsidRPr="003B07DE" w:rsidRDefault="007203ED" w:rsidP="003B07DE">
            <w:pPr>
              <w:spacing w:line="360" w:lineRule="auto"/>
              <w:jc w:val="center"/>
              <w:rPr>
                <w:b/>
                <w:bCs/>
                <w:sz w:val="20"/>
                <w:szCs w:val="20"/>
              </w:rPr>
            </w:pPr>
            <w:r w:rsidRPr="003B07DE">
              <w:rPr>
                <w:b/>
                <w:bCs/>
                <w:sz w:val="20"/>
                <w:szCs w:val="20"/>
              </w:rPr>
              <w:t>2011</w:t>
            </w:r>
          </w:p>
        </w:tc>
        <w:tc>
          <w:tcPr>
            <w:tcW w:w="716" w:type="dxa"/>
            <w:vAlign w:val="center"/>
          </w:tcPr>
          <w:p w:rsidR="007203ED" w:rsidRPr="003B07DE" w:rsidRDefault="007203ED" w:rsidP="003B07DE">
            <w:pPr>
              <w:spacing w:line="360" w:lineRule="auto"/>
              <w:jc w:val="center"/>
              <w:rPr>
                <w:b/>
                <w:bCs/>
                <w:sz w:val="20"/>
                <w:szCs w:val="20"/>
              </w:rPr>
            </w:pPr>
            <w:r w:rsidRPr="003B07DE">
              <w:rPr>
                <w:b/>
                <w:bCs/>
                <w:sz w:val="20"/>
                <w:szCs w:val="20"/>
              </w:rPr>
              <w:t>2012</w:t>
            </w:r>
          </w:p>
        </w:tc>
        <w:tc>
          <w:tcPr>
            <w:tcW w:w="716" w:type="dxa"/>
            <w:vAlign w:val="center"/>
          </w:tcPr>
          <w:p w:rsidR="007203ED" w:rsidRPr="003B07DE" w:rsidRDefault="007203ED" w:rsidP="003B07DE">
            <w:pPr>
              <w:spacing w:line="360" w:lineRule="auto"/>
              <w:jc w:val="center"/>
              <w:rPr>
                <w:b/>
                <w:bCs/>
                <w:sz w:val="20"/>
                <w:szCs w:val="20"/>
              </w:rPr>
            </w:pPr>
            <w:r w:rsidRPr="003B07DE">
              <w:rPr>
                <w:b/>
                <w:bCs/>
                <w:sz w:val="20"/>
                <w:szCs w:val="20"/>
              </w:rPr>
              <w:t>2013</w:t>
            </w:r>
          </w:p>
        </w:tc>
        <w:tc>
          <w:tcPr>
            <w:tcW w:w="716" w:type="dxa"/>
            <w:vAlign w:val="center"/>
          </w:tcPr>
          <w:p w:rsidR="007203ED" w:rsidRPr="003B07DE" w:rsidRDefault="007203ED" w:rsidP="003B07DE">
            <w:pPr>
              <w:spacing w:line="360" w:lineRule="auto"/>
              <w:jc w:val="center"/>
              <w:rPr>
                <w:b/>
                <w:bCs/>
                <w:sz w:val="20"/>
                <w:szCs w:val="20"/>
              </w:rPr>
            </w:pPr>
            <w:r w:rsidRPr="003B07DE">
              <w:rPr>
                <w:b/>
                <w:bCs/>
                <w:sz w:val="20"/>
                <w:szCs w:val="20"/>
              </w:rPr>
              <w:t>2014</w:t>
            </w:r>
          </w:p>
        </w:tc>
        <w:tc>
          <w:tcPr>
            <w:tcW w:w="716" w:type="dxa"/>
            <w:vAlign w:val="center"/>
          </w:tcPr>
          <w:p w:rsidR="007203ED" w:rsidRPr="003B07DE" w:rsidRDefault="007203ED" w:rsidP="003B07DE">
            <w:pPr>
              <w:spacing w:line="360" w:lineRule="auto"/>
              <w:jc w:val="center"/>
              <w:rPr>
                <w:b/>
                <w:bCs/>
                <w:sz w:val="20"/>
                <w:szCs w:val="20"/>
              </w:rPr>
            </w:pPr>
            <w:r w:rsidRPr="003B07DE">
              <w:rPr>
                <w:b/>
                <w:bCs/>
                <w:sz w:val="20"/>
                <w:szCs w:val="20"/>
              </w:rPr>
              <w:t>2015</w:t>
            </w:r>
          </w:p>
        </w:tc>
        <w:tc>
          <w:tcPr>
            <w:tcW w:w="716" w:type="dxa"/>
            <w:vAlign w:val="center"/>
          </w:tcPr>
          <w:p w:rsidR="007203ED" w:rsidRPr="003B07DE" w:rsidRDefault="007203ED" w:rsidP="003B07DE">
            <w:pPr>
              <w:spacing w:line="360" w:lineRule="auto"/>
              <w:jc w:val="center"/>
              <w:rPr>
                <w:b/>
                <w:bCs/>
                <w:sz w:val="20"/>
                <w:szCs w:val="20"/>
              </w:rPr>
            </w:pPr>
            <w:r w:rsidRPr="003B07DE">
              <w:rPr>
                <w:b/>
                <w:bCs/>
                <w:sz w:val="20"/>
                <w:szCs w:val="20"/>
              </w:rPr>
              <w:t>2016</w:t>
            </w:r>
          </w:p>
        </w:tc>
        <w:tc>
          <w:tcPr>
            <w:tcW w:w="716" w:type="dxa"/>
            <w:vAlign w:val="center"/>
          </w:tcPr>
          <w:p w:rsidR="007203ED" w:rsidRPr="003B07DE" w:rsidRDefault="007203ED" w:rsidP="003B07DE">
            <w:pPr>
              <w:spacing w:line="360" w:lineRule="auto"/>
              <w:jc w:val="center"/>
              <w:rPr>
                <w:b/>
                <w:bCs/>
                <w:sz w:val="20"/>
                <w:szCs w:val="20"/>
              </w:rPr>
            </w:pPr>
            <w:r w:rsidRPr="003B07DE">
              <w:rPr>
                <w:b/>
                <w:bCs/>
                <w:sz w:val="20"/>
                <w:szCs w:val="20"/>
              </w:rPr>
              <w:t>2017</w:t>
            </w:r>
          </w:p>
        </w:tc>
        <w:tc>
          <w:tcPr>
            <w:tcW w:w="716" w:type="dxa"/>
            <w:vAlign w:val="center"/>
          </w:tcPr>
          <w:p w:rsidR="007203ED" w:rsidRPr="003B07DE" w:rsidRDefault="007203ED" w:rsidP="003B07DE">
            <w:pPr>
              <w:spacing w:line="360" w:lineRule="auto"/>
              <w:jc w:val="center"/>
              <w:rPr>
                <w:b/>
                <w:bCs/>
                <w:sz w:val="20"/>
                <w:szCs w:val="20"/>
              </w:rPr>
            </w:pPr>
            <w:r w:rsidRPr="003B07DE">
              <w:rPr>
                <w:b/>
                <w:bCs/>
                <w:sz w:val="20"/>
                <w:szCs w:val="20"/>
              </w:rPr>
              <w:t>2018</w:t>
            </w:r>
          </w:p>
        </w:tc>
        <w:tc>
          <w:tcPr>
            <w:tcW w:w="716" w:type="dxa"/>
            <w:vAlign w:val="center"/>
          </w:tcPr>
          <w:p w:rsidR="007203ED" w:rsidRPr="003B07DE" w:rsidRDefault="007203ED" w:rsidP="003B07DE">
            <w:pPr>
              <w:spacing w:line="360" w:lineRule="auto"/>
              <w:jc w:val="center"/>
              <w:rPr>
                <w:b/>
                <w:bCs/>
                <w:sz w:val="20"/>
                <w:szCs w:val="20"/>
              </w:rPr>
            </w:pPr>
            <w:r w:rsidRPr="003B07DE">
              <w:rPr>
                <w:b/>
                <w:bCs/>
                <w:sz w:val="20"/>
                <w:szCs w:val="20"/>
              </w:rPr>
              <w:t>2019</w:t>
            </w:r>
          </w:p>
        </w:tc>
        <w:tc>
          <w:tcPr>
            <w:tcW w:w="716" w:type="dxa"/>
            <w:vAlign w:val="center"/>
          </w:tcPr>
          <w:p w:rsidR="007203ED" w:rsidRPr="003B07DE" w:rsidRDefault="007203ED" w:rsidP="003B07DE">
            <w:pPr>
              <w:spacing w:line="360" w:lineRule="auto"/>
              <w:jc w:val="center"/>
              <w:rPr>
                <w:b/>
                <w:bCs/>
                <w:sz w:val="20"/>
                <w:szCs w:val="20"/>
              </w:rPr>
            </w:pPr>
            <w:r w:rsidRPr="003B07DE">
              <w:rPr>
                <w:b/>
                <w:bCs/>
                <w:sz w:val="20"/>
                <w:szCs w:val="20"/>
              </w:rPr>
              <w:t>2020</w:t>
            </w:r>
          </w:p>
        </w:tc>
      </w:tr>
      <w:tr w:rsidR="007203ED" w:rsidRPr="003B07DE" w:rsidTr="003B07DE">
        <w:trPr>
          <w:jc w:val="center"/>
        </w:trPr>
        <w:tc>
          <w:tcPr>
            <w:tcW w:w="5288" w:type="dxa"/>
          </w:tcPr>
          <w:p w:rsidR="007203ED" w:rsidRPr="003B07DE" w:rsidRDefault="00BA282E" w:rsidP="003B07DE">
            <w:pPr>
              <w:spacing w:line="360" w:lineRule="auto"/>
              <w:jc w:val="both"/>
              <w:rPr>
                <w:bCs/>
                <w:sz w:val="20"/>
                <w:szCs w:val="20"/>
              </w:rPr>
            </w:pPr>
            <w:r w:rsidRPr="003B07DE">
              <w:rPr>
                <w:bCs/>
                <w:sz w:val="20"/>
                <w:szCs w:val="20"/>
              </w:rPr>
              <w:t>I KREOWANIE NOWYCH MIEJSC PRACY</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45440" behindDoc="0" locked="0" layoutInCell="1" allowOverlap="1">
                      <wp:simplePos x="0" y="0"/>
                      <wp:positionH relativeFrom="column">
                        <wp:posOffset>132715</wp:posOffset>
                      </wp:positionH>
                      <wp:positionV relativeFrom="paragraph">
                        <wp:posOffset>92075</wp:posOffset>
                      </wp:positionV>
                      <wp:extent cx="4162425" cy="28575"/>
                      <wp:effectExtent l="8890" t="53975" r="19685" b="31750"/>
                      <wp:wrapNone/>
                      <wp:docPr id="48"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242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8" o:spid="_x0000_s1026" type="#_x0000_t32" style="position:absolute;margin-left:10.45pt;margin-top:7.25pt;width:327.75pt;height:2.25pt;flip: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7203ED" w:rsidP="00862792">
            <w:pPr>
              <w:numPr>
                <w:ilvl w:val="0"/>
                <w:numId w:val="27"/>
              </w:numPr>
              <w:spacing w:line="360" w:lineRule="auto"/>
              <w:jc w:val="both"/>
              <w:rPr>
                <w:bCs/>
                <w:sz w:val="20"/>
                <w:szCs w:val="20"/>
              </w:rPr>
            </w:pPr>
            <w:r w:rsidRPr="003B07DE">
              <w:rPr>
                <w:bCs/>
                <w:sz w:val="20"/>
                <w:szCs w:val="20"/>
              </w:rPr>
              <w:t>Rozwój przedsięwzięć pozarolniczych</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46464" behindDoc="0" locked="0" layoutInCell="1" allowOverlap="1">
                      <wp:simplePos x="0" y="0"/>
                      <wp:positionH relativeFrom="column">
                        <wp:posOffset>132715</wp:posOffset>
                      </wp:positionH>
                      <wp:positionV relativeFrom="paragraph">
                        <wp:posOffset>85725</wp:posOffset>
                      </wp:positionV>
                      <wp:extent cx="4162425" cy="19050"/>
                      <wp:effectExtent l="8890" t="57150" r="19685" b="38100"/>
                      <wp:wrapNone/>
                      <wp:docPr id="47"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24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10.45pt;margin-top:6.75pt;width:327.75pt;height:1.5pt;flip:y;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7203ED" w:rsidP="003B07DE">
            <w:pPr>
              <w:spacing w:line="360" w:lineRule="auto"/>
              <w:jc w:val="both"/>
              <w:rPr>
                <w:bCs/>
                <w:sz w:val="20"/>
                <w:szCs w:val="20"/>
              </w:rPr>
            </w:pPr>
            <w:r w:rsidRPr="003B07DE">
              <w:rPr>
                <w:bCs/>
                <w:sz w:val="20"/>
                <w:szCs w:val="20"/>
              </w:rPr>
              <w:t>1.1 Tworzenie zakładów wytwórczych/produkcyjnych</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47488" behindDoc="0" locked="0" layoutInCell="1" allowOverlap="1">
                      <wp:simplePos x="0" y="0"/>
                      <wp:positionH relativeFrom="column">
                        <wp:posOffset>132715</wp:posOffset>
                      </wp:positionH>
                      <wp:positionV relativeFrom="paragraph">
                        <wp:posOffset>88900</wp:posOffset>
                      </wp:positionV>
                      <wp:extent cx="4162425" cy="19050"/>
                      <wp:effectExtent l="8890" t="60325" r="19685" b="34925"/>
                      <wp:wrapNone/>
                      <wp:docPr id="46"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24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margin-left:10.45pt;margin-top:7pt;width:327.75pt;height:1.5pt;flip:y;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7203ED" w:rsidP="003B07DE">
            <w:pPr>
              <w:spacing w:line="360" w:lineRule="auto"/>
              <w:jc w:val="both"/>
              <w:rPr>
                <w:bCs/>
                <w:sz w:val="20"/>
                <w:szCs w:val="20"/>
              </w:rPr>
            </w:pPr>
            <w:r w:rsidRPr="003B07DE">
              <w:rPr>
                <w:bCs/>
                <w:sz w:val="20"/>
                <w:szCs w:val="20"/>
              </w:rPr>
              <w:t>1.2 Tworzenie zakładów usługowych</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48512" behindDoc="0" locked="0" layoutInCell="1" allowOverlap="1">
                      <wp:simplePos x="0" y="0"/>
                      <wp:positionH relativeFrom="column">
                        <wp:posOffset>132715</wp:posOffset>
                      </wp:positionH>
                      <wp:positionV relativeFrom="paragraph">
                        <wp:posOffset>92075</wp:posOffset>
                      </wp:positionV>
                      <wp:extent cx="4162425" cy="9525"/>
                      <wp:effectExtent l="8890" t="53975" r="19685" b="50800"/>
                      <wp:wrapNone/>
                      <wp:docPr id="45"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10.45pt;margin-top:7.25pt;width:327.75pt;height:.75pt;flip: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7203ED" w:rsidP="003B07DE">
            <w:pPr>
              <w:spacing w:line="360" w:lineRule="auto"/>
              <w:jc w:val="both"/>
              <w:rPr>
                <w:bCs/>
                <w:sz w:val="20"/>
                <w:szCs w:val="20"/>
              </w:rPr>
            </w:pPr>
            <w:r w:rsidRPr="003B07DE">
              <w:rPr>
                <w:bCs/>
                <w:sz w:val="20"/>
                <w:szCs w:val="20"/>
              </w:rPr>
              <w:t>1.3 Rozwój handlu</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49536" behindDoc="0" locked="0" layoutInCell="1" allowOverlap="1">
                      <wp:simplePos x="0" y="0"/>
                      <wp:positionH relativeFrom="column">
                        <wp:posOffset>132715</wp:posOffset>
                      </wp:positionH>
                      <wp:positionV relativeFrom="paragraph">
                        <wp:posOffset>104775</wp:posOffset>
                      </wp:positionV>
                      <wp:extent cx="4162425" cy="9525"/>
                      <wp:effectExtent l="8890" t="57150" r="19685" b="47625"/>
                      <wp:wrapNone/>
                      <wp:docPr id="44"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2" o:spid="_x0000_s1026" type="#_x0000_t32" style="position:absolute;margin-left:10.45pt;margin-top:8.25pt;width:327.75pt;height:.75pt;flip:y;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7203ED" w:rsidP="00862792">
            <w:pPr>
              <w:numPr>
                <w:ilvl w:val="0"/>
                <w:numId w:val="23"/>
              </w:numPr>
              <w:spacing w:line="360" w:lineRule="auto"/>
              <w:jc w:val="both"/>
              <w:rPr>
                <w:bCs/>
                <w:sz w:val="20"/>
                <w:szCs w:val="20"/>
              </w:rPr>
            </w:pPr>
            <w:r w:rsidRPr="003B07DE">
              <w:rPr>
                <w:bCs/>
                <w:sz w:val="20"/>
                <w:szCs w:val="20"/>
              </w:rPr>
              <w:t>Rozwój przedsięwzięć rolniczych</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50560" behindDoc="0" locked="0" layoutInCell="1" allowOverlap="1">
                      <wp:simplePos x="0" y="0"/>
                      <wp:positionH relativeFrom="column">
                        <wp:posOffset>132715</wp:posOffset>
                      </wp:positionH>
                      <wp:positionV relativeFrom="paragraph">
                        <wp:posOffset>98425</wp:posOffset>
                      </wp:positionV>
                      <wp:extent cx="4162425" cy="19050"/>
                      <wp:effectExtent l="8890" t="60325" r="19685" b="34925"/>
                      <wp:wrapNone/>
                      <wp:docPr id="43"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242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10.45pt;margin-top:7.75pt;width:327.75pt;height:1.5pt;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7203ED" w:rsidP="003B07DE">
            <w:pPr>
              <w:spacing w:line="360" w:lineRule="auto"/>
              <w:jc w:val="both"/>
              <w:rPr>
                <w:bCs/>
                <w:sz w:val="20"/>
                <w:szCs w:val="20"/>
              </w:rPr>
            </w:pPr>
            <w:r w:rsidRPr="003B07DE">
              <w:rPr>
                <w:bCs/>
                <w:sz w:val="20"/>
                <w:szCs w:val="20"/>
              </w:rPr>
              <w:t>2.1 Tworzenie zakładów przetwórstwa produktów rolniczych.</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51584" behindDoc="0" locked="0" layoutInCell="1" allowOverlap="1">
                      <wp:simplePos x="0" y="0"/>
                      <wp:positionH relativeFrom="column">
                        <wp:posOffset>132715</wp:posOffset>
                      </wp:positionH>
                      <wp:positionV relativeFrom="paragraph">
                        <wp:posOffset>92075</wp:posOffset>
                      </wp:positionV>
                      <wp:extent cx="4162425" cy="9525"/>
                      <wp:effectExtent l="8890" t="53975" r="19685" b="50800"/>
                      <wp:wrapNone/>
                      <wp:docPr id="4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624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4" o:spid="_x0000_s1026" type="#_x0000_t32" style="position:absolute;margin-left:10.45pt;margin-top:7.25pt;width:327.75pt;height:.75pt;flip: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7203ED" w:rsidP="003B07DE">
            <w:pPr>
              <w:spacing w:line="360" w:lineRule="auto"/>
              <w:jc w:val="both"/>
              <w:rPr>
                <w:bCs/>
                <w:sz w:val="20"/>
                <w:szCs w:val="20"/>
              </w:rPr>
            </w:pPr>
            <w:r w:rsidRPr="003B07DE">
              <w:rPr>
                <w:bCs/>
                <w:sz w:val="20"/>
                <w:szCs w:val="20"/>
              </w:rPr>
              <w:t>2.2 Rozwój usług rolniczych.</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52608" behindDoc="0" locked="0" layoutInCell="1" allowOverlap="1">
                      <wp:simplePos x="0" y="0"/>
                      <wp:positionH relativeFrom="column">
                        <wp:posOffset>132715</wp:posOffset>
                      </wp:positionH>
                      <wp:positionV relativeFrom="paragraph">
                        <wp:posOffset>104775</wp:posOffset>
                      </wp:positionV>
                      <wp:extent cx="4114800" cy="0"/>
                      <wp:effectExtent l="8890" t="57150" r="19685" b="57150"/>
                      <wp:wrapNone/>
                      <wp:docPr id="4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10.45pt;margin-top:8.25pt;width:324pt;height:0;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7203ED" w:rsidP="003B07DE">
            <w:pPr>
              <w:spacing w:line="360" w:lineRule="auto"/>
              <w:jc w:val="both"/>
              <w:rPr>
                <w:bCs/>
                <w:sz w:val="20"/>
                <w:szCs w:val="20"/>
              </w:rPr>
            </w:pPr>
            <w:r w:rsidRPr="003B07DE">
              <w:rPr>
                <w:bCs/>
                <w:sz w:val="20"/>
                <w:szCs w:val="20"/>
              </w:rPr>
              <w:t>2.3 Tworzenie i rozwój organizacji producentów rolnych.</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53632" behindDoc="0" locked="0" layoutInCell="1" allowOverlap="1">
                      <wp:simplePos x="0" y="0"/>
                      <wp:positionH relativeFrom="column">
                        <wp:posOffset>132715</wp:posOffset>
                      </wp:positionH>
                      <wp:positionV relativeFrom="paragraph">
                        <wp:posOffset>79375</wp:posOffset>
                      </wp:positionV>
                      <wp:extent cx="4067175" cy="19050"/>
                      <wp:effectExtent l="8890" t="60325" r="19685" b="34925"/>
                      <wp:wrapNone/>
                      <wp:docPr id="4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10.45pt;margin-top:6.25pt;width:320.25pt;height:1.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7203ED" w:rsidP="003B07DE">
            <w:pPr>
              <w:spacing w:line="360" w:lineRule="auto"/>
              <w:jc w:val="both"/>
              <w:rPr>
                <w:bCs/>
                <w:sz w:val="20"/>
                <w:szCs w:val="20"/>
              </w:rPr>
            </w:pPr>
            <w:r w:rsidRPr="003B07DE">
              <w:rPr>
                <w:bCs/>
                <w:sz w:val="20"/>
                <w:szCs w:val="20"/>
              </w:rPr>
              <w:t>2.4 Doskonalenie organizacji gospodarstw.</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54656" behindDoc="0" locked="0" layoutInCell="1" allowOverlap="1">
                      <wp:simplePos x="0" y="0"/>
                      <wp:positionH relativeFrom="column">
                        <wp:posOffset>132715</wp:posOffset>
                      </wp:positionH>
                      <wp:positionV relativeFrom="paragraph">
                        <wp:posOffset>111125</wp:posOffset>
                      </wp:positionV>
                      <wp:extent cx="4067175" cy="9525"/>
                      <wp:effectExtent l="8890" t="53975" r="19685" b="50800"/>
                      <wp:wrapNone/>
                      <wp:docPr id="39"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10.45pt;margin-top:8.75pt;width:320.25pt;height:.7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BA282E" w:rsidP="003B07DE">
            <w:pPr>
              <w:spacing w:line="360" w:lineRule="auto"/>
              <w:jc w:val="both"/>
              <w:rPr>
                <w:bCs/>
                <w:sz w:val="20"/>
                <w:szCs w:val="20"/>
              </w:rPr>
            </w:pPr>
            <w:r w:rsidRPr="003B07DE">
              <w:rPr>
                <w:bCs/>
                <w:sz w:val="20"/>
                <w:szCs w:val="20"/>
              </w:rPr>
              <w:t>II DOSKONALENIE INFRASTRUKTURY TECHNICZNEJ</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55680" behindDoc="0" locked="0" layoutInCell="1" allowOverlap="1">
                      <wp:simplePos x="0" y="0"/>
                      <wp:positionH relativeFrom="column">
                        <wp:posOffset>132715</wp:posOffset>
                      </wp:positionH>
                      <wp:positionV relativeFrom="paragraph">
                        <wp:posOffset>85725</wp:posOffset>
                      </wp:positionV>
                      <wp:extent cx="4067175" cy="19050"/>
                      <wp:effectExtent l="8890" t="57150" r="19685" b="38100"/>
                      <wp:wrapNone/>
                      <wp:docPr id="3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19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0.45pt;margin-top:6.75pt;width:320.25pt;height:1.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geMQAIAAG0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BA282E" w:rsidP="00862792">
            <w:pPr>
              <w:numPr>
                <w:ilvl w:val="0"/>
                <w:numId w:val="24"/>
              </w:numPr>
              <w:spacing w:line="360" w:lineRule="auto"/>
              <w:jc w:val="both"/>
              <w:rPr>
                <w:bCs/>
                <w:sz w:val="20"/>
                <w:szCs w:val="20"/>
              </w:rPr>
            </w:pPr>
            <w:r w:rsidRPr="003B07DE">
              <w:rPr>
                <w:bCs/>
                <w:sz w:val="20"/>
                <w:szCs w:val="20"/>
              </w:rPr>
              <w:t>Rozwój infrastruktury komunikacyjnej.</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56704" behindDoc="0" locked="0" layoutInCell="1" allowOverlap="1">
                      <wp:simplePos x="0" y="0"/>
                      <wp:positionH relativeFrom="column">
                        <wp:posOffset>132715</wp:posOffset>
                      </wp:positionH>
                      <wp:positionV relativeFrom="paragraph">
                        <wp:posOffset>107950</wp:posOffset>
                      </wp:positionV>
                      <wp:extent cx="4067175" cy="28575"/>
                      <wp:effectExtent l="8890" t="60325" r="19685" b="25400"/>
                      <wp:wrapNone/>
                      <wp:docPr id="37"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9" o:spid="_x0000_s1026" type="#_x0000_t32" style="position:absolute;margin-left:10.45pt;margin-top:8.5pt;width:320.25pt;height:2.2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BA282E" w:rsidP="003B07DE">
            <w:pPr>
              <w:spacing w:line="360" w:lineRule="auto"/>
              <w:jc w:val="both"/>
              <w:rPr>
                <w:bCs/>
                <w:sz w:val="20"/>
                <w:szCs w:val="20"/>
              </w:rPr>
            </w:pPr>
            <w:r w:rsidRPr="003B07DE">
              <w:rPr>
                <w:bCs/>
                <w:sz w:val="20"/>
                <w:szCs w:val="20"/>
              </w:rPr>
              <w:t>1.1 modernizacja dróg i ulic.</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57728" behindDoc="0" locked="0" layoutInCell="1" allowOverlap="1">
                      <wp:simplePos x="0" y="0"/>
                      <wp:positionH relativeFrom="column">
                        <wp:posOffset>132715</wp:posOffset>
                      </wp:positionH>
                      <wp:positionV relativeFrom="paragraph">
                        <wp:posOffset>82550</wp:posOffset>
                      </wp:positionV>
                      <wp:extent cx="4067175" cy="28575"/>
                      <wp:effectExtent l="8890" t="53975" r="19685" b="31750"/>
                      <wp:wrapNone/>
                      <wp:docPr id="36"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0" o:spid="_x0000_s1026" type="#_x0000_t32" style="position:absolute;margin-left:10.45pt;margin-top:6.5pt;width:320.25pt;height:2.2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BA282E" w:rsidP="003B07DE">
            <w:pPr>
              <w:spacing w:line="360" w:lineRule="auto"/>
              <w:jc w:val="both"/>
              <w:rPr>
                <w:bCs/>
                <w:sz w:val="20"/>
                <w:szCs w:val="20"/>
              </w:rPr>
            </w:pPr>
            <w:r w:rsidRPr="003B07DE">
              <w:rPr>
                <w:bCs/>
                <w:sz w:val="20"/>
                <w:szCs w:val="20"/>
              </w:rPr>
              <w:t>2 Rozwój infrastruktury komunalnej</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58752" behindDoc="0" locked="0" layoutInCell="1" allowOverlap="1">
                      <wp:simplePos x="0" y="0"/>
                      <wp:positionH relativeFrom="column">
                        <wp:posOffset>132715</wp:posOffset>
                      </wp:positionH>
                      <wp:positionV relativeFrom="paragraph">
                        <wp:posOffset>76200</wp:posOffset>
                      </wp:positionV>
                      <wp:extent cx="4067175" cy="28575"/>
                      <wp:effectExtent l="8890" t="57150" r="19685" b="28575"/>
                      <wp:wrapNone/>
                      <wp:docPr id="35"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10.45pt;margin-top:6pt;width:320.25pt;height:2.2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1q6PQIAAG0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BA282E" w:rsidP="003B07DE">
            <w:pPr>
              <w:spacing w:line="360" w:lineRule="auto"/>
              <w:jc w:val="both"/>
              <w:rPr>
                <w:bCs/>
                <w:sz w:val="20"/>
                <w:szCs w:val="20"/>
              </w:rPr>
            </w:pPr>
            <w:r w:rsidRPr="003B07DE">
              <w:rPr>
                <w:bCs/>
                <w:sz w:val="20"/>
                <w:szCs w:val="20"/>
              </w:rPr>
              <w:t>2.1 inwestycje gazowe.</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59776" behindDoc="0" locked="0" layoutInCell="1" allowOverlap="1">
                      <wp:simplePos x="0" y="0"/>
                      <wp:positionH relativeFrom="column">
                        <wp:posOffset>132715</wp:posOffset>
                      </wp:positionH>
                      <wp:positionV relativeFrom="paragraph">
                        <wp:posOffset>79375</wp:posOffset>
                      </wp:positionV>
                      <wp:extent cx="4067175" cy="28575"/>
                      <wp:effectExtent l="8890" t="60325" r="19685" b="25400"/>
                      <wp:wrapNone/>
                      <wp:docPr id="34"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2" o:spid="_x0000_s1026" type="#_x0000_t32" style="position:absolute;margin-left:10.45pt;margin-top:6.25pt;width:320.25pt;height:2.25pt;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BA282E" w:rsidP="003B07DE">
            <w:pPr>
              <w:spacing w:line="360" w:lineRule="auto"/>
              <w:jc w:val="both"/>
              <w:rPr>
                <w:bCs/>
                <w:sz w:val="20"/>
                <w:szCs w:val="20"/>
              </w:rPr>
            </w:pPr>
            <w:r w:rsidRPr="003B07DE">
              <w:rPr>
                <w:bCs/>
                <w:sz w:val="20"/>
                <w:szCs w:val="20"/>
              </w:rPr>
              <w:t>2.2 Wydzielenie i uzbrojenie terenów budowlanych.</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60800" behindDoc="0" locked="0" layoutInCell="1" allowOverlap="1">
                      <wp:simplePos x="0" y="0"/>
                      <wp:positionH relativeFrom="column">
                        <wp:posOffset>132715</wp:posOffset>
                      </wp:positionH>
                      <wp:positionV relativeFrom="paragraph">
                        <wp:posOffset>82550</wp:posOffset>
                      </wp:positionV>
                      <wp:extent cx="4067175" cy="28575"/>
                      <wp:effectExtent l="8890" t="53975" r="19685" b="31750"/>
                      <wp:wrapNone/>
                      <wp:docPr id="33"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3" o:spid="_x0000_s1026" type="#_x0000_t32" style="position:absolute;margin-left:10.45pt;margin-top:6.5pt;width:320.25pt;height:2.2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BA282E" w:rsidP="003B07DE">
            <w:pPr>
              <w:spacing w:line="360" w:lineRule="auto"/>
              <w:jc w:val="both"/>
              <w:rPr>
                <w:bCs/>
                <w:sz w:val="20"/>
                <w:szCs w:val="20"/>
              </w:rPr>
            </w:pPr>
            <w:r w:rsidRPr="003B07DE">
              <w:rPr>
                <w:bCs/>
                <w:sz w:val="20"/>
                <w:szCs w:val="20"/>
              </w:rPr>
              <w:t>III ROZWÓJ OŚWIATY, KULTURY I OPIEKI SPOŁECZNEJ</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61824" behindDoc="0" locked="0" layoutInCell="1" allowOverlap="1">
                      <wp:simplePos x="0" y="0"/>
                      <wp:positionH relativeFrom="column">
                        <wp:posOffset>132715</wp:posOffset>
                      </wp:positionH>
                      <wp:positionV relativeFrom="paragraph">
                        <wp:posOffset>133985</wp:posOffset>
                      </wp:positionV>
                      <wp:extent cx="4067175" cy="28575"/>
                      <wp:effectExtent l="8890" t="57785" r="19685" b="27940"/>
                      <wp:wrapNone/>
                      <wp:docPr id="3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margin-left:10.45pt;margin-top:10.55pt;width:320.25pt;height:2.2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BA282E" w:rsidP="00862792">
            <w:pPr>
              <w:numPr>
                <w:ilvl w:val="0"/>
                <w:numId w:val="25"/>
              </w:numPr>
              <w:spacing w:line="360" w:lineRule="auto"/>
              <w:jc w:val="both"/>
              <w:rPr>
                <w:bCs/>
                <w:sz w:val="20"/>
                <w:szCs w:val="20"/>
              </w:rPr>
            </w:pPr>
            <w:r w:rsidRPr="003B07DE">
              <w:rPr>
                <w:bCs/>
                <w:sz w:val="20"/>
                <w:szCs w:val="20"/>
              </w:rPr>
              <w:t>Rozwój oświaty.</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62848" behindDoc="0" locked="0" layoutInCell="1" allowOverlap="1">
                      <wp:simplePos x="0" y="0"/>
                      <wp:positionH relativeFrom="column">
                        <wp:posOffset>132715</wp:posOffset>
                      </wp:positionH>
                      <wp:positionV relativeFrom="paragraph">
                        <wp:posOffset>89535</wp:posOffset>
                      </wp:positionV>
                      <wp:extent cx="4067175" cy="28575"/>
                      <wp:effectExtent l="8890" t="60960" r="19685" b="24765"/>
                      <wp:wrapNone/>
                      <wp:docPr id="31"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5" o:spid="_x0000_s1026" type="#_x0000_t32" style="position:absolute;margin-left:10.45pt;margin-top:7.05pt;width:320.25pt;height:2.25pt;flip: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BA282E" w:rsidP="003B07DE">
            <w:pPr>
              <w:spacing w:line="360" w:lineRule="auto"/>
              <w:jc w:val="both"/>
              <w:rPr>
                <w:bCs/>
                <w:sz w:val="20"/>
                <w:szCs w:val="20"/>
              </w:rPr>
            </w:pPr>
            <w:r w:rsidRPr="003B07DE">
              <w:rPr>
                <w:bCs/>
                <w:sz w:val="20"/>
                <w:szCs w:val="20"/>
              </w:rPr>
              <w:t>1.1 Poprawa stanu bazy oświatowej.</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63872" behindDoc="0" locked="0" layoutInCell="1" allowOverlap="1">
                      <wp:simplePos x="0" y="0"/>
                      <wp:positionH relativeFrom="column">
                        <wp:posOffset>132715</wp:posOffset>
                      </wp:positionH>
                      <wp:positionV relativeFrom="paragraph">
                        <wp:posOffset>83185</wp:posOffset>
                      </wp:positionV>
                      <wp:extent cx="4067175" cy="28575"/>
                      <wp:effectExtent l="8890" t="54610" r="19685" b="31115"/>
                      <wp:wrapNone/>
                      <wp:docPr id="30"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6" o:spid="_x0000_s1026" type="#_x0000_t32" style="position:absolute;margin-left:10.45pt;margin-top:6.55pt;width:320.25pt;height:2.25p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7203ED" w:rsidRPr="003B07DE" w:rsidTr="003B07DE">
        <w:trPr>
          <w:jc w:val="center"/>
        </w:trPr>
        <w:tc>
          <w:tcPr>
            <w:tcW w:w="5288" w:type="dxa"/>
          </w:tcPr>
          <w:p w:rsidR="007203ED" w:rsidRPr="003B07DE" w:rsidRDefault="00BA282E" w:rsidP="003B07DE">
            <w:pPr>
              <w:spacing w:line="360" w:lineRule="auto"/>
              <w:jc w:val="both"/>
              <w:rPr>
                <w:bCs/>
                <w:sz w:val="20"/>
                <w:szCs w:val="20"/>
              </w:rPr>
            </w:pPr>
            <w:r w:rsidRPr="003B07DE">
              <w:rPr>
                <w:bCs/>
                <w:sz w:val="20"/>
                <w:szCs w:val="20"/>
              </w:rPr>
              <w:t>1.2 Rozwój szkolnictwa średniego.</w:t>
            </w:r>
          </w:p>
        </w:tc>
        <w:tc>
          <w:tcPr>
            <w:tcW w:w="716" w:type="dxa"/>
          </w:tcPr>
          <w:p w:rsidR="007203ED"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64896" behindDoc="0" locked="0" layoutInCell="1" allowOverlap="1">
                      <wp:simplePos x="0" y="0"/>
                      <wp:positionH relativeFrom="column">
                        <wp:posOffset>132715</wp:posOffset>
                      </wp:positionH>
                      <wp:positionV relativeFrom="paragraph">
                        <wp:posOffset>67310</wp:posOffset>
                      </wp:positionV>
                      <wp:extent cx="4067175" cy="28575"/>
                      <wp:effectExtent l="8890" t="57785" r="19685" b="27940"/>
                      <wp:wrapNone/>
                      <wp:docPr id="29"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10.45pt;margin-top:5.3pt;width:320.25pt;height:2.2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fgxPgIAAG0EAAAOAAAAZHJzL2Uyb0RvYy54bWysVMGO2jAQvVfqP1i+QxIaW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">
                      <v:stroke endarrow="block"/>
                    </v:shape>
                  </w:pict>
                </mc:Fallback>
              </mc:AlternateContent>
            </w: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c>
          <w:tcPr>
            <w:tcW w:w="716" w:type="dxa"/>
          </w:tcPr>
          <w:p w:rsidR="007203ED" w:rsidRPr="003B07DE" w:rsidRDefault="007203ED"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1.3 Kształcenie ustawiczne dorosłych</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65920" behindDoc="0" locked="0" layoutInCell="1" allowOverlap="1">
                      <wp:simplePos x="0" y="0"/>
                      <wp:positionH relativeFrom="column">
                        <wp:posOffset>132715</wp:posOffset>
                      </wp:positionH>
                      <wp:positionV relativeFrom="paragraph">
                        <wp:posOffset>70485</wp:posOffset>
                      </wp:positionV>
                      <wp:extent cx="4067175" cy="28575"/>
                      <wp:effectExtent l="8890" t="60960" r="19685" b="24765"/>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8" o:spid="_x0000_s1026" type="#_x0000_t32" style="position:absolute;margin-left:10.45pt;margin-top:5.55pt;width:320.25pt;height:2.2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13jPgIAAG0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862792">
            <w:pPr>
              <w:numPr>
                <w:ilvl w:val="0"/>
                <w:numId w:val="25"/>
              </w:numPr>
              <w:spacing w:line="360" w:lineRule="auto"/>
              <w:jc w:val="both"/>
              <w:rPr>
                <w:bCs/>
                <w:sz w:val="20"/>
                <w:szCs w:val="20"/>
              </w:rPr>
            </w:pPr>
            <w:r w:rsidRPr="003B07DE">
              <w:rPr>
                <w:bCs/>
                <w:sz w:val="20"/>
                <w:szCs w:val="20"/>
              </w:rPr>
              <w:t>Ochrona dziedzictwa kulturowego</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66944" behindDoc="0" locked="0" layoutInCell="1" allowOverlap="1">
                      <wp:simplePos x="0" y="0"/>
                      <wp:positionH relativeFrom="column">
                        <wp:posOffset>132715</wp:posOffset>
                      </wp:positionH>
                      <wp:positionV relativeFrom="paragraph">
                        <wp:posOffset>83185</wp:posOffset>
                      </wp:positionV>
                      <wp:extent cx="4067175" cy="28575"/>
                      <wp:effectExtent l="8890" t="54610" r="19685" b="31115"/>
                      <wp:wrapNone/>
                      <wp:docPr id="27"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9" o:spid="_x0000_s1026" type="#_x0000_t32" style="position:absolute;margin-left:10.45pt;margin-top:6.55pt;width:320.25pt;height:2.25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GorPgIAAG0EAAAOAAAAZHJzL2Uyb0RvYy54bWysVMGO2jAQvVfqP1i+QxIaW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lastRenderedPageBreak/>
              <w:t>2.1 Kultywowanie tradycji.</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67968" behindDoc="0" locked="0" layoutInCell="1" allowOverlap="1">
                      <wp:simplePos x="0" y="0"/>
                      <wp:positionH relativeFrom="column">
                        <wp:posOffset>142240</wp:posOffset>
                      </wp:positionH>
                      <wp:positionV relativeFrom="paragraph">
                        <wp:posOffset>98425</wp:posOffset>
                      </wp:positionV>
                      <wp:extent cx="4067175" cy="28575"/>
                      <wp:effectExtent l="8890" t="60325" r="19685" b="25400"/>
                      <wp:wrapNone/>
                      <wp:docPr id="26"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0" o:spid="_x0000_s1026" type="#_x0000_t32" style="position:absolute;margin-left:11.2pt;margin-top:7.75pt;width:320.25pt;height:2.2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2.2 Aktywizacja młodzieży – organizacja czasu wolnego</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68992" behindDoc="0" locked="0" layoutInCell="1" allowOverlap="1">
                      <wp:simplePos x="0" y="0"/>
                      <wp:positionH relativeFrom="column">
                        <wp:posOffset>142240</wp:posOffset>
                      </wp:positionH>
                      <wp:positionV relativeFrom="paragraph">
                        <wp:posOffset>101600</wp:posOffset>
                      </wp:positionV>
                      <wp:extent cx="4067175" cy="28575"/>
                      <wp:effectExtent l="8890" t="53975" r="19685" b="31750"/>
                      <wp:wrapNone/>
                      <wp:docPr id="25"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margin-left:11.2pt;margin-top:8pt;width:320.25pt;height:2.25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krSPAIAAG0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2.3 Programy edukacyjne dla dzieci i młodzieży</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70016" behindDoc="0" locked="0" layoutInCell="1" allowOverlap="1">
                      <wp:simplePos x="0" y="0"/>
                      <wp:positionH relativeFrom="column">
                        <wp:posOffset>142240</wp:posOffset>
                      </wp:positionH>
                      <wp:positionV relativeFrom="paragraph">
                        <wp:posOffset>57150</wp:posOffset>
                      </wp:positionV>
                      <wp:extent cx="4067175" cy="28575"/>
                      <wp:effectExtent l="8890" t="57150" r="19685" b="28575"/>
                      <wp:wrapNone/>
                      <wp:docPr id="24"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margin-left:11.2pt;margin-top:4.5pt;width:320.25pt;height:2.25p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2.4 Programy edukacyjne dla dorosłych</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71040" behindDoc="0" locked="0" layoutInCell="1" allowOverlap="1">
                      <wp:simplePos x="0" y="0"/>
                      <wp:positionH relativeFrom="column">
                        <wp:posOffset>142240</wp:posOffset>
                      </wp:positionH>
                      <wp:positionV relativeFrom="paragraph">
                        <wp:posOffset>60325</wp:posOffset>
                      </wp:positionV>
                      <wp:extent cx="4067175" cy="28575"/>
                      <wp:effectExtent l="8890" t="60325" r="19685" b="25400"/>
                      <wp:wrapNone/>
                      <wp:docPr id="23"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3" o:spid="_x0000_s1026" type="#_x0000_t32" style="position:absolute;margin-left:11.2pt;margin-top:4.75pt;width:320.25pt;height:2.25pt;flip:y;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3.Opieka medyczna i socjalna</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72064" behindDoc="0" locked="0" layoutInCell="1" allowOverlap="1">
                      <wp:simplePos x="0" y="0"/>
                      <wp:positionH relativeFrom="column">
                        <wp:posOffset>142240</wp:posOffset>
                      </wp:positionH>
                      <wp:positionV relativeFrom="paragraph">
                        <wp:posOffset>82550</wp:posOffset>
                      </wp:positionV>
                      <wp:extent cx="4067175" cy="28575"/>
                      <wp:effectExtent l="8890" t="53975" r="19685" b="31750"/>
                      <wp:wrapNone/>
                      <wp:docPr id="2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margin-left:11.2pt;margin-top:6.5pt;width:320.25pt;height:2.25pt;flip:y;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3.1 Doskonalenie opieki medycznej</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73088" behindDoc="0" locked="0" layoutInCell="1" allowOverlap="1">
                      <wp:simplePos x="0" y="0"/>
                      <wp:positionH relativeFrom="column">
                        <wp:posOffset>142240</wp:posOffset>
                      </wp:positionH>
                      <wp:positionV relativeFrom="paragraph">
                        <wp:posOffset>66675</wp:posOffset>
                      </wp:positionV>
                      <wp:extent cx="4067175" cy="28575"/>
                      <wp:effectExtent l="8890" t="57150" r="19685" b="28575"/>
                      <wp:wrapNone/>
                      <wp:docPr id="21"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5" o:spid="_x0000_s1026" type="#_x0000_t32" style="position:absolute;margin-left:11.2pt;margin-top:5.25pt;width:320.25pt;height:2.25pt;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3.2 Rozwój opieki społecznej</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74112" behindDoc="0" locked="0" layoutInCell="1" allowOverlap="1">
                      <wp:simplePos x="0" y="0"/>
                      <wp:positionH relativeFrom="column">
                        <wp:posOffset>142240</wp:posOffset>
                      </wp:positionH>
                      <wp:positionV relativeFrom="paragraph">
                        <wp:posOffset>79375</wp:posOffset>
                      </wp:positionV>
                      <wp:extent cx="4067175" cy="28575"/>
                      <wp:effectExtent l="8890" t="60325" r="19685" b="25400"/>
                      <wp:wrapNone/>
                      <wp:docPr id="20"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6" o:spid="_x0000_s1026" type="#_x0000_t32" style="position:absolute;margin-left:11.2pt;margin-top:6.25pt;width:320.25pt;height:2.25pt;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NARPgIAAG0EAAAOAAAAZHJzL2Uyb0RvYy54bWysVMGO2jAQvVfqP1i+QxIaW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IV AKTYWNA OCHRONA ŚRODOWISKA</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75136" behindDoc="0" locked="0" layoutInCell="1" allowOverlap="1">
                      <wp:simplePos x="0" y="0"/>
                      <wp:positionH relativeFrom="column">
                        <wp:posOffset>142240</wp:posOffset>
                      </wp:positionH>
                      <wp:positionV relativeFrom="paragraph">
                        <wp:posOffset>73660</wp:posOffset>
                      </wp:positionV>
                      <wp:extent cx="4067175" cy="28575"/>
                      <wp:effectExtent l="8890" t="54610" r="19685" b="31115"/>
                      <wp:wrapNone/>
                      <wp:docPr id="19"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margin-left:11.2pt;margin-top:5.8pt;width:320.25pt;height:2.25pt;flip:y;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862792">
            <w:pPr>
              <w:numPr>
                <w:ilvl w:val="0"/>
                <w:numId w:val="28"/>
              </w:numPr>
              <w:spacing w:line="360" w:lineRule="auto"/>
              <w:jc w:val="both"/>
              <w:rPr>
                <w:bCs/>
                <w:sz w:val="20"/>
                <w:szCs w:val="20"/>
              </w:rPr>
            </w:pPr>
            <w:r w:rsidRPr="003B07DE">
              <w:rPr>
                <w:bCs/>
                <w:sz w:val="20"/>
                <w:szCs w:val="20"/>
              </w:rPr>
              <w:t>Inwestycje proekologiczne</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76160" behindDoc="0" locked="0" layoutInCell="1" allowOverlap="1">
                      <wp:simplePos x="0" y="0"/>
                      <wp:positionH relativeFrom="column">
                        <wp:posOffset>142240</wp:posOffset>
                      </wp:positionH>
                      <wp:positionV relativeFrom="paragraph">
                        <wp:posOffset>67310</wp:posOffset>
                      </wp:positionV>
                      <wp:extent cx="4067175" cy="28575"/>
                      <wp:effectExtent l="8890" t="57785" r="19685" b="27940"/>
                      <wp:wrapNone/>
                      <wp:docPr id="18"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margin-left:11.2pt;margin-top:5.3pt;width:320.25pt;height:2.25pt;flip:y;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mbPgIAAG0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1.1 Budowa oczyszczalni ścieków</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77184" behindDoc="0" locked="0" layoutInCell="1" allowOverlap="1">
                      <wp:simplePos x="0" y="0"/>
                      <wp:positionH relativeFrom="column">
                        <wp:posOffset>142240</wp:posOffset>
                      </wp:positionH>
                      <wp:positionV relativeFrom="paragraph">
                        <wp:posOffset>80010</wp:posOffset>
                      </wp:positionV>
                      <wp:extent cx="4067175" cy="28575"/>
                      <wp:effectExtent l="8890" t="60960" r="19685" b="24765"/>
                      <wp:wrapNone/>
                      <wp:docPr id="17" name="AutoShap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9" o:spid="_x0000_s1026" type="#_x0000_t32" style="position:absolute;margin-left:11.2pt;margin-top:6.3pt;width:320.25pt;height:2.25pt;flip:y;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1.2 Budowa infrastruktury kanalizacyjnej</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78208" behindDoc="0" locked="0" layoutInCell="1" allowOverlap="1">
                      <wp:simplePos x="0" y="0"/>
                      <wp:positionH relativeFrom="column">
                        <wp:posOffset>142240</wp:posOffset>
                      </wp:positionH>
                      <wp:positionV relativeFrom="paragraph">
                        <wp:posOffset>54610</wp:posOffset>
                      </wp:positionV>
                      <wp:extent cx="4067175" cy="28575"/>
                      <wp:effectExtent l="8890" t="54610" r="19685" b="31115"/>
                      <wp:wrapNone/>
                      <wp:docPr id="16"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0" o:spid="_x0000_s1026" type="#_x0000_t32" style="position:absolute;margin-left:11.2pt;margin-top:4.3pt;width:320.25pt;height:2.25pt;flip:y;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B6EPgIAAG0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1.3 Racjonalna gospodarka odpadami</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79232" behindDoc="0" locked="0" layoutInCell="1" allowOverlap="1">
                      <wp:simplePos x="0" y="0"/>
                      <wp:positionH relativeFrom="column">
                        <wp:posOffset>142240</wp:posOffset>
                      </wp:positionH>
                      <wp:positionV relativeFrom="paragraph">
                        <wp:posOffset>67310</wp:posOffset>
                      </wp:positionV>
                      <wp:extent cx="4067175" cy="28575"/>
                      <wp:effectExtent l="8890" t="57785" r="19685" b="27940"/>
                      <wp:wrapNone/>
                      <wp:docPr id="15"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1" o:spid="_x0000_s1026" type="#_x0000_t32" style="position:absolute;margin-left:11.2pt;margin-top:5.3pt;width:320.25pt;height:2.25pt;flip:y;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862792">
            <w:pPr>
              <w:numPr>
                <w:ilvl w:val="0"/>
                <w:numId w:val="26"/>
              </w:numPr>
              <w:spacing w:line="360" w:lineRule="auto"/>
              <w:jc w:val="both"/>
              <w:rPr>
                <w:bCs/>
                <w:sz w:val="20"/>
                <w:szCs w:val="20"/>
              </w:rPr>
            </w:pPr>
            <w:r w:rsidRPr="003B07DE">
              <w:rPr>
                <w:bCs/>
                <w:sz w:val="20"/>
                <w:szCs w:val="20"/>
              </w:rPr>
              <w:t>Kształtowanie świadomości ekologicznej mieszkańców</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80256" behindDoc="0" locked="0" layoutInCell="1" allowOverlap="1">
                      <wp:simplePos x="0" y="0"/>
                      <wp:positionH relativeFrom="column">
                        <wp:posOffset>142240</wp:posOffset>
                      </wp:positionH>
                      <wp:positionV relativeFrom="paragraph">
                        <wp:posOffset>146685</wp:posOffset>
                      </wp:positionV>
                      <wp:extent cx="4067175" cy="28575"/>
                      <wp:effectExtent l="8890" t="60960" r="19685" b="24765"/>
                      <wp:wrapNone/>
                      <wp:docPr id="14"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2" o:spid="_x0000_s1026" type="#_x0000_t32" style="position:absolute;margin-left:11.2pt;margin-top:11.55pt;width:320.25pt;height:2.25pt;flip:y;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PEPgIAAG0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ind w:left="720"/>
              <w:jc w:val="both"/>
              <w:rPr>
                <w:bCs/>
                <w:sz w:val="20"/>
                <w:szCs w:val="20"/>
              </w:rPr>
            </w:pPr>
            <w:r w:rsidRPr="003B07DE">
              <w:rPr>
                <w:bCs/>
                <w:sz w:val="20"/>
                <w:szCs w:val="20"/>
              </w:rPr>
              <w:t>2.1 Programy edukacyjne</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81280" behindDoc="0" locked="0" layoutInCell="1" allowOverlap="1">
                      <wp:simplePos x="0" y="0"/>
                      <wp:positionH relativeFrom="column">
                        <wp:posOffset>142240</wp:posOffset>
                      </wp:positionH>
                      <wp:positionV relativeFrom="paragraph">
                        <wp:posOffset>73660</wp:posOffset>
                      </wp:positionV>
                      <wp:extent cx="4067175" cy="28575"/>
                      <wp:effectExtent l="8890" t="54610" r="19685" b="31115"/>
                      <wp:wrapNone/>
                      <wp:docPr id="13"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3" o:spid="_x0000_s1026" type="#_x0000_t32" style="position:absolute;margin-left:11.2pt;margin-top:5.8pt;width:320.25pt;height:2.25pt;flip:y;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ind w:left="720"/>
              <w:jc w:val="both"/>
              <w:rPr>
                <w:bCs/>
                <w:sz w:val="20"/>
                <w:szCs w:val="20"/>
              </w:rPr>
            </w:pPr>
            <w:r w:rsidRPr="003B07DE">
              <w:rPr>
                <w:bCs/>
                <w:sz w:val="20"/>
                <w:szCs w:val="20"/>
              </w:rPr>
              <w:t>2.2 Organizacja cyklicznych imprez promujących ochronę środowiska naturalnego</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82304" behindDoc="0" locked="0" layoutInCell="1" allowOverlap="1">
                      <wp:simplePos x="0" y="0"/>
                      <wp:positionH relativeFrom="column">
                        <wp:posOffset>142240</wp:posOffset>
                      </wp:positionH>
                      <wp:positionV relativeFrom="paragraph">
                        <wp:posOffset>153035</wp:posOffset>
                      </wp:positionV>
                      <wp:extent cx="4067175" cy="28575"/>
                      <wp:effectExtent l="8890" t="57785" r="19685" b="27940"/>
                      <wp:wrapNone/>
                      <wp:docPr id="12"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4" o:spid="_x0000_s1026" type="#_x0000_t32" style="position:absolute;margin-left:11.2pt;margin-top:12.05pt;width:320.25pt;height:2.25pt;flip:y;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4QEPgIAAG0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862792">
            <w:pPr>
              <w:numPr>
                <w:ilvl w:val="0"/>
                <w:numId w:val="26"/>
              </w:numPr>
              <w:spacing w:line="360" w:lineRule="auto"/>
              <w:jc w:val="both"/>
              <w:rPr>
                <w:bCs/>
                <w:sz w:val="20"/>
                <w:szCs w:val="20"/>
              </w:rPr>
            </w:pPr>
            <w:r w:rsidRPr="003B07DE">
              <w:rPr>
                <w:bCs/>
                <w:sz w:val="20"/>
                <w:szCs w:val="20"/>
              </w:rPr>
              <w:t>Zalesienie nieużytków i gleb niskich klas bonitacji</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83328" behindDoc="0" locked="0" layoutInCell="1" allowOverlap="1">
                      <wp:simplePos x="0" y="0"/>
                      <wp:positionH relativeFrom="column">
                        <wp:posOffset>142240</wp:posOffset>
                      </wp:positionH>
                      <wp:positionV relativeFrom="paragraph">
                        <wp:posOffset>146685</wp:posOffset>
                      </wp:positionV>
                      <wp:extent cx="4067175" cy="28575"/>
                      <wp:effectExtent l="8890" t="60960" r="19685" b="24765"/>
                      <wp:wrapNone/>
                      <wp:docPr id="11"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11.2pt;margin-top:11.55pt;width:320.25pt;height:2.25pt;flip:y;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kHPgIAAG0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V ROZWÓJ REKREACJI I SPORTU</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84352" behindDoc="0" locked="0" layoutInCell="1" allowOverlap="1">
                      <wp:simplePos x="0" y="0"/>
                      <wp:positionH relativeFrom="column">
                        <wp:posOffset>142240</wp:posOffset>
                      </wp:positionH>
                      <wp:positionV relativeFrom="paragraph">
                        <wp:posOffset>64135</wp:posOffset>
                      </wp:positionV>
                      <wp:extent cx="4067175" cy="28575"/>
                      <wp:effectExtent l="8890" t="54610" r="19685" b="31115"/>
                      <wp:wrapNone/>
                      <wp:docPr id="10"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11.2pt;margin-top:5.05pt;width:320.25pt;height:2.25pt;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MlEPQIAAG0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1 Rozwój turystyki wiejskiej</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85376" behindDoc="0" locked="0" layoutInCell="1" allowOverlap="1">
                      <wp:simplePos x="0" y="0"/>
                      <wp:positionH relativeFrom="column">
                        <wp:posOffset>142240</wp:posOffset>
                      </wp:positionH>
                      <wp:positionV relativeFrom="paragraph">
                        <wp:posOffset>57785</wp:posOffset>
                      </wp:positionV>
                      <wp:extent cx="4067175" cy="28575"/>
                      <wp:effectExtent l="8890" t="57785" r="19685" b="27940"/>
                      <wp:wrapNone/>
                      <wp:docPr id="9"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7" o:spid="_x0000_s1026" type="#_x0000_t32" style="position:absolute;margin-left:11.2pt;margin-top:4.55pt;width:320.25pt;height:2.25pt;flip: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6BKPQIAAGwEAAAOAAAAZHJzL2Uyb0RvYy54bWysVMGO2jAQvVfqP1i+QxIaW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1.1 Rozwój agroturystyki</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86400" behindDoc="0" locked="0" layoutInCell="1" allowOverlap="1">
                      <wp:simplePos x="0" y="0"/>
                      <wp:positionH relativeFrom="column">
                        <wp:posOffset>142240</wp:posOffset>
                      </wp:positionH>
                      <wp:positionV relativeFrom="paragraph">
                        <wp:posOffset>89535</wp:posOffset>
                      </wp:positionV>
                      <wp:extent cx="4067175" cy="28575"/>
                      <wp:effectExtent l="8890" t="60960" r="19685" b="24765"/>
                      <wp:wrapNone/>
                      <wp:docPr id="8"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8" o:spid="_x0000_s1026" type="#_x0000_t32" style="position:absolute;margin-left:11.2pt;margin-top:7.05pt;width:320.25pt;height:2.25pt;flip: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1.2 Tworzenie infrastruktury turystycznej</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87424" behindDoc="0" locked="0" layoutInCell="1" allowOverlap="1">
                      <wp:simplePos x="0" y="0"/>
                      <wp:positionH relativeFrom="column">
                        <wp:posOffset>142240</wp:posOffset>
                      </wp:positionH>
                      <wp:positionV relativeFrom="paragraph">
                        <wp:posOffset>64135</wp:posOffset>
                      </wp:positionV>
                      <wp:extent cx="4067175" cy="28575"/>
                      <wp:effectExtent l="8890" t="54610" r="19685" b="31115"/>
                      <wp:wrapNone/>
                      <wp:docPr id="7"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9" o:spid="_x0000_s1026" type="#_x0000_t32" style="position:absolute;margin-left:11.2pt;margin-top:5.05pt;width:320.25pt;height:2.25pt;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jJQPQIAAGwEAAAOAAAAZHJzL2Uyb0RvYy54bWysVMGO2jAQvVfqP1i+QxIaW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2 Rozwój bazy rekreacyjnej</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88448" behindDoc="0" locked="0" layoutInCell="1" allowOverlap="1">
                      <wp:simplePos x="0" y="0"/>
                      <wp:positionH relativeFrom="column">
                        <wp:posOffset>104140</wp:posOffset>
                      </wp:positionH>
                      <wp:positionV relativeFrom="paragraph">
                        <wp:posOffset>88900</wp:posOffset>
                      </wp:positionV>
                      <wp:extent cx="4067175" cy="28575"/>
                      <wp:effectExtent l="8890" t="60325" r="19685" b="25400"/>
                      <wp:wrapNone/>
                      <wp:docPr id="6"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0" o:spid="_x0000_s1026" type="#_x0000_t32" style="position:absolute;margin-left:8.2pt;margin-top:7pt;width:320.25pt;height:2.25pt;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lastRenderedPageBreak/>
              <w:t>2.1 Doskonalenie bazy sportowej</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89472" behindDoc="0" locked="0" layoutInCell="1" allowOverlap="1">
                      <wp:simplePos x="0" y="0"/>
                      <wp:positionH relativeFrom="column">
                        <wp:posOffset>123190</wp:posOffset>
                      </wp:positionH>
                      <wp:positionV relativeFrom="paragraph">
                        <wp:posOffset>88900</wp:posOffset>
                      </wp:positionV>
                      <wp:extent cx="4067175" cy="28575"/>
                      <wp:effectExtent l="8890" t="60325" r="19685" b="25400"/>
                      <wp:wrapNone/>
                      <wp:docPr id="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2" o:spid="_x0000_s1026" type="#_x0000_t32" style="position:absolute;margin-left:9.7pt;margin-top:7pt;width:320.25pt;height:2.25pt;flip:y;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r w:rsidR="00BA282E" w:rsidRPr="003B07DE" w:rsidTr="003B07DE">
        <w:trPr>
          <w:jc w:val="center"/>
        </w:trPr>
        <w:tc>
          <w:tcPr>
            <w:tcW w:w="5288" w:type="dxa"/>
          </w:tcPr>
          <w:p w:rsidR="00BA282E" w:rsidRPr="003B07DE" w:rsidRDefault="00BA282E" w:rsidP="003B07DE">
            <w:pPr>
              <w:spacing w:line="360" w:lineRule="auto"/>
              <w:jc w:val="both"/>
              <w:rPr>
                <w:bCs/>
                <w:sz w:val="20"/>
                <w:szCs w:val="20"/>
              </w:rPr>
            </w:pPr>
            <w:r w:rsidRPr="003B07DE">
              <w:rPr>
                <w:bCs/>
                <w:sz w:val="20"/>
                <w:szCs w:val="20"/>
              </w:rPr>
              <w:t>2.2 Budowa obiektów rekreacyjnych</w:t>
            </w:r>
          </w:p>
        </w:tc>
        <w:tc>
          <w:tcPr>
            <w:tcW w:w="716" w:type="dxa"/>
          </w:tcPr>
          <w:p w:rsidR="00BA282E" w:rsidRPr="003B07DE" w:rsidRDefault="002A62AD" w:rsidP="003B07DE">
            <w:pPr>
              <w:spacing w:line="360" w:lineRule="auto"/>
              <w:jc w:val="both"/>
              <w:rPr>
                <w:bCs/>
                <w:sz w:val="20"/>
                <w:szCs w:val="20"/>
              </w:rPr>
            </w:pPr>
            <w:r>
              <w:rPr>
                <w:bCs/>
                <w:noProof/>
                <w:sz w:val="20"/>
                <w:szCs w:val="20"/>
              </w:rPr>
              <mc:AlternateContent>
                <mc:Choice Requires="wps">
                  <w:drawing>
                    <wp:anchor distT="0" distB="0" distL="114300" distR="114300" simplePos="0" relativeHeight="251690496" behindDoc="0" locked="0" layoutInCell="1" allowOverlap="1">
                      <wp:simplePos x="0" y="0"/>
                      <wp:positionH relativeFrom="column">
                        <wp:posOffset>123190</wp:posOffset>
                      </wp:positionH>
                      <wp:positionV relativeFrom="paragraph">
                        <wp:posOffset>44450</wp:posOffset>
                      </wp:positionV>
                      <wp:extent cx="4067175" cy="28575"/>
                      <wp:effectExtent l="8890" t="53975" r="19685" b="31750"/>
                      <wp:wrapNone/>
                      <wp:docPr id="4"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67175" cy="28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3" o:spid="_x0000_s1026" type="#_x0000_t32" style="position:absolute;margin-left:9.7pt;margin-top:3.5pt;width:320.25pt;height:2.25pt;flip:y;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">
                      <v:stroke endarrow="block"/>
                    </v:shape>
                  </w:pict>
                </mc:Fallback>
              </mc:AlternateContent>
            </w: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c>
          <w:tcPr>
            <w:tcW w:w="716" w:type="dxa"/>
          </w:tcPr>
          <w:p w:rsidR="00BA282E" w:rsidRPr="003B07DE" w:rsidRDefault="00BA282E" w:rsidP="003B07DE">
            <w:pPr>
              <w:spacing w:line="360" w:lineRule="auto"/>
              <w:jc w:val="both"/>
              <w:rPr>
                <w:bCs/>
                <w:sz w:val="20"/>
                <w:szCs w:val="20"/>
              </w:rPr>
            </w:pPr>
          </w:p>
        </w:tc>
      </w:tr>
    </w:tbl>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7203ED" w:rsidRDefault="007203ED">
      <w:pPr>
        <w:spacing w:line="360" w:lineRule="auto"/>
        <w:jc w:val="both"/>
        <w:rPr>
          <w:b/>
          <w:bCs/>
        </w:rPr>
      </w:pPr>
    </w:p>
    <w:p w:rsidR="004209EC" w:rsidRDefault="004209EC">
      <w:pPr>
        <w:spacing w:line="360" w:lineRule="auto"/>
        <w:jc w:val="both"/>
        <w:rPr>
          <w:b/>
          <w:bCs/>
        </w:rPr>
        <w:sectPr w:rsidR="004209EC" w:rsidSect="007203ED">
          <w:pgSz w:w="16838" w:h="11906" w:orient="landscape"/>
          <w:pgMar w:top="1418" w:right="1440" w:bottom="1418" w:left="1440" w:header="709" w:footer="584" w:gutter="0"/>
          <w:cols w:space="708"/>
          <w:titlePg/>
          <w:docGrid w:linePitch="360"/>
        </w:sectPr>
      </w:pPr>
    </w:p>
    <w:p w:rsidR="007203ED" w:rsidRDefault="004209EC" w:rsidP="00E84163">
      <w:pPr>
        <w:shd w:val="clear" w:color="auto" w:fill="D9D9D9"/>
        <w:spacing w:line="360" w:lineRule="auto"/>
        <w:jc w:val="center"/>
        <w:rPr>
          <w:b/>
          <w:bCs/>
        </w:rPr>
      </w:pPr>
      <w:r>
        <w:rPr>
          <w:b/>
          <w:bCs/>
        </w:rPr>
        <w:lastRenderedPageBreak/>
        <w:t>C</w:t>
      </w:r>
      <w:r w:rsidR="00E84163">
        <w:rPr>
          <w:b/>
          <w:bCs/>
        </w:rPr>
        <w:t>el strategiczny I</w:t>
      </w:r>
    </w:p>
    <w:p w:rsidR="004209EC" w:rsidRPr="00AA4CB1" w:rsidRDefault="004209EC" w:rsidP="00D618F7">
      <w:pPr>
        <w:pStyle w:val="Nagwek1"/>
        <w:shd w:val="clear" w:color="auto" w:fill="D9D9D9"/>
        <w:jc w:val="center"/>
        <w:rPr>
          <w:sz w:val="28"/>
          <w:szCs w:val="28"/>
        </w:rPr>
      </w:pPr>
      <w:bookmarkStart w:id="38" w:name="_Toc305790286"/>
      <w:r w:rsidRPr="00AA4CB1">
        <w:rPr>
          <w:sz w:val="28"/>
          <w:szCs w:val="28"/>
        </w:rPr>
        <w:t>KREOWANIE NOWYCH MIEJSC PRACY</w:t>
      </w:r>
      <w:bookmarkEnd w:id="38"/>
    </w:p>
    <w:p w:rsidR="007203ED" w:rsidRDefault="007203ED">
      <w:pPr>
        <w:spacing w:line="360" w:lineRule="auto"/>
        <w:jc w:val="both"/>
        <w:rPr>
          <w:b/>
          <w:bCs/>
        </w:rPr>
      </w:pPr>
    </w:p>
    <w:p w:rsidR="004209EC" w:rsidRPr="004209EC" w:rsidRDefault="004209EC" w:rsidP="004209EC">
      <w:pPr>
        <w:autoSpaceDE w:val="0"/>
        <w:autoSpaceDN w:val="0"/>
        <w:adjustRightInd w:val="0"/>
        <w:jc w:val="both"/>
      </w:pPr>
      <w:r w:rsidRPr="004209EC">
        <w:rPr>
          <w:b/>
          <w:bCs/>
        </w:rPr>
        <w:t xml:space="preserve">Uzasadnienie: </w:t>
      </w:r>
      <w:r>
        <w:rPr>
          <w:b/>
          <w:bCs/>
        </w:rPr>
        <w:t xml:space="preserve"> </w:t>
      </w:r>
      <w:r w:rsidRPr="004209EC">
        <w:t>Istniejące bezrobocie w gminie oraz sytuacja w rolnictwie, która nie sprzyja</w:t>
      </w:r>
      <w:r>
        <w:t xml:space="preserve"> </w:t>
      </w:r>
      <w:r w:rsidRPr="004209EC">
        <w:t>zainteresowaniu pracą w tym dziale gospodarki (zwłaszcza ludzi młodych) są czynnikami,</w:t>
      </w:r>
      <w:r>
        <w:t xml:space="preserve"> </w:t>
      </w:r>
      <w:r w:rsidRPr="004209EC">
        <w:t>które zmuszają do poszukiwania alternatywnych źródeł dochodu ludności wiejskiej. Część</w:t>
      </w:r>
      <w:r w:rsidR="00E84163">
        <w:t xml:space="preserve">               </w:t>
      </w:r>
      <w:r w:rsidRPr="004209EC">
        <w:t xml:space="preserve"> z</w:t>
      </w:r>
      <w:r>
        <w:t xml:space="preserve"> </w:t>
      </w:r>
      <w:r w:rsidRPr="004209EC">
        <w:t>nich znajduje pracę w sąsiednich ośrodkach miejsko-przemysłowych, w tym także w dużej</w:t>
      </w:r>
      <w:r>
        <w:t xml:space="preserve"> </w:t>
      </w:r>
      <w:r w:rsidRPr="004209EC">
        <w:t>aglomeracji Płocka. Jest to rozwiązanie, ale tylko dla części mieszkańców. Pozostali</w:t>
      </w:r>
      <w:r>
        <w:t xml:space="preserve"> </w:t>
      </w:r>
      <w:r w:rsidRPr="004209EC">
        <w:t>zmuszeni sytuacją na rynku pracy powinni zająć się uruchamianiem działalności gospodarczej</w:t>
      </w:r>
      <w:r>
        <w:t xml:space="preserve"> </w:t>
      </w:r>
      <w:r w:rsidRPr="004209EC">
        <w:t>(własnej bądź wspólnie z innymi mieszkańcami). Należałoby także podjąć próby</w:t>
      </w:r>
      <w:r>
        <w:t xml:space="preserve"> </w:t>
      </w:r>
      <w:r w:rsidRPr="004209EC">
        <w:t xml:space="preserve">poszukiwania inwestorów zewnętrznych, w tym </w:t>
      </w:r>
      <w:r w:rsidR="009F0363">
        <w:t>także inwestorów strategicznych. Planuje się również pozyskanie odpowiednich środków europejskich celem udzielania dotacji                          na rozpoczęcie i rozwój działalności gospodarczej.</w:t>
      </w:r>
    </w:p>
    <w:p w:rsidR="004209EC" w:rsidRDefault="004209EC" w:rsidP="004209EC">
      <w:pPr>
        <w:autoSpaceDE w:val="0"/>
        <w:autoSpaceDN w:val="0"/>
        <w:adjustRightInd w:val="0"/>
        <w:jc w:val="both"/>
        <w:rPr>
          <w:b/>
          <w:bCs/>
        </w:rPr>
      </w:pPr>
    </w:p>
    <w:p w:rsidR="004209EC" w:rsidRPr="004209EC" w:rsidRDefault="004209EC" w:rsidP="004209EC">
      <w:pPr>
        <w:autoSpaceDE w:val="0"/>
        <w:autoSpaceDN w:val="0"/>
        <w:adjustRightInd w:val="0"/>
        <w:jc w:val="both"/>
        <w:rPr>
          <w:b/>
          <w:bCs/>
        </w:rPr>
      </w:pPr>
      <w:r w:rsidRPr="004209EC">
        <w:rPr>
          <w:b/>
          <w:bCs/>
        </w:rPr>
        <w:t>Cele operacyjne:</w:t>
      </w:r>
    </w:p>
    <w:p w:rsidR="004209EC" w:rsidRPr="004209EC" w:rsidRDefault="004209EC" w:rsidP="00862792">
      <w:pPr>
        <w:numPr>
          <w:ilvl w:val="0"/>
          <w:numId w:val="29"/>
        </w:numPr>
        <w:autoSpaceDE w:val="0"/>
        <w:autoSpaceDN w:val="0"/>
        <w:adjustRightInd w:val="0"/>
        <w:jc w:val="both"/>
      </w:pPr>
      <w:r w:rsidRPr="004209EC">
        <w:t>Rozwój przedsięwzięć pozarolniczych</w:t>
      </w:r>
      <w:r w:rsidR="0089396B">
        <w:t>.</w:t>
      </w:r>
    </w:p>
    <w:p w:rsidR="004209EC" w:rsidRPr="004209EC" w:rsidRDefault="004209EC" w:rsidP="00862792">
      <w:pPr>
        <w:numPr>
          <w:ilvl w:val="0"/>
          <w:numId w:val="29"/>
        </w:numPr>
        <w:autoSpaceDE w:val="0"/>
        <w:autoSpaceDN w:val="0"/>
        <w:adjustRightInd w:val="0"/>
        <w:jc w:val="both"/>
      </w:pPr>
      <w:r w:rsidRPr="004209EC">
        <w:t>Rozwój przedsięwzięć rolniczych</w:t>
      </w:r>
      <w:r w:rsidR="0089396B">
        <w:t>.</w:t>
      </w:r>
    </w:p>
    <w:p w:rsidR="004209EC" w:rsidRDefault="004209EC" w:rsidP="004209EC">
      <w:pPr>
        <w:autoSpaceDE w:val="0"/>
        <w:autoSpaceDN w:val="0"/>
        <w:adjustRightInd w:val="0"/>
        <w:jc w:val="both"/>
        <w:rPr>
          <w:b/>
          <w:bCs/>
        </w:rPr>
      </w:pPr>
    </w:p>
    <w:p w:rsidR="004209EC" w:rsidRDefault="004209EC" w:rsidP="004209EC">
      <w:pPr>
        <w:autoSpaceDE w:val="0"/>
        <w:autoSpaceDN w:val="0"/>
        <w:adjustRightInd w:val="0"/>
        <w:jc w:val="both"/>
      </w:pPr>
      <w:r w:rsidRPr="004209EC">
        <w:rPr>
          <w:b/>
          <w:bCs/>
        </w:rPr>
        <w:t xml:space="preserve">Okres realizacji: </w:t>
      </w:r>
      <w:r w:rsidR="00DE1E36">
        <w:t>2011</w:t>
      </w:r>
      <w:r>
        <w:t>-2020</w:t>
      </w:r>
    </w:p>
    <w:p w:rsidR="0089396B" w:rsidRPr="004209EC" w:rsidRDefault="0089396B" w:rsidP="004209EC">
      <w:pPr>
        <w:autoSpaceDE w:val="0"/>
        <w:autoSpaceDN w:val="0"/>
        <w:adjustRightInd w:val="0"/>
        <w:jc w:val="both"/>
      </w:pPr>
    </w:p>
    <w:p w:rsidR="004209EC" w:rsidRDefault="004209EC" w:rsidP="004209EC">
      <w:pPr>
        <w:autoSpaceDE w:val="0"/>
        <w:autoSpaceDN w:val="0"/>
        <w:adjustRightInd w:val="0"/>
        <w:jc w:val="both"/>
      </w:pPr>
      <w:r w:rsidRPr="004209EC">
        <w:rPr>
          <w:b/>
          <w:bCs/>
        </w:rPr>
        <w:t xml:space="preserve">Odpowiedzialni za realizację: </w:t>
      </w:r>
      <w:r>
        <w:t>Wójt Gminy</w:t>
      </w:r>
      <w:r w:rsidRPr="004209EC">
        <w:t xml:space="preserve"> (jako pomoc w poszukiwaniu potencjalnych</w:t>
      </w:r>
      <w:r>
        <w:t xml:space="preserve"> </w:t>
      </w:r>
      <w:r w:rsidRPr="004209EC">
        <w:t>inwestorów) oraz Biuro Promocji Gminy (którego zadaniem będzie także prowadzenie spraw</w:t>
      </w:r>
      <w:r w:rsidR="009F0363">
        <w:t xml:space="preserve"> </w:t>
      </w:r>
      <w:r w:rsidRPr="004209EC">
        <w:t>związanych</w:t>
      </w:r>
      <w:r w:rsidR="0089396B">
        <w:t xml:space="preserve"> z rozwojem przedsiębiorczości); zewnętrzne podmioty zajmujące się pozyskiwaniem środków europejskich celem udzielania dotacji na działalności gospodarczą (np. organizacje pozarządowe, agencje rozwoju regionalnego, Powiatowy Urząd Pracy, Lokalne Grupy Działania).</w:t>
      </w:r>
    </w:p>
    <w:p w:rsidR="004209EC" w:rsidRPr="004209EC" w:rsidRDefault="004209EC" w:rsidP="004209EC">
      <w:pPr>
        <w:autoSpaceDE w:val="0"/>
        <w:autoSpaceDN w:val="0"/>
        <w:adjustRightInd w:val="0"/>
        <w:jc w:val="both"/>
      </w:pPr>
    </w:p>
    <w:p w:rsidR="004209EC" w:rsidRPr="004209EC" w:rsidRDefault="004209EC" w:rsidP="00095D75">
      <w:pPr>
        <w:autoSpaceDE w:val="0"/>
        <w:autoSpaceDN w:val="0"/>
        <w:adjustRightInd w:val="0"/>
        <w:jc w:val="center"/>
        <w:rPr>
          <w:b/>
          <w:bCs/>
        </w:rPr>
      </w:pPr>
      <w:r w:rsidRPr="004209EC">
        <w:rPr>
          <w:b/>
          <w:bCs/>
        </w:rPr>
        <w:t>Plan realizacji celów operacyjnych i szczegółowych</w:t>
      </w:r>
    </w:p>
    <w:p w:rsidR="004209EC" w:rsidRDefault="004209EC" w:rsidP="004209EC">
      <w:pPr>
        <w:autoSpaceDE w:val="0"/>
        <w:autoSpaceDN w:val="0"/>
        <w:adjustRightInd w:val="0"/>
        <w:jc w:val="both"/>
        <w:rPr>
          <w:b/>
          <w:bCs/>
          <w:i/>
          <w:iCs/>
        </w:rPr>
      </w:pPr>
    </w:p>
    <w:p w:rsidR="004209EC" w:rsidRPr="00D618F7" w:rsidRDefault="004209EC" w:rsidP="00D618F7">
      <w:pPr>
        <w:shd w:val="clear" w:color="auto" w:fill="8DB3E2"/>
        <w:autoSpaceDE w:val="0"/>
        <w:autoSpaceDN w:val="0"/>
        <w:adjustRightInd w:val="0"/>
        <w:jc w:val="center"/>
        <w:rPr>
          <w:b/>
          <w:bCs/>
          <w:iCs/>
        </w:rPr>
      </w:pPr>
      <w:r w:rsidRPr="00D618F7">
        <w:rPr>
          <w:b/>
          <w:bCs/>
          <w:iCs/>
        </w:rPr>
        <w:t>Cel operacyjny 1. ROZWÓJ PRZEDSIĘWZIĘĆ POZAROLNICZYCH</w:t>
      </w:r>
    </w:p>
    <w:p w:rsidR="004209EC" w:rsidRDefault="004209EC" w:rsidP="004209EC">
      <w:pPr>
        <w:autoSpaceDE w:val="0"/>
        <w:autoSpaceDN w:val="0"/>
        <w:adjustRightInd w:val="0"/>
        <w:jc w:val="both"/>
        <w:rPr>
          <w:b/>
          <w:bCs/>
        </w:rPr>
      </w:pPr>
    </w:p>
    <w:p w:rsidR="004209EC" w:rsidRPr="004209EC" w:rsidRDefault="004209EC" w:rsidP="004209EC">
      <w:pPr>
        <w:autoSpaceDE w:val="0"/>
        <w:autoSpaceDN w:val="0"/>
        <w:adjustRightInd w:val="0"/>
        <w:jc w:val="both"/>
      </w:pPr>
      <w:r w:rsidRPr="004209EC">
        <w:rPr>
          <w:b/>
          <w:bCs/>
        </w:rPr>
        <w:t xml:space="preserve">Uzasadnienie: </w:t>
      </w:r>
      <w:r w:rsidRPr="004209EC">
        <w:t>Na terenie gminy istnieje nadwyżka siły roboczej i utrzymuje się prawie stała</w:t>
      </w:r>
      <w:r>
        <w:t xml:space="preserve"> </w:t>
      </w:r>
      <w:r w:rsidRPr="004209EC">
        <w:t>stopa bezrobocia. Rozwój usług i rzemiosła pozwoli na wykorzystanie istniejących obiektów,</w:t>
      </w:r>
      <w:r>
        <w:t xml:space="preserve"> </w:t>
      </w:r>
      <w:r w:rsidRPr="004209EC">
        <w:t>jak również stworzy nowe miejsca pracy, co przyczyni się do zmniejszenia bezrobocia.</w:t>
      </w:r>
      <w:r>
        <w:t xml:space="preserve"> </w:t>
      </w:r>
      <w:r w:rsidRPr="004209EC">
        <w:t xml:space="preserve">Rozwijając zakłady usługowe i rzemiosło należy mieć na względzie ochronę środowiska </w:t>
      </w:r>
      <w:r>
        <w:t xml:space="preserve">              </w:t>
      </w:r>
      <w:r w:rsidRPr="004209EC">
        <w:t>oraz</w:t>
      </w:r>
      <w:r>
        <w:t xml:space="preserve"> </w:t>
      </w:r>
      <w:r w:rsidRPr="004209EC">
        <w:t xml:space="preserve">zdrowia mieszkańców. Prowadzona w nich działalność gospodarcza powinna </w:t>
      </w:r>
      <w:r w:rsidR="009F0363">
        <w:t xml:space="preserve">                         </w:t>
      </w:r>
      <w:r w:rsidRPr="004209EC">
        <w:t>być przyjazna</w:t>
      </w:r>
      <w:r>
        <w:t xml:space="preserve"> </w:t>
      </w:r>
      <w:r w:rsidRPr="004209EC">
        <w:t>dla środowiska i nie powodować jego degradacji.</w:t>
      </w:r>
    </w:p>
    <w:p w:rsidR="004209EC" w:rsidRDefault="004209EC" w:rsidP="004209EC">
      <w:pPr>
        <w:autoSpaceDE w:val="0"/>
        <w:autoSpaceDN w:val="0"/>
        <w:adjustRightInd w:val="0"/>
        <w:jc w:val="both"/>
        <w:rPr>
          <w:b/>
          <w:bCs/>
        </w:rPr>
      </w:pPr>
    </w:p>
    <w:p w:rsidR="004209EC" w:rsidRPr="004209EC" w:rsidRDefault="004209EC" w:rsidP="004209EC">
      <w:pPr>
        <w:autoSpaceDE w:val="0"/>
        <w:autoSpaceDN w:val="0"/>
        <w:adjustRightInd w:val="0"/>
        <w:jc w:val="both"/>
        <w:rPr>
          <w:b/>
          <w:bCs/>
        </w:rPr>
      </w:pPr>
      <w:r w:rsidRPr="004209EC">
        <w:rPr>
          <w:b/>
          <w:bCs/>
        </w:rPr>
        <w:t>Cele szczegółowe:</w:t>
      </w:r>
    </w:p>
    <w:p w:rsidR="004209EC" w:rsidRPr="004209EC" w:rsidRDefault="004209EC" w:rsidP="00862792">
      <w:pPr>
        <w:numPr>
          <w:ilvl w:val="1"/>
          <w:numId w:val="28"/>
        </w:numPr>
        <w:autoSpaceDE w:val="0"/>
        <w:autoSpaceDN w:val="0"/>
        <w:adjustRightInd w:val="0"/>
        <w:jc w:val="both"/>
      </w:pPr>
      <w:r w:rsidRPr="004209EC">
        <w:t>Tworzenie zakładów wytwórczych/produkcyjnych</w:t>
      </w:r>
      <w:r w:rsidR="009F0363">
        <w:t>.</w:t>
      </w:r>
    </w:p>
    <w:p w:rsidR="004209EC" w:rsidRPr="004209EC" w:rsidRDefault="004209EC" w:rsidP="00862792">
      <w:pPr>
        <w:numPr>
          <w:ilvl w:val="1"/>
          <w:numId w:val="28"/>
        </w:numPr>
        <w:autoSpaceDE w:val="0"/>
        <w:autoSpaceDN w:val="0"/>
        <w:adjustRightInd w:val="0"/>
        <w:jc w:val="both"/>
      </w:pPr>
      <w:r w:rsidRPr="004209EC">
        <w:t>Tworzenie zakładów usługowych</w:t>
      </w:r>
      <w:r w:rsidR="009F0363">
        <w:t>.</w:t>
      </w:r>
    </w:p>
    <w:p w:rsidR="004209EC" w:rsidRPr="004209EC" w:rsidRDefault="004209EC" w:rsidP="00862792">
      <w:pPr>
        <w:numPr>
          <w:ilvl w:val="1"/>
          <w:numId w:val="28"/>
        </w:numPr>
        <w:autoSpaceDE w:val="0"/>
        <w:autoSpaceDN w:val="0"/>
        <w:adjustRightInd w:val="0"/>
        <w:jc w:val="both"/>
      </w:pPr>
      <w:r w:rsidRPr="004209EC">
        <w:t>Rozwój handlu</w:t>
      </w:r>
      <w:r w:rsidR="009F0363">
        <w:t>.</w:t>
      </w:r>
    </w:p>
    <w:p w:rsidR="004209EC" w:rsidRDefault="004209EC" w:rsidP="004209EC">
      <w:pPr>
        <w:autoSpaceDE w:val="0"/>
        <w:autoSpaceDN w:val="0"/>
        <w:adjustRightInd w:val="0"/>
        <w:jc w:val="both"/>
        <w:rPr>
          <w:b/>
          <w:bCs/>
        </w:rPr>
      </w:pPr>
    </w:p>
    <w:p w:rsidR="004209EC" w:rsidRPr="004209EC" w:rsidRDefault="004209EC" w:rsidP="004209EC">
      <w:pPr>
        <w:autoSpaceDE w:val="0"/>
        <w:autoSpaceDN w:val="0"/>
        <w:adjustRightInd w:val="0"/>
        <w:jc w:val="both"/>
        <w:rPr>
          <w:b/>
          <w:bCs/>
        </w:rPr>
      </w:pPr>
      <w:r w:rsidRPr="004209EC">
        <w:rPr>
          <w:b/>
          <w:bCs/>
        </w:rPr>
        <w:t>Oczekiwane efekty:</w:t>
      </w:r>
    </w:p>
    <w:p w:rsidR="004209EC" w:rsidRPr="004209EC" w:rsidRDefault="004209EC" w:rsidP="004209EC">
      <w:pPr>
        <w:autoSpaceDE w:val="0"/>
        <w:autoSpaceDN w:val="0"/>
        <w:adjustRightInd w:val="0"/>
        <w:jc w:val="both"/>
      </w:pPr>
      <w:r w:rsidRPr="004209EC">
        <w:t>Zmniejszenie stopy bezrobocia;</w:t>
      </w:r>
    </w:p>
    <w:p w:rsidR="004209EC" w:rsidRPr="004209EC" w:rsidRDefault="004209EC" w:rsidP="004209EC">
      <w:pPr>
        <w:autoSpaceDE w:val="0"/>
        <w:autoSpaceDN w:val="0"/>
        <w:adjustRightInd w:val="0"/>
        <w:jc w:val="both"/>
      </w:pPr>
      <w:r w:rsidRPr="004209EC">
        <w:t>Stworzenie dodatkowych źródeł dochodu ludności gminy;</w:t>
      </w:r>
    </w:p>
    <w:p w:rsidR="004209EC" w:rsidRPr="004209EC" w:rsidRDefault="004209EC" w:rsidP="004209EC">
      <w:pPr>
        <w:autoSpaceDE w:val="0"/>
        <w:autoSpaceDN w:val="0"/>
        <w:adjustRightInd w:val="0"/>
        <w:jc w:val="both"/>
      </w:pPr>
      <w:r w:rsidRPr="004209EC">
        <w:t>Zagospodarowanie surowców lokalnych;</w:t>
      </w:r>
    </w:p>
    <w:p w:rsidR="004209EC" w:rsidRPr="004209EC" w:rsidRDefault="004209EC" w:rsidP="004209EC">
      <w:pPr>
        <w:autoSpaceDE w:val="0"/>
        <w:autoSpaceDN w:val="0"/>
        <w:adjustRightInd w:val="0"/>
        <w:jc w:val="both"/>
      </w:pPr>
      <w:r w:rsidRPr="004209EC">
        <w:t>Zwiększenie dostępności usług;</w:t>
      </w:r>
    </w:p>
    <w:p w:rsidR="004209EC" w:rsidRDefault="004209EC" w:rsidP="004209EC">
      <w:pPr>
        <w:autoSpaceDE w:val="0"/>
        <w:autoSpaceDN w:val="0"/>
        <w:adjustRightInd w:val="0"/>
        <w:jc w:val="both"/>
        <w:rPr>
          <w:b/>
          <w:bCs/>
        </w:rPr>
      </w:pPr>
    </w:p>
    <w:p w:rsidR="004209EC" w:rsidRPr="004209EC" w:rsidRDefault="004209EC" w:rsidP="004209EC">
      <w:pPr>
        <w:autoSpaceDE w:val="0"/>
        <w:autoSpaceDN w:val="0"/>
        <w:adjustRightInd w:val="0"/>
        <w:jc w:val="both"/>
        <w:rPr>
          <w:b/>
          <w:bCs/>
        </w:rPr>
      </w:pPr>
      <w:r w:rsidRPr="004209EC">
        <w:rPr>
          <w:b/>
          <w:bCs/>
        </w:rPr>
        <w:lastRenderedPageBreak/>
        <w:t>Beneficjenci:</w:t>
      </w:r>
    </w:p>
    <w:p w:rsidR="004209EC" w:rsidRPr="004209EC" w:rsidRDefault="004209EC" w:rsidP="004209EC">
      <w:pPr>
        <w:autoSpaceDE w:val="0"/>
        <w:autoSpaceDN w:val="0"/>
        <w:adjustRightInd w:val="0"/>
        <w:jc w:val="both"/>
      </w:pPr>
      <w:r w:rsidRPr="004209EC">
        <w:t>Mieszkańcy gminy;</w:t>
      </w:r>
    </w:p>
    <w:p w:rsidR="007203ED" w:rsidRDefault="004209EC" w:rsidP="004209EC">
      <w:pPr>
        <w:spacing w:line="360" w:lineRule="auto"/>
        <w:jc w:val="both"/>
      </w:pPr>
      <w:r w:rsidRPr="004209EC">
        <w:rPr>
          <w:b/>
          <w:bCs/>
        </w:rPr>
        <w:t xml:space="preserve">Okres realizacji: </w:t>
      </w:r>
      <w:r w:rsidR="00DE1E36">
        <w:t>2011</w:t>
      </w:r>
      <w:r>
        <w:t>-2020</w:t>
      </w:r>
    </w:p>
    <w:p w:rsidR="007E0101" w:rsidRPr="004209EC" w:rsidRDefault="007E0101" w:rsidP="004209EC">
      <w:pPr>
        <w:spacing w:line="360" w:lineRule="auto"/>
        <w:jc w:val="both"/>
        <w:rPr>
          <w:b/>
          <w:bCs/>
        </w:rPr>
      </w:pPr>
    </w:p>
    <w:p w:rsidR="007E0101" w:rsidRPr="007E0101" w:rsidRDefault="007E0101" w:rsidP="007E0101">
      <w:pPr>
        <w:autoSpaceDE w:val="0"/>
        <w:autoSpaceDN w:val="0"/>
        <w:adjustRightInd w:val="0"/>
        <w:rPr>
          <w:b/>
          <w:bCs/>
        </w:rPr>
      </w:pPr>
      <w:r w:rsidRPr="007E0101">
        <w:rPr>
          <w:b/>
          <w:bCs/>
        </w:rPr>
        <w:t>Cele szczegółowe:</w:t>
      </w:r>
    </w:p>
    <w:p w:rsidR="007E0101" w:rsidRPr="007E0101" w:rsidRDefault="007E0101" w:rsidP="007E0101">
      <w:pPr>
        <w:autoSpaceDE w:val="0"/>
        <w:autoSpaceDN w:val="0"/>
        <w:adjustRightInd w:val="0"/>
        <w:rPr>
          <w:b/>
          <w:bCs/>
        </w:rPr>
      </w:pPr>
      <w:r w:rsidRPr="007E0101">
        <w:rPr>
          <w:b/>
          <w:bCs/>
        </w:rPr>
        <w:t>1.1. TWORZENIE ZAKŁADÓW PRODUKCYJNYCH</w:t>
      </w:r>
      <w:r w:rsidR="0089396B">
        <w:rPr>
          <w:b/>
          <w:bCs/>
        </w:rPr>
        <w:t xml:space="preserve"> </w:t>
      </w:r>
      <w:r w:rsidRPr="007E0101">
        <w:rPr>
          <w:b/>
          <w:bCs/>
        </w:rPr>
        <w:t>(WYTWÓRCZYCH)</w:t>
      </w:r>
    </w:p>
    <w:p w:rsidR="007E0101" w:rsidRDefault="007E0101" w:rsidP="007E0101">
      <w:pPr>
        <w:autoSpaceDE w:val="0"/>
        <w:autoSpaceDN w:val="0"/>
        <w:adjustRightInd w:val="0"/>
        <w:rPr>
          <w:b/>
          <w:bCs/>
        </w:rPr>
      </w:pPr>
    </w:p>
    <w:p w:rsidR="007E0101" w:rsidRDefault="007E0101" w:rsidP="007E0101">
      <w:pPr>
        <w:autoSpaceDE w:val="0"/>
        <w:autoSpaceDN w:val="0"/>
        <w:adjustRightInd w:val="0"/>
        <w:rPr>
          <w:b/>
          <w:bCs/>
        </w:rPr>
      </w:pPr>
      <w:r w:rsidRPr="007E0101">
        <w:rPr>
          <w:b/>
          <w:bCs/>
        </w:rPr>
        <w:t xml:space="preserve">Zadania: </w:t>
      </w:r>
    </w:p>
    <w:p w:rsidR="007E0101" w:rsidRPr="007E0101" w:rsidRDefault="00066A0F" w:rsidP="00862792">
      <w:pPr>
        <w:numPr>
          <w:ilvl w:val="2"/>
          <w:numId w:val="24"/>
        </w:numPr>
        <w:autoSpaceDE w:val="0"/>
        <w:autoSpaceDN w:val="0"/>
        <w:adjustRightInd w:val="0"/>
      </w:pPr>
      <w:r>
        <w:t>Ceramika budowlana;</w:t>
      </w:r>
    </w:p>
    <w:p w:rsidR="007E0101" w:rsidRPr="007E0101" w:rsidRDefault="007E0101" w:rsidP="00862792">
      <w:pPr>
        <w:numPr>
          <w:ilvl w:val="2"/>
          <w:numId w:val="24"/>
        </w:numPr>
        <w:autoSpaceDE w:val="0"/>
        <w:autoSpaceDN w:val="0"/>
        <w:adjustRightInd w:val="0"/>
      </w:pPr>
      <w:r w:rsidRPr="007E0101">
        <w:t>Rafinacja tłuszczów technicznych;</w:t>
      </w:r>
    </w:p>
    <w:p w:rsidR="007E0101" w:rsidRPr="007E0101" w:rsidRDefault="007E0101" w:rsidP="00862792">
      <w:pPr>
        <w:numPr>
          <w:ilvl w:val="2"/>
          <w:numId w:val="24"/>
        </w:numPr>
        <w:autoSpaceDE w:val="0"/>
        <w:autoSpaceDN w:val="0"/>
        <w:adjustRightInd w:val="0"/>
      </w:pPr>
      <w:r w:rsidRPr="007E0101">
        <w:t>Przetwórstwo drzewne;</w:t>
      </w:r>
    </w:p>
    <w:p w:rsidR="007E0101" w:rsidRPr="007E0101" w:rsidRDefault="007E0101" w:rsidP="00862792">
      <w:pPr>
        <w:numPr>
          <w:ilvl w:val="2"/>
          <w:numId w:val="24"/>
        </w:numPr>
        <w:autoSpaceDE w:val="0"/>
        <w:autoSpaceDN w:val="0"/>
        <w:adjustRightInd w:val="0"/>
      </w:pPr>
      <w:r w:rsidRPr="007E0101">
        <w:t>Zakłady produkcji materiałów budowlanych</w:t>
      </w:r>
      <w:r w:rsidR="00066A0F">
        <w:t>.</w:t>
      </w:r>
    </w:p>
    <w:p w:rsidR="007E0101" w:rsidRDefault="007E0101" w:rsidP="007E0101">
      <w:pPr>
        <w:autoSpaceDE w:val="0"/>
        <w:autoSpaceDN w:val="0"/>
        <w:adjustRightInd w:val="0"/>
        <w:rPr>
          <w:b/>
          <w:bCs/>
        </w:rPr>
      </w:pPr>
    </w:p>
    <w:p w:rsidR="007E0101" w:rsidRPr="007E0101" w:rsidRDefault="007E0101" w:rsidP="007E0101">
      <w:pPr>
        <w:autoSpaceDE w:val="0"/>
        <w:autoSpaceDN w:val="0"/>
        <w:adjustRightInd w:val="0"/>
      </w:pPr>
      <w:r w:rsidRPr="007E0101">
        <w:rPr>
          <w:b/>
          <w:bCs/>
        </w:rPr>
        <w:t xml:space="preserve">Okres realizacji: </w:t>
      </w:r>
      <w:r w:rsidR="00DE1E36">
        <w:t>2011</w:t>
      </w:r>
      <w:r>
        <w:t>-2020</w:t>
      </w:r>
    </w:p>
    <w:p w:rsidR="007E0101" w:rsidRDefault="007E0101" w:rsidP="007E0101">
      <w:pPr>
        <w:autoSpaceDE w:val="0"/>
        <w:autoSpaceDN w:val="0"/>
        <w:adjustRightInd w:val="0"/>
        <w:rPr>
          <w:b/>
          <w:bCs/>
        </w:rPr>
      </w:pPr>
    </w:p>
    <w:p w:rsidR="007E0101" w:rsidRPr="007E0101" w:rsidRDefault="007E0101" w:rsidP="007E0101">
      <w:pPr>
        <w:autoSpaceDE w:val="0"/>
        <w:autoSpaceDN w:val="0"/>
        <w:adjustRightInd w:val="0"/>
        <w:rPr>
          <w:b/>
          <w:bCs/>
        </w:rPr>
      </w:pPr>
      <w:r w:rsidRPr="007E0101">
        <w:rPr>
          <w:b/>
          <w:bCs/>
        </w:rPr>
        <w:t>Niezbędne zasoby:</w:t>
      </w:r>
    </w:p>
    <w:p w:rsidR="007E0101" w:rsidRPr="007E0101" w:rsidRDefault="007E0101" w:rsidP="00DE1E36">
      <w:pPr>
        <w:autoSpaceDE w:val="0"/>
        <w:autoSpaceDN w:val="0"/>
        <w:adjustRightInd w:val="0"/>
        <w:jc w:val="both"/>
      </w:pPr>
      <w:r w:rsidRPr="007E0101">
        <w:rPr>
          <w:b/>
          <w:bCs/>
        </w:rPr>
        <w:t xml:space="preserve">a) posiadane w gminie: </w:t>
      </w:r>
      <w:r w:rsidRPr="007E0101">
        <w:t>pokłady glinki ceramicznej, zasoby surowca</w:t>
      </w:r>
      <w:r w:rsidR="00DE1E36">
        <w:t xml:space="preserve"> </w:t>
      </w:r>
      <w:r w:rsidRPr="007E0101">
        <w:t>drzewnego, piasku</w:t>
      </w:r>
      <w:r w:rsidR="00DE1E36">
        <w:t xml:space="preserve">                    </w:t>
      </w:r>
      <w:r w:rsidRPr="007E0101">
        <w:t xml:space="preserve"> i żwiru, możliwość rozwoju produkcji rzepaku;</w:t>
      </w:r>
    </w:p>
    <w:p w:rsidR="007E0101" w:rsidRPr="007E0101" w:rsidRDefault="007E0101" w:rsidP="00066A0F">
      <w:pPr>
        <w:autoSpaceDE w:val="0"/>
        <w:autoSpaceDN w:val="0"/>
        <w:adjustRightInd w:val="0"/>
        <w:jc w:val="both"/>
      </w:pPr>
      <w:r w:rsidRPr="007E0101">
        <w:rPr>
          <w:b/>
          <w:bCs/>
        </w:rPr>
        <w:t xml:space="preserve">b) potrzebne spoza gminy: </w:t>
      </w:r>
      <w:r w:rsidRPr="007E0101">
        <w:t>potencjalni inwestorzy;</w:t>
      </w:r>
      <w:r w:rsidR="00066A0F">
        <w:t xml:space="preserve"> dostępność środków europejskich przeznaczonych na dofinansowanie działalności gospodarczej</w:t>
      </w:r>
    </w:p>
    <w:p w:rsidR="00DE1E36" w:rsidRDefault="00DE1E36" w:rsidP="007E0101">
      <w:pPr>
        <w:autoSpaceDE w:val="0"/>
        <w:autoSpaceDN w:val="0"/>
        <w:adjustRightInd w:val="0"/>
        <w:jc w:val="both"/>
        <w:rPr>
          <w:b/>
          <w:bCs/>
        </w:rPr>
      </w:pPr>
    </w:p>
    <w:p w:rsidR="007E0101" w:rsidRPr="007E0101" w:rsidRDefault="007E0101" w:rsidP="007E0101">
      <w:pPr>
        <w:autoSpaceDE w:val="0"/>
        <w:autoSpaceDN w:val="0"/>
        <w:adjustRightInd w:val="0"/>
        <w:jc w:val="both"/>
      </w:pPr>
      <w:r w:rsidRPr="007E0101">
        <w:rPr>
          <w:b/>
          <w:bCs/>
        </w:rPr>
        <w:t xml:space="preserve">Odpowiedzialny za realizację: </w:t>
      </w:r>
      <w:r>
        <w:t>Wójt Gminy</w:t>
      </w:r>
      <w:r w:rsidRPr="007E0101">
        <w:t xml:space="preserve"> i Rada Gminy, które stworzą</w:t>
      </w:r>
      <w:r>
        <w:t xml:space="preserve"> odpowiednie warunki </w:t>
      </w:r>
      <w:r w:rsidRPr="007E0101">
        <w:t>dla rozwoju tego typu wytwórczości, we współpracy z p</w:t>
      </w:r>
      <w:r>
        <w:t xml:space="preserve">otencjalnymi inwestorami; gmina </w:t>
      </w:r>
      <w:r w:rsidRPr="007E0101">
        <w:t>może też wejść w spółkę z potencjalnym inwestorem i wykreować wspólne przedsięwzięcie;</w:t>
      </w:r>
      <w:r w:rsidR="00066A0F">
        <w:t xml:space="preserve"> zewnętrzne podmioty starające się o dofinansowanie ze środków europejskich na projekty polegające na udzielaniu dotacji na otwarcie działalności </w:t>
      </w:r>
      <w:r w:rsidR="009F0363">
        <w:t>gospodarczej; Lokalne Grupy Działania.</w:t>
      </w:r>
    </w:p>
    <w:p w:rsidR="007E0101" w:rsidRDefault="007E0101" w:rsidP="007E0101">
      <w:pPr>
        <w:autoSpaceDE w:val="0"/>
        <w:autoSpaceDN w:val="0"/>
        <w:adjustRightInd w:val="0"/>
        <w:rPr>
          <w:b/>
          <w:bCs/>
        </w:rPr>
      </w:pPr>
    </w:p>
    <w:p w:rsidR="007E0101" w:rsidRPr="007E0101" w:rsidRDefault="007E0101" w:rsidP="007E0101">
      <w:pPr>
        <w:autoSpaceDE w:val="0"/>
        <w:autoSpaceDN w:val="0"/>
        <w:adjustRightInd w:val="0"/>
        <w:rPr>
          <w:b/>
          <w:bCs/>
        </w:rPr>
      </w:pPr>
      <w:r w:rsidRPr="007E0101">
        <w:rPr>
          <w:b/>
          <w:bCs/>
        </w:rPr>
        <w:t>Plan finansowania:</w:t>
      </w:r>
    </w:p>
    <w:p w:rsidR="007E0101" w:rsidRPr="007E0101" w:rsidRDefault="007E0101" w:rsidP="007E0101">
      <w:pPr>
        <w:autoSpaceDE w:val="0"/>
        <w:autoSpaceDN w:val="0"/>
        <w:adjustRightInd w:val="0"/>
        <w:jc w:val="both"/>
      </w:pPr>
      <w:r w:rsidRPr="007E0101">
        <w:rPr>
          <w:b/>
          <w:bCs/>
        </w:rPr>
        <w:t xml:space="preserve">a) wartość przedsięwzięcia w cenach bieżących </w:t>
      </w:r>
      <w:r w:rsidRPr="007E0101">
        <w:t>(jeśli możliwa do okreś</w:t>
      </w:r>
      <w:r>
        <w:t xml:space="preserve">lenia): </w:t>
      </w:r>
      <w:r w:rsidRPr="007E0101">
        <w:t>obecnie trudna do określenia</w:t>
      </w:r>
    </w:p>
    <w:p w:rsidR="007E0101" w:rsidRPr="007E0101" w:rsidRDefault="007E0101" w:rsidP="007E0101">
      <w:pPr>
        <w:autoSpaceDE w:val="0"/>
        <w:autoSpaceDN w:val="0"/>
        <w:adjustRightInd w:val="0"/>
      </w:pPr>
      <w:r w:rsidRPr="007E0101">
        <w:rPr>
          <w:b/>
          <w:bCs/>
        </w:rPr>
        <w:t xml:space="preserve">b) wielkość nakładów własnych </w:t>
      </w:r>
      <w:r w:rsidR="00095D75">
        <w:t xml:space="preserve">(w %):   </w:t>
      </w:r>
      <w:r w:rsidR="0089396B">
        <w:t xml:space="preserve">           </w:t>
      </w:r>
      <w:r w:rsidR="00095D75">
        <w:t>ok. 1</w:t>
      </w:r>
      <w:r w:rsidRPr="007E0101">
        <w:t>0%</w:t>
      </w:r>
    </w:p>
    <w:p w:rsidR="0089396B" w:rsidRDefault="007E0101" w:rsidP="0089396B">
      <w:pPr>
        <w:autoSpaceDE w:val="0"/>
        <w:autoSpaceDN w:val="0"/>
        <w:adjustRightInd w:val="0"/>
        <w:jc w:val="both"/>
      </w:pPr>
      <w:r w:rsidRPr="007E0101">
        <w:rPr>
          <w:b/>
          <w:bCs/>
        </w:rPr>
        <w:t xml:space="preserve">c) wielkość środków spoza gminy </w:t>
      </w:r>
      <w:r w:rsidR="0089396B">
        <w:t xml:space="preserve">(w </w:t>
      </w:r>
      <w:r w:rsidR="00095D75">
        <w:t>%): ok. 9</w:t>
      </w:r>
      <w:r w:rsidRPr="007E0101">
        <w:t>0%</w:t>
      </w:r>
      <w:r w:rsidR="0089396B">
        <w:t xml:space="preserve"> </w:t>
      </w:r>
      <w:r w:rsidR="0089396B" w:rsidRPr="007E0101">
        <w:t>środki potencjalnych</w:t>
      </w:r>
      <w:r w:rsidR="0089396B">
        <w:t xml:space="preserve"> inwestorów                         oraz dotacje ze środków europejskich. </w:t>
      </w:r>
    </w:p>
    <w:p w:rsidR="007E0101" w:rsidRPr="007E0101" w:rsidRDefault="007E0101" w:rsidP="007E0101">
      <w:pPr>
        <w:autoSpaceDE w:val="0"/>
        <w:autoSpaceDN w:val="0"/>
        <w:adjustRightInd w:val="0"/>
      </w:pPr>
    </w:p>
    <w:p w:rsidR="007E0101" w:rsidRDefault="007E0101" w:rsidP="007E0101">
      <w:pPr>
        <w:autoSpaceDE w:val="0"/>
        <w:autoSpaceDN w:val="0"/>
        <w:adjustRightInd w:val="0"/>
        <w:rPr>
          <w:b/>
          <w:bCs/>
        </w:rPr>
      </w:pPr>
    </w:p>
    <w:p w:rsidR="007E0101" w:rsidRPr="007E0101" w:rsidRDefault="007E0101" w:rsidP="007E0101">
      <w:pPr>
        <w:autoSpaceDE w:val="0"/>
        <w:autoSpaceDN w:val="0"/>
        <w:adjustRightInd w:val="0"/>
        <w:rPr>
          <w:b/>
          <w:bCs/>
        </w:rPr>
      </w:pPr>
      <w:r w:rsidRPr="007E0101">
        <w:rPr>
          <w:b/>
          <w:bCs/>
        </w:rPr>
        <w:t>1.2. TWORZENIE ZAKŁADÓW USŁUGOWYCH</w:t>
      </w:r>
    </w:p>
    <w:p w:rsidR="007E0101" w:rsidRDefault="007E0101" w:rsidP="007E0101">
      <w:pPr>
        <w:autoSpaceDE w:val="0"/>
        <w:autoSpaceDN w:val="0"/>
        <w:adjustRightInd w:val="0"/>
        <w:rPr>
          <w:b/>
          <w:bCs/>
        </w:rPr>
      </w:pPr>
    </w:p>
    <w:p w:rsidR="007E0101" w:rsidRDefault="007E0101" w:rsidP="007E0101">
      <w:pPr>
        <w:autoSpaceDE w:val="0"/>
        <w:autoSpaceDN w:val="0"/>
        <w:adjustRightInd w:val="0"/>
        <w:rPr>
          <w:b/>
          <w:bCs/>
        </w:rPr>
      </w:pPr>
      <w:r w:rsidRPr="007E0101">
        <w:rPr>
          <w:b/>
          <w:bCs/>
        </w:rPr>
        <w:t xml:space="preserve">Zadania: </w:t>
      </w:r>
    </w:p>
    <w:p w:rsidR="007E0101" w:rsidRPr="007E0101" w:rsidRDefault="007E0101" w:rsidP="00862792">
      <w:pPr>
        <w:numPr>
          <w:ilvl w:val="2"/>
          <w:numId w:val="23"/>
        </w:numPr>
        <w:autoSpaceDE w:val="0"/>
        <w:autoSpaceDN w:val="0"/>
        <w:adjustRightInd w:val="0"/>
        <w:ind w:left="709" w:hanging="142"/>
      </w:pPr>
      <w:r w:rsidRPr="007E0101">
        <w:t>Bazy transportowe;</w:t>
      </w:r>
    </w:p>
    <w:p w:rsidR="007E0101" w:rsidRPr="007E0101" w:rsidRDefault="007E0101" w:rsidP="00862792">
      <w:pPr>
        <w:numPr>
          <w:ilvl w:val="2"/>
          <w:numId w:val="23"/>
        </w:numPr>
        <w:autoSpaceDE w:val="0"/>
        <w:autoSpaceDN w:val="0"/>
        <w:adjustRightInd w:val="0"/>
        <w:ind w:left="709" w:hanging="142"/>
      </w:pPr>
      <w:r w:rsidRPr="007E0101">
        <w:t>Mechanika i diagnostyka pojazdowa;</w:t>
      </w:r>
    </w:p>
    <w:p w:rsidR="007E0101" w:rsidRPr="007E0101" w:rsidRDefault="007E0101" w:rsidP="00862792">
      <w:pPr>
        <w:numPr>
          <w:ilvl w:val="2"/>
          <w:numId w:val="23"/>
        </w:numPr>
        <w:autoSpaceDE w:val="0"/>
        <w:autoSpaceDN w:val="0"/>
        <w:adjustRightInd w:val="0"/>
        <w:ind w:left="709" w:hanging="142"/>
      </w:pPr>
      <w:r w:rsidRPr="007E0101">
        <w:t>Sieć dystrybucji paliw płynnych i gazu;</w:t>
      </w:r>
    </w:p>
    <w:p w:rsidR="007E0101" w:rsidRPr="007E0101" w:rsidRDefault="007E0101" w:rsidP="00862792">
      <w:pPr>
        <w:numPr>
          <w:ilvl w:val="2"/>
          <w:numId w:val="23"/>
        </w:numPr>
        <w:autoSpaceDE w:val="0"/>
        <w:autoSpaceDN w:val="0"/>
        <w:adjustRightInd w:val="0"/>
        <w:ind w:left="709" w:hanging="142"/>
      </w:pPr>
      <w:r w:rsidRPr="007E0101">
        <w:t>Baza usług instalacyjnych i remontowych;</w:t>
      </w:r>
    </w:p>
    <w:p w:rsidR="007E0101" w:rsidRPr="007E0101" w:rsidRDefault="007E0101" w:rsidP="00862792">
      <w:pPr>
        <w:numPr>
          <w:ilvl w:val="2"/>
          <w:numId w:val="23"/>
        </w:numPr>
        <w:autoSpaceDE w:val="0"/>
        <w:autoSpaceDN w:val="0"/>
        <w:adjustRightInd w:val="0"/>
        <w:ind w:left="709" w:hanging="142"/>
        <w:jc w:val="both"/>
      </w:pPr>
      <w:r w:rsidRPr="007E0101">
        <w:t>Usługi związane z obsługą</w:t>
      </w:r>
      <w:r>
        <w:t xml:space="preserve"> ruchu turystycznego </w:t>
      </w:r>
      <w:r w:rsidRPr="007E0101">
        <w:t>i tranzytowego (hotele, gastronomia, parkingi, myjnie);</w:t>
      </w:r>
    </w:p>
    <w:p w:rsidR="007E0101" w:rsidRDefault="009F0363" w:rsidP="00862792">
      <w:pPr>
        <w:numPr>
          <w:ilvl w:val="2"/>
          <w:numId w:val="23"/>
        </w:numPr>
        <w:autoSpaceDE w:val="0"/>
        <w:autoSpaceDN w:val="0"/>
        <w:adjustRightInd w:val="0"/>
        <w:ind w:left="709" w:hanging="142"/>
      </w:pPr>
      <w:r>
        <w:t xml:space="preserve">Biuro rachunkowości i </w:t>
      </w:r>
      <w:r w:rsidR="007E0101" w:rsidRPr="007E0101">
        <w:t>porad prawnych;</w:t>
      </w:r>
    </w:p>
    <w:p w:rsidR="009F0363" w:rsidRPr="007E0101" w:rsidRDefault="009F0363" w:rsidP="00862792">
      <w:pPr>
        <w:numPr>
          <w:ilvl w:val="2"/>
          <w:numId w:val="23"/>
        </w:numPr>
        <w:autoSpaceDE w:val="0"/>
        <w:autoSpaceDN w:val="0"/>
        <w:adjustRightInd w:val="0"/>
        <w:ind w:left="709" w:hanging="142"/>
      </w:pPr>
      <w:r>
        <w:t>Biuro usług consultingowych.</w:t>
      </w:r>
    </w:p>
    <w:p w:rsidR="007E0101" w:rsidRDefault="007E0101" w:rsidP="0089396B">
      <w:pPr>
        <w:autoSpaceDE w:val="0"/>
        <w:autoSpaceDN w:val="0"/>
        <w:adjustRightInd w:val="0"/>
        <w:ind w:left="709" w:hanging="142"/>
        <w:rPr>
          <w:b/>
          <w:bCs/>
        </w:rPr>
      </w:pPr>
    </w:p>
    <w:p w:rsidR="007E0101" w:rsidRPr="007E0101" w:rsidRDefault="007E0101" w:rsidP="007E0101">
      <w:pPr>
        <w:autoSpaceDE w:val="0"/>
        <w:autoSpaceDN w:val="0"/>
        <w:adjustRightInd w:val="0"/>
      </w:pPr>
      <w:r w:rsidRPr="007E0101">
        <w:rPr>
          <w:b/>
          <w:bCs/>
        </w:rPr>
        <w:t xml:space="preserve">Okres realizacji: </w:t>
      </w:r>
      <w:r w:rsidR="009F0363">
        <w:t>2011</w:t>
      </w:r>
      <w:r>
        <w:t>-2020</w:t>
      </w:r>
    </w:p>
    <w:p w:rsidR="007E0101" w:rsidRDefault="007E0101" w:rsidP="007E0101">
      <w:pPr>
        <w:autoSpaceDE w:val="0"/>
        <w:autoSpaceDN w:val="0"/>
        <w:adjustRightInd w:val="0"/>
        <w:rPr>
          <w:b/>
          <w:bCs/>
        </w:rPr>
      </w:pPr>
    </w:p>
    <w:p w:rsidR="007E0101" w:rsidRPr="007E0101" w:rsidRDefault="007E0101" w:rsidP="007E0101">
      <w:pPr>
        <w:autoSpaceDE w:val="0"/>
        <w:autoSpaceDN w:val="0"/>
        <w:adjustRightInd w:val="0"/>
        <w:rPr>
          <w:b/>
          <w:bCs/>
        </w:rPr>
      </w:pPr>
      <w:r w:rsidRPr="007E0101">
        <w:rPr>
          <w:b/>
          <w:bCs/>
        </w:rPr>
        <w:t>Niezbędne zasoby:</w:t>
      </w:r>
    </w:p>
    <w:p w:rsidR="007E0101" w:rsidRPr="007E0101" w:rsidRDefault="007E0101" w:rsidP="007E0101">
      <w:pPr>
        <w:autoSpaceDE w:val="0"/>
        <w:autoSpaceDN w:val="0"/>
        <w:adjustRightInd w:val="0"/>
      </w:pPr>
      <w:r w:rsidRPr="007E0101">
        <w:rPr>
          <w:b/>
          <w:bCs/>
        </w:rPr>
        <w:t xml:space="preserve">a) posiadane w gminie: </w:t>
      </w:r>
      <w:r w:rsidRPr="007E0101">
        <w:t>częściowo baza lokalowa, zasoby pracy,</w:t>
      </w:r>
    </w:p>
    <w:p w:rsidR="009F0363" w:rsidRPr="007E0101" w:rsidRDefault="007E0101" w:rsidP="009F0363">
      <w:pPr>
        <w:autoSpaceDE w:val="0"/>
        <w:autoSpaceDN w:val="0"/>
        <w:adjustRightInd w:val="0"/>
        <w:jc w:val="both"/>
      </w:pPr>
      <w:r w:rsidRPr="007E0101">
        <w:rPr>
          <w:b/>
          <w:bCs/>
        </w:rPr>
        <w:t xml:space="preserve">b) potrzebne spoza gminy: </w:t>
      </w:r>
      <w:r w:rsidRPr="007E0101">
        <w:t>potencjalni inwestorzy</w:t>
      </w:r>
      <w:r w:rsidR="009F0363">
        <w:t>, dostępność środków europejskich przeznaczonych na dofinansowanie działalności gospodarczej</w:t>
      </w:r>
    </w:p>
    <w:p w:rsidR="007E0101" w:rsidRDefault="007E0101" w:rsidP="007E0101">
      <w:pPr>
        <w:autoSpaceDE w:val="0"/>
        <w:autoSpaceDN w:val="0"/>
        <w:adjustRightInd w:val="0"/>
      </w:pPr>
    </w:p>
    <w:p w:rsidR="009F0363" w:rsidRPr="007E0101" w:rsidRDefault="009F0363" w:rsidP="007E0101">
      <w:pPr>
        <w:autoSpaceDE w:val="0"/>
        <w:autoSpaceDN w:val="0"/>
        <w:adjustRightInd w:val="0"/>
      </w:pPr>
    </w:p>
    <w:p w:rsidR="009F0363" w:rsidRPr="007E0101" w:rsidRDefault="007E0101" w:rsidP="009F0363">
      <w:pPr>
        <w:autoSpaceDE w:val="0"/>
        <w:autoSpaceDN w:val="0"/>
        <w:adjustRightInd w:val="0"/>
        <w:jc w:val="both"/>
      </w:pPr>
      <w:r w:rsidRPr="007E0101">
        <w:rPr>
          <w:b/>
          <w:bCs/>
        </w:rPr>
        <w:t xml:space="preserve">Odpowiedzialny za realizację: </w:t>
      </w:r>
      <w:r>
        <w:t>Wójt</w:t>
      </w:r>
      <w:r w:rsidRPr="007E0101">
        <w:t xml:space="preserve"> Gminy we współpracy z potencjalnymi inwestorami</w:t>
      </w:r>
      <w:r>
        <w:t xml:space="preserve"> </w:t>
      </w:r>
      <w:r w:rsidRPr="007E0101">
        <w:t>miejscowymi i spoza gminy;</w:t>
      </w:r>
      <w:r w:rsidR="009F0363">
        <w:t xml:space="preserve"> zewnętrzne podmioty starające się o dofinansowanie ze środków europejskich na projekty polegające na udzielaniu dotacji na otwarcie działalności gospodarczej; Lokalne Grupy Działania; </w:t>
      </w:r>
    </w:p>
    <w:p w:rsidR="007E0101" w:rsidRPr="007E0101" w:rsidRDefault="007E0101" w:rsidP="007E0101">
      <w:pPr>
        <w:autoSpaceDE w:val="0"/>
        <w:autoSpaceDN w:val="0"/>
        <w:adjustRightInd w:val="0"/>
        <w:jc w:val="both"/>
      </w:pPr>
    </w:p>
    <w:p w:rsidR="007E0101" w:rsidRDefault="007E0101" w:rsidP="007E0101">
      <w:pPr>
        <w:autoSpaceDE w:val="0"/>
        <w:autoSpaceDN w:val="0"/>
        <w:adjustRightInd w:val="0"/>
        <w:rPr>
          <w:b/>
          <w:bCs/>
        </w:rPr>
      </w:pPr>
    </w:p>
    <w:p w:rsidR="007E0101" w:rsidRPr="007E0101" w:rsidRDefault="007E0101" w:rsidP="007E0101">
      <w:pPr>
        <w:autoSpaceDE w:val="0"/>
        <w:autoSpaceDN w:val="0"/>
        <w:adjustRightInd w:val="0"/>
        <w:rPr>
          <w:b/>
          <w:bCs/>
        </w:rPr>
      </w:pPr>
      <w:r w:rsidRPr="007E0101">
        <w:rPr>
          <w:b/>
          <w:bCs/>
        </w:rPr>
        <w:t>Plan finansowania:</w:t>
      </w:r>
    </w:p>
    <w:p w:rsidR="007E0101" w:rsidRPr="007E0101" w:rsidRDefault="007E0101" w:rsidP="007E0101">
      <w:pPr>
        <w:autoSpaceDE w:val="0"/>
        <w:autoSpaceDN w:val="0"/>
        <w:adjustRightInd w:val="0"/>
      </w:pPr>
      <w:r w:rsidRPr="007E0101">
        <w:rPr>
          <w:b/>
          <w:bCs/>
        </w:rPr>
        <w:t xml:space="preserve">a) wartość przedsięwzięcia w cenach bieżących </w:t>
      </w:r>
      <w:r w:rsidRPr="007E0101">
        <w:t>(jeśli możliwa do określenia):</w:t>
      </w:r>
    </w:p>
    <w:p w:rsidR="007E0101" w:rsidRPr="007E0101" w:rsidRDefault="007E0101" w:rsidP="007E0101">
      <w:pPr>
        <w:autoSpaceDE w:val="0"/>
        <w:autoSpaceDN w:val="0"/>
        <w:adjustRightInd w:val="0"/>
      </w:pPr>
      <w:r w:rsidRPr="007E0101">
        <w:rPr>
          <w:b/>
          <w:bCs/>
        </w:rPr>
        <w:t xml:space="preserve">b) wielkość nakładów własnych </w:t>
      </w:r>
      <w:r w:rsidR="009F0363">
        <w:t>(w %</w:t>
      </w:r>
      <w:r w:rsidRPr="007E0101">
        <w:t xml:space="preserve">): </w:t>
      </w:r>
      <w:r w:rsidR="009F0363">
        <w:t xml:space="preserve">  </w:t>
      </w:r>
      <w:r w:rsidRPr="007E0101">
        <w:t>10%</w:t>
      </w:r>
    </w:p>
    <w:p w:rsidR="0089396B" w:rsidRDefault="007E0101" w:rsidP="0089396B">
      <w:pPr>
        <w:autoSpaceDE w:val="0"/>
        <w:autoSpaceDN w:val="0"/>
        <w:adjustRightInd w:val="0"/>
        <w:jc w:val="both"/>
      </w:pPr>
      <w:r w:rsidRPr="007E0101">
        <w:rPr>
          <w:b/>
          <w:bCs/>
        </w:rPr>
        <w:t xml:space="preserve">c) wielkość środków spoza gminy </w:t>
      </w:r>
      <w:r w:rsidR="009F0363">
        <w:t>(w %</w:t>
      </w:r>
      <w:r w:rsidRPr="007E0101">
        <w:t>): 90%</w:t>
      </w:r>
      <w:r w:rsidR="0089396B">
        <w:t xml:space="preserve"> </w:t>
      </w:r>
      <w:r w:rsidR="0089396B" w:rsidRPr="007E0101">
        <w:t>środki potencjalnych</w:t>
      </w:r>
      <w:r w:rsidR="0089396B">
        <w:t xml:space="preserve"> inwestorów                         oraz dotacje ze środków europejskich. </w:t>
      </w:r>
    </w:p>
    <w:p w:rsidR="007203ED" w:rsidRPr="007E0101" w:rsidRDefault="007203ED" w:rsidP="007E0101">
      <w:pPr>
        <w:spacing w:line="360" w:lineRule="auto"/>
        <w:jc w:val="both"/>
        <w:rPr>
          <w:b/>
          <w:bCs/>
        </w:rPr>
      </w:pPr>
    </w:p>
    <w:p w:rsidR="00E84163" w:rsidRDefault="00E84163" w:rsidP="007E0101">
      <w:pPr>
        <w:autoSpaceDE w:val="0"/>
        <w:autoSpaceDN w:val="0"/>
        <w:adjustRightInd w:val="0"/>
        <w:jc w:val="both"/>
        <w:rPr>
          <w:b/>
          <w:bCs/>
        </w:rPr>
      </w:pPr>
    </w:p>
    <w:p w:rsidR="007E0101" w:rsidRPr="007E0101" w:rsidRDefault="007E0101" w:rsidP="007E0101">
      <w:pPr>
        <w:autoSpaceDE w:val="0"/>
        <w:autoSpaceDN w:val="0"/>
        <w:adjustRightInd w:val="0"/>
        <w:jc w:val="both"/>
        <w:rPr>
          <w:b/>
          <w:bCs/>
        </w:rPr>
      </w:pPr>
      <w:r w:rsidRPr="007E0101">
        <w:rPr>
          <w:b/>
          <w:bCs/>
        </w:rPr>
        <w:t>1.3. ROZWÓJ HANDLU</w:t>
      </w:r>
    </w:p>
    <w:p w:rsidR="00E84163" w:rsidRDefault="00E84163" w:rsidP="007E0101">
      <w:pPr>
        <w:autoSpaceDE w:val="0"/>
        <w:autoSpaceDN w:val="0"/>
        <w:adjustRightInd w:val="0"/>
        <w:jc w:val="both"/>
        <w:rPr>
          <w:b/>
          <w:bCs/>
        </w:rPr>
      </w:pPr>
    </w:p>
    <w:p w:rsidR="005527E6" w:rsidRDefault="007E0101" w:rsidP="007E0101">
      <w:pPr>
        <w:autoSpaceDE w:val="0"/>
        <w:autoSpaceDN w:val="0"/>
        <w:adjustRightInd w:val="0"/>
        <w:jc w:val="both"/>
        <w:rPr>
          <w:b/>
          <w:bCs/>
        </w:rPr>
      </w:pPr>
      <w:r w:rsidRPr="007E0101">
        <w:rPr>
          <w:b/>
          <w:bCs/>
        </w:rPr>
        <w:t xml:space="preserve">Zadania: </w:t>
      </w:r>
    </w:p>
    <w:p w:rsidR="007E0101" w:rsidRPr="007E0101" w:rsidRDefault="007E0101" w:rsidP="007E0101">
      <w:pPr>
        <w:autoSpaceDE w:val="0"/>
        <w:autoSpaceDN w:val="0"/>
        <w:adjustRightInd w:val="0"/>
        <w:jc w:val="both"/>
      </w:pPr>
      <w:r w:rsidRPr="007E0101">
        <w:rPr>
          <w:b/>
          <w:bCs/>
        </w:rPr>
        <w:t xml:space="preserve">1.3.1. </w:t>
      </w:r>
      <w:r w:rsidRPr="007E0101">
        <w:t>Organizacja składów magazynowych (hurtownie);</w:t>
      </w:r>
    </w:p>
    <w:p w:rsidR="007E0101" w:rsidRPr="007E0101" w:rsidRDefault="007E0101" w:rsidP="007E0101">
      <w:pPr>
        <w:autoSpaceDE w:val="0"/>
        <w:autoSpaceDN w:val="0"/>
        <w:adjustRightInd w:val="0"/>
        <w:jc w:val="both"/>
      </w:pPr>
      <w:r w:rsidRPr="007E0101">
        <w:rPr>
          <w:b/>
          <w:bCs/>
        </w:rPr>
        <w:t xml:space="preserve">1.3.2. </w:t>
      </w:r>
      <w:r w:rsidRPr="007E0101">
        <w:t>Organizacja handlu hurtowego i detalicznego materiałami</w:t>
      </w:r>
      <w:r w:rsidR="00E84163">
        <w:t xml:space="preserve"> </w:t>
      </w:r>
      <w:r w:rsidRPr="007E0101">
        <w:t xml:space="preserve">budowlanymi, opałowymi </w:t>
      </w:r>
      <w:r w:rsidR="00E84163">
        <w:t xml:space="preserve">                </w:t>
      </w:r>
      <w:r w:rsidRPr="007E0101">
        <w:t>i wielobranżowymi;</w:t>
      </w:r>
    </w:p>
    <w:p w:rsidR="007E0101" w:rsidRPr="007E0101" w:rsidRDefault="007E0101" w:rsidP="007E0101">
      <w:pPr>
        <w:autoSpaceDE w:val="0"/>
        <w:autoSpaceDN w:val="0"/>
        <w:adjustRightInd w:val="0"/>
        <w:jc w:val="both"/>
      </w:pPr>
      <w:r w:rsidRPr="007E0101">
        <w:rPr>
          <w:b/>
          <w:bCs/>
        </w:rPr>
        <w:t xml:space="preserve">1.3.2. </w:t>
      </w:r>
      <w:r w:rsidRPr="007E0101">
        <w:t>Organizacja handlu hurtowego i detalicznego materiałami</w:t>
      </w:r>
      <w:r w:rsidR="00E84163">
        <w:t xml:space="preserve"> </w:t>
      </w:r>
      <w:r w:rsidRPr="007E0101">
        <w:t>rolniczymi;</w:t>
      </w:r>
    </w:p>
    <w:p w:rsidR="00E84163" w:rsidRDefault="00E84163" w:rsidP="007E0101">
      <w:pPr>
        <w:autoSpaceDE w:val="0"/>
        <w:autoSpaceDN w:val="0"/>
        <w:adjustRightInd w:val="0"/>
        <w:jc w:val="both"/>
        <w:rPr>
          <w:b/>
          <w:bCs/>
        </w:rPr>
      </w:pPr>
    </w:p>
    <w:p w:rsidR="007E0101" w:rsidRPr="007E0101" w:rsidRDefault="007E0101" w:rsidP="007E0101">
      <w:pPr>
        <w:autoSpaceDE w:val="0"/>
        <w:autoSpaceDN w:val="0"/>
        <w:adjustRightInd w:val="0"/>
        <w:jc w:val="both"/>
      </w:pPr>
      <w:r w:rsidRPr="007E0101">
        <w:rPr>
          <w:b/>
          <w:bCs/>
        </w:rPr>
        <w:t xml:space="preserve">Okres realizacji: </w:t>
      </w:r>
      <w:r w:rsidR="008B1A7E">
        <w:t>2011</w:t>
      </w:r>
      <w:r w:rsidR="005527E6">
        <w:t>-2020</w:t>
      </w:r>
      <w:r w:rsidRPr="007E0101">
        <w:t xml:space="preserve"> (w miarę potrzeb)</w:t>
      </w:r>
    </w:p>
    <w:p w:rsidR="005527E6" w:rsidRDefault="005527E6" w:rsidP="007E0101">
      <w:pPr>
        <w:autoSpaceDE w:val="0"/>
        <w:autoSpaceDN w:val="0"/>
        <w:adjustRightInd w:val="0"/>
        <w:jc w:val="both"/>
        <w:rPr>
          <w:b/>
          <w:bCs/>
        </w:rPr>
      </w:pPr>
    </w:p>
    <w:p w:rsidR="007E0101" w:rsidRPr="007E0101" w:rsidRDefault="007E0101" w:rsidP="007E0101">
      <w:pPr>
        <w:autoSpaceDE w:val="0"/>
        <w:autoSpaceDN w:val="0"/>
        <w:adjustRightInd w:val="0"/>
        <w:jc w:val="both"/>
        <w:rPr>
          <w:b/>
          <w:bCs/>
        </w:rPr>
      </w:pPr>
      <w:r w:rsidRPr="007E0101">
        <w:rPr>
          <w:b/>
          <w:bCs/>
        </w:rPr>
        <w:t>Niezbędne zasoby:</w:t>
      </w:r>
    </w:p>
    <w:p w:rsidR="007E0101" w:rsidRPr="007E0101" w:rsidRDefault="007E0101" w:rsidP="007E0101">
      <w:pPr>
        <w:autoSpaceDE w:val="0"/>
        <w:autoSpaceDN w:val="0"/>
        <w:adjustRightInd w:val="0"/>
        <w:jc w:val="both"/>
      </w:pPr>
      <w:r w:rsidRPr="007E0101">
        <w:rPr>
          <w:b/>
          <w:bCs/>
        </w:rPr>
        <w:t xml:space="preserve">a) posiadane w gminie: </w:t>
      </w:r>
      <w:r w:rsidRPr="007E0101">
        <w:t>tereny budowlane, budynki, fachowcy</w:t>
      </w:r>
    </w:p>
    <w:p w:rsidR="008B1A7E" w:rsidRPr="007E0101" w:rsidRDefault="007E0101" w:rsidP="008B1A7E">
      <w:pPr>
        <w:autoSpaceDE w:val="0"/>
        <w:autoSpaceDN w:val="0"/>
        <w:adjustRightInd w:val="0"/>
        <w:jc w:val="both"/>
      </w:pPr>
      <w:r w:rsidRPr="007E0101">
        <w:rPr>
          <w:b/>
          <w:bCs/>
        </w:rPr>
        <w:t xml:space="preserve">b) potrzebne spoza gminy: </w:t>
      </w:r>
      <w:r w:rsidRPr="007E0101">
        <w:t>doradztwo i potencjalni inwestorzy</w:t>
      </w:r>
      <w:r w:rsidR="008B1A7E">
        <w:t>, dostępność środków europejskich przeznaczonych na dofinansowanie działalności gospodarczej</w:t>
      </w:r>
    </w:p>
    <w:p w:rsidR="007E0101" w:rsidRDefault="007E0101" w:rsidP="007E0101">
      <w:pPr>
        <w:autoSpaceDE w:val="0"/>
        <w:autoSpaceDN w:val="0"/>
        <w:adjustRightInd w:val="0"/>
        <w:jc w:val="both"/>
      </w:pPr>
    </w:p>
    <w:p w:rsidR="008B1A7E" w:rsidRPr="007E0101" w:rsidRDefault="008B1A7E" w:rsidP="007E0101">
      <w:pPr>
        <w:autoSpaceDE w:val="0"/>
        <w:autoSpaceDN w:val="0"/>
        <w:adjustRightInd w:val="0"/>
        <w:jc w:val="both"/>
      </w:pPr>
    </w:p>
    <w:p w:rsidR="007E0101" w:rsidRPr="007E0101" w:rsidRDefault="007E0101" w:rsidP="007E0101">
      <w:pPr>
        <w:autoSpaceDE w:val="0"/>
        <w:autoSpaceDN w:val="0"/>
        <w:adjustRightInd w:val="0"/>
        <w:jc w:val="both"/>
      </w:pPr>
      <w:r w:rsidRPr="007E0101">
        <w:rPr>
          <w:b/>
          <w:bCs/>
        </w:rPr>
        <w:t xml:space="preserve">Odpowiedzialny za realizację: </w:t>
      </w:r>
      <w:r w:rsidR="00E84163">
        <w:t>Wójt</w:t>
      </w:r>
      <w:r w:rsidRPr="007E0101">
        <w:t xml:space="preserve"> Gminy i Biuro Promocji Gminy</w:t>
      </w:r>
      <w:r w:rsidR="00E84163">
        <w:t xml:space="preserve"> </w:t>
      </w:r>
      <w:r w:rsidRPr="007E0101">
        <w:t xml:space="preserve">we współpracy </w:t>
      </w:r>
      <w:r w:rsidR="00E84163">
        <w:t xml:space="preserve">                      </w:t>
      </w:r>
      <w:r w:rsidRPr="007E0101">
        <w:t>z zainteresowanymi inwestorami (lokalnymi i spoza gminy);</w:t>
      </w:r>
      <w:r w:rsidR="008B1A7E">
        <w:t xml:space="preserve"> zewnętrzne podmioty starające się o dofinansowanie ze środków europejskich na projekty polegające na udzielaniu dotacji                                   na otwarcie działalności gospodarczej; Lokalne Grupy Działania;</w:t>
      </w:r>
    </w:p>
    <w:p w:rsidR="00E84163" w:rsidRDefault="00E84163" w:rsidP="007E0101">
      <w:pPr>
        <w:autoSpaceDE w:val="0"/>
        <w:autoSpaceDN w:val="0"/>
        <w:adjustRightInd w:val="0"/>
        <w:jc w:val="both"/>
        <w:rPr>
          <w:b/>
          <w:bCs/>
        </w:rPr>
      </w:pPr>
    </w:p>
    <w:p w:rsidR="007E0101" w:rsidRPr="007E0101" w:rsidRDefault="007E0101" w:rsidP="007E0101">
      <w:pPr>
        <w:autoSpaceDE w:val="0"/>
        <w:autoSpaceDN w:val="0"/>
        <w:adjustRightInd w:val="0"/>
        <w:jc w:val="both"/>
        <w:rPr>
          <w:b/>
          <w:bCs/>
        </w:rPr>
      </w:pPr>
      <w:r w:rsidRPr="007E0101">
        <w:rPr>
          <w:b/>
          <w:bCs/>
        </w:rPr>
        <w:t>Plan finansowania:</w:t>
      </w:r>
    </w:p>
    <w:p w:rsidR="007E0101" w:rsidRPr="007E0101" w:rsidRDefault="007E0101" w:rsidP="007E0101">
      <w:pPr>
        <w:autoSpaceDE w:val="0"/>
        <w:autoSpaceDN w:val="0"/>
        <w:adjustRightInd w:val="0"/>
        <w:jc w:val="both"/>
      </w:pPr>
      <w:r w:rsidRPr="007E0101">
        <w:rPr>
          <w:b/>
          <w:bCs/>
        </w:rPr>
        <w:t xml:space="preserve">a) wartość przedsięwzięcia w cenach bieżących </w:t>
      </w:r>
      <w:r w:rsidRPr="007E0101">
        <w:t>(jeśli możliwa do określenia):</w:t>
      </w:r>
    </w:p>
    <w:p w:rsidR="007E0101" w:rsidRPr="007E0101" w:rsidRDefault="007E0101" w:rsidP="007E0101">
      <w:pPr>
        <w:autoSpaceDE w:val="0"/>
        <w:autoSpaceDN w:val="0"/>
        <w:adjustRightInd w:val="0"/>
        <w:jc w:val="both"/>
      </w:pPr>
      <w:r w:rsidRPr="007E0101">
        <w:rPr>
          <w:b/>
          <w:bCs/>
        </w:rPr>
        <w:t xml:space="preserve">b) wielkość nakładów własnych </w:t>
      </w:r>
      <w:r w:rsidR="008B1A7E">
        <w:rPr>
          <w:b/>
          <w:bCs/>
        </w:rPr>
        <w:t xml:space="preserve">   </w:t>
      </w:r>
      <w:r w:rsidR="008B1A7E">
        <w:t xml:space="preserve">(w % </w:t>
      </w:r>
      <w:r w:rsidRPr="007E0101">
        <w:t xml:space="preserve">): </w:t>
      </w:r>
      <w:r w:rsidR="008B1A7E">
        <w:t xml:space="preserve"> do ok. </w:t>
      </w:r>
      <w:r w:rsidRPr="007E0101">
        <w:t>20%</w:t>
      </w:r>
    </w:p>
    <w:p w:rsidR="007E0101" w:rsidRDefault="007E0101" w:rsidP="007E0101">
      <w:pPr>
        <w:autoSpaceDE w:val="0"/>
        <w:autoSpaceDN w:val="0"/>
        <w:adjustRightInd w:val="0"/>
        <w:jc w:val="both"/>
      </w:pPr>
      <w:r w:rsidRPr="007E0101">
        <w:rPr>
          <w:b/>
          <w:bCs/>
        </w:rPr>
        <w:lastRenderedPageBreak/>
        <w:t xml:space="preserve">c) wielkość środków spoza gminy </w:t>
      </w:r>
      <w:r w:rsidR="008B1A7E">
        <w:t>(w %</w:t>
      </w:r>
      <w:r w:rsidRPr="007E0101">
        <w:t>): 80% środki potencjalnych</w:t>
      </w:r>
      <w:r w:rsidR="00E84163">
        <w:t xml:space="preserve"> </w:t>
      </w:r>
      <w:r w:rsidR="0089396B">
        <w:t xml:space="preserve">inwestorów                         oraz dotacje ze środków europejskich. </w:t>
      </w:r>
    </w:p>
    <w:p w:rsidR="00E84163" w:rsidRDefault="00E84163" w:rsidP="007E0101">
      <w:pPr>
        <w:autoSpaceDE w:val="0"/>
        <w:autoSpaceDN w:val="0"/>
        <w:adjustRightInd w:val="0"/>
        <w:jc w:val="both"/>
      </w:pPr>
    </w:p>
    <w:p w:rsidR="008B1A7E" w:rsidRDefault="008B1A7E" w:rsidP="007E0101">
      <w:pPr>
        <w:autoSpaceDE w:val="0"/>
        <w:autoSpaceDN w:val="0"/>
        <w:adjustRightInd w:val="0"/>
        <w:jc w:val="both"/>
      </w:pPr>
    </w:p>
    <w:p w:rsidR="007E0101" w:rsidRPr="007E0101" w:rsidRDefault="007E0101" w:rsidP="00E84163">
      <w:pPr>
        <w:shd w:val="clear" w:color="auto" w:fill="8DB3E2"/>
        <w:autoSpaceDE w:val="0"/>
        <w:autoSpaceDN w:val="0"/>
        <w:adjustRightInd w:val="0"/>
        <w:jc w:val="center"/>
        <w:rPr>
          <w:b/>
          <w:bCs/>
        </w:rPr>
      </w:pPr>
      <w:r w:rsidRPr="007E0101">
        <w:rPr>
          <w:b/>
          <w:bCs/>
        </w:rPr>
        <w:t>Cel operacyjny 2. ROZWÓJ PRZEDSIĘWZIĘĆ ROLNICZYCH</w:t>
      </w:r>
    </w:p>
    <w:p w:rsidR="00E84163" w:rsidRDefault="00E84163" w:rsidP="007E0101">
      <w:pPr>
        <w:autoSpaceDE w:val="0"/>
        <w:autoSpaceDN w:val="0"/>
        <w:adjustRightInd w:val="0"/>
        <w:jc w:val="both"/>
        <w:rPr>
          <w:b/>
          <w:bCs/>
        </w:rPr>
      </w:pPr>
    </w:p>
    <w:p w:rsidR="00F1527A" w:rsidRDefault="00F1527A" w:rsidP="007E0101">
      <w:pPr>
        <w:autoSpaceDE w:val="0"/>
        <w:autoSpaceDN w:val="0"/>
        <w:adjustRightInd w:val="0"/>
        <w:jc w:val="both"/>
        <w:rPr>
          <w:b/>
          <w:bCs/>
        </w:rPr>
      </w:pPr>
    </w:p>
    <w:p w:rsidR="007E0101" w:rsidRPr="007E0101" w:rsidRDefault="007E0101" w:rsidP="007E0101">
      <w:pPr>
        <w:autoSpaceDE w:val="0"/>
        <w:autoSpaceDN w:val="0"/>
        <w:adjustRightInd w:val="0"/>
        <w:jc w:val="both"/>
      </w:pPr>
      <w:r w:rsidRPr="007E0101">
        <w:rPr>
          <w:b/>
          <w:bCs/>
        </w:rPr>
        <w:t xml:space="preserve">Uzasadnienie: </w:t>
      </w:r>
      <w:r w:rsidRPr="007E0101">
        <w:t>Gmina Iłów zaliczana jest do gmin rolniczych, jednakże część jej</w:t>
      </w:r>
      <w:r w:rsidR="00E84163">
        <w:t xml:space="preserve"> </w:t>
      </w:r>
      <w:r w:rsidRPr="007E0101">
        <w:t>mieszkańców pracuje i pracowała dawniej poza gospodarstwem rolnym. Mimo upływu czasu</w:t>
      </w:r>
      <w:r w:rsidR="00E84163">
        <w:t xml:space="preserve"> </w:t>
      </w:r>
      <w:r w:rsidRPr="007E0101">
        <w:t>od wprowadzenia gospodarki rynkowej nie obserwuje się w gminie stosownego do warunków</w:t>
      </w:r>
      <w:r w:rsidR="00E84163">
        <w:t xml:space="preserve"> </w:t>
      </w:r>
      <w:r w:rsidRPr="007E0101">
        <w:t xml:space="preserve">ożywienia gospodarczego. Na terenie gminy nie ma zakładów zajmujących się skupem </w:t>
      </w:r>
      <w:r w:rsidR="00E84163">
        <w:t xml:space="preserve">               </w:t>
      </w:r>
      <w:r w:rsidRPr="007E0101">
        <w:t>oraz</w:t>
      </w:r>
      <w:r w:rsidR="00E84163">
        <w:t xml:space="preserve"> </w:t>
      </w:r>
      <w:r w:rsidRPr="007E0101">
        <w:t>przetwórstwem płodów rolnych, właściwie brak jest także odpowiedniej liczby zakładów</w:t>
      </w:r>
      <w:r w:rsidR="00E84163">
        <w:t xml:space="preserve"> </w:t>
      </w:r>
      <w:r w:rsidRPr="007E0101">
        <w:t>zajmujących się produkcją dla potrzeb lokalnego rynku. Brak jest także wielu rodzajów usług</w:t>
      </w:r>
      <w:r w:rsidR="00E84163">
        <w:t xml:space="preserve"> </w:t>
      </w:r>
      <w:r w:rsidRPr="007E0101">
        <w:t xml:space="preserve">potrzebnych w gminie. Dlatego tak ważne stają się działania zmierzające do zmiany </w:t>
      </w:r>
      <w:r w:rsidR="00E84163">
        <w:t xml:space="preserve">                                      </w:t>
      </w:r>
      <w:r w:rsidRPr="007E0101">
        <w:t>tej</w:t>
      </w:r>
      <w:r w:rsidR="00E84163">
        <w:t xml:space="preserve"> </w:t>
      </w:r>
      <w:r w:rsidRPr="007E0101">
        <w:t xml:space="preserve">sytuacji. Pierwszym krokiem powinna być edukacja zainteresowanych mieszkańców </w:t>
      </w:r>
      <w:r w:rsidR="00E84163">
        <w:t xml:space="preserve">                 </w:t>
      </w:r>
      <w:r w:rsidRPr="007E0101">
        <w:t>z</w:t>
      </w:r>
      <w:r w:rsidR="00E84163">
        <w:t xml:space="preserve"> </w:t>
      </w:r>
      <w:r w:rsidRPr="007E0101">
        <w:t>zakresu podejmowania działalności gospodarczej.</w:t>
      </w:r>
    </w:p>
    <w:p w:rsidR="00E84163" w:rsidRDefault="00E84163" w:rsidP="007E0101">
      <w:pPr>
        <w:autoSpaceDE w:val="0"/>
        <w:autoSpaceDN w:val="0"/>
        <w:adjustRightInd w:val="0"/>
        <w:jc w:val="both"/>
        <w:rPr>
          <w:b/>
          <w:bCs/>
        </w:rPr>
      </w:pPr>
    </w:p>
    <w:p w:rsidR="007E0101" w:rsidRPr="007E0101" w:rsidRDefault="007E0101" w:rsidP="007E0101">
      <w:pPr>
        <w:autoSpaceDE w:val="0"/>
        <w:autoSpaceDN w:val="0"/>
        <w:adjustRightInd w:val="0"/>
        <w:jc w:val="both"/>
        <w:rPr>
          <w:b/>
          <w:bCs/>
        </w:rPr>
      </w:pPr>
      <w:r w:rsidRPr="007E0101">
        <w:rPr>
          <w:b/>
          <w:bCs/>
        </w:rPr>
        <w:t>Cele szczegółowe:</w:t>
      </w:r>
    </w:p>
    <w:p w:rsidR="007E0101" w:rsidRPr="007E0101" w:rsidRDefault="007E0101" w:rsidP="00862792">
      <w:pPr>
        <w:numPr>
          <w:ilvl w:val="1"/>
          <w:numId w:val="29"/>
        </w:numPr>
        <w:autoSpaceDE w:val="0"/>
        <w:autoSpaceDN w:val="0"/>
        <w:adjustRightInd w:val="0"/>
        <w:jc w:val="both"/>
      </w:pPr>
      <w:r w:rsidRPr="007E0101">
        <w:t>Tworzenie zakładów przetwórstwa produktów rolniczych;</w:t>
      </w:r>
    </w:p>
    <w:p w:rsidR="007E0101" w:rsidRPr="007E0101" w:rsidRDefault="007E0101" w:rsidP="00862792">
      <w:pPr>
        <w:numPr>
          <w:ilvl w:val="1"/>
          <w:numId w:val="29"/>
        </w:numPr>
        <w:autoSpaceDE w:val="0"/>
        <w:autoSpaceDN w:val="0"/>
        <w:adjustRightInd w:val="0"/>
        <w:jc w:val="both"/>
      </w:pPr>
      <w:r w:rsidRPr="007E0101">
        <w:t>Rozwój usług rolniczych;</w:t>
      </w:r>
    </w:p>
    <w:p w:rsidR="007E0101" w:rsidRPr="007E0101" w:rsidRDefault="007E0101" w:rsidP="00862792">
      <w:pPr>
        <w:numPr>
          <w:ilvl w:val="1"/>
          <w:numId w:val="29"/>
        </w:numPr>
        <w:autoSpaceDE w:val="0"/>
        <w:autoSpaceDN w:val="0"/>
        <w:adjustRightInd w:val="0"/>
        <w:jc w:val="both"/>
      </w:pPr>
      <w:r w:rsidRPr="007E0101">
        <w:t>Samoorganizowanie się producentów;</w:t>
      </w:r>
    </w:p>
    <w:p w:rsidR="007E0101" w:rsidRPr="007E0101" w:rsidRDefault="007E0101" w:rsidP="00862792">
      <w:pPr>
        <w:numPr>
          <w:ilvl w:val="1"/>
          <w:numId w:val="29"/>
        </w:numPr>
        <w:autoSpaceDE w:val="0"/>
        <w:autoSpaceDN w:val="0"/>
        <w:adjustRightInd w:val="0"/>
        <w:jc w:val="both"/>
      </w:pPr>
      <w:r w:rsidRPr="007E0101">
        <w:t>Doskonalenie organizacji gospodarstw rolnych;</w:t>
      </w:r>
    </w:p>
    <w:p w:rsidR="00676FAE" w:rsidRDefault="00676FAE" w:rsidP="007E0101">
      <w:pPr>
        <w:autoSpaceDE w:val="0"/>
        <w:autoSpaceDN w:val="0"/>
        <w:adjustRightInd w:val="0"/>
        <w:jc w:val="both"/>
        <w:rPr>
          <w:b/>
          <w:bCs/>
        </w:rPr>
      </w:pPr>
    </w:p>
    <w:p w:rsidR="007E0101" w:rsidRPr="007E0101" w:rsidRDefault="007E0101" w:rsidP="007E0101">
      <w:pPr>
        <w:autoSpaceDE w:val="0"/>
        <w:autoSpaceDN w:val="0"/>
        <w:adjustRightInd w:val="0"/>
        <w:jc w:val="both"/>
        <w:rPr>
          <w:b/>
          <w:bCs/>
        </w:rPr>
      </w:pPr>
      <w:r w:rsidRPr="007E0101">
        <w:rPr>
          <w:b/>
          <w:bCs/>
        </w:rPr>
        <w:t>Oczekiwane efekty:</w:t>
      </w:r>
    </w:p>
    <w:p w:rsidR="007E0101" w:rsidRPr="007E0101" w:rsidRDefault="007E0101" w:rsidP="007E0101">
      <w:pPr>
        <w:autoSpaceDE w:val="0"/>
        <w:autoSpaceDN w:val="0"/>
        <w:adjustRightInd w:val="0"/>
        <w:jc w:val="both"/>
      </w:pPr>
      <w:r w:rsidRPr="007E0101">
        <w:t>Obniżenie poziomu bezrobocia;</w:t>
      </w:r>
    </w:p>
    <w:p w:rsidR="007E0101" w:rsidRPr="007E0101" w:rsidRDefault="007E0101" w:rsidP="007E0101">
      <w:pPr>
        <w:autoSpaceDE w:val="0"/>
        <w:autoSpaceDN w:val="0"/>
        <w:adjustRightInd w:val="0"/>
        <w:jc w:val="both"/>
      </w:pPr>
      <w:r w:rsidRPr="007E0101">
        <w:t>Utworzenie nowych miejsc pracy poza gospodarstwem;</w:t>
      </w:r>
    </w:p>
    <w:p w:rsidR="007E0101" w:rsidRPr="007E0101" w:rsidRDefault="007E0101" w:rsidP="007E0101">
      <w:pPr>
        <w:autoSpaceDE w:val="0"/>
        <w:autoSpaceDN w:val="0"/>
        <w:adjustRightInd w:val="0"/>
        <w:jc w:val="both"/>
      </w:pPr>
      <w:r w:rsidRPr="007E0101">
        <w:t>Zwiększenie dochodów rodzin rolniczych;</w:t>
      </w:r>
    </w:p>
    <w:p w:rsidR="007E0101" w:rsidRPr="007E0101" w:rsidRDefault="007E0101" w:rsidP="007E0101">
      <w:pPr>
        <w:autoSpaceDE w:val="0"/>
        <w:autoSpaceDN w:val="0"/>
        <w:adjustRightInd w:val="0"/>
        <w:jc w:val="both"/>
      </w:pPr>
      <w:r w:rsidRPr="007E0101">
        <w:t>Rozwój gospodarczy gminy;</w:t>
      </w:r>
    </w:p>
    <w:p w:rsidR="00676FAE" w:rsidRDefault="00676FAE" w:rsidP="007E0101">
      <w:pPr>
        <w:autoSpaceDE w:val="0"/>
        <w:autoSpaceDN w:val="0"/>
        <w:adjustRightInd w:val="0"/>
        <w:jc w:val="both"/>
        <w:rPr>
          <w:b/>
          <w:bCs/>
        </w:rPr>
      </w:pPr>
    </w:p>
    <w:p w:rsidR="007E0101" w:rsidRPr="007E0101" w:rsidRDefault="007E0101" w:rsidP="007E0101">
      <w:pPr>
        <w:autoSpaceDE w:val="0"/>
        <w:autoSpaceDN w:val="0"/>
        <w:adjustRightInd w:val="0"/>
        <w:jc w:val="both"/>
        <w:rPr>
          <w:b/>
          <w:bCs/>
        </w:rPr>
      </w:pPr>
      <w:r w:rsidRPr="007E0101">
        <w:rPr>
          <w:b/>
          <w:bCs/>
        </w:rPr>
        <w:t>Beneficjenci:</w:t>
      </w:r>
    </w:p>
    <w:p w:rsidR="007E0101" w:rsidRPr="007E0101" w:rsidRDefault="007E0101" w:rsidP="007E0101">
      <w:pPr>
        <w:autoSpaceDE w:val="0"/>
        <w:autoSpaceDN w:val="0"/>
        <w:adjustRightInd w:val="0"/>
        <w:jc w:val="both"/>
      </w:pPr>
      <w:r w:rsidRPr="007E0101">
        <w:t>Rodziny rolnicze;</w:t>
      </w:r>
    </w:p>
    <w:p w:rsidR="007E0101" w:rsidRPr="007E0101" w:rsidRDefault="007E0101" w:rsidP="007E0101">
      <w:pPr>
        <w:autoSpaceDE w:val="0"/>
        <w:autoSpaceDN w:val="0"/>
        <w:adjustRightInd w:val="0"/>
        <w:jc w:val="both"/>
      </w:pPr>
      <w:r w:rsidRPr="007E0101">
        <w:t>Mieszkańcy gminy;</w:t>
      </w:r>
    </w:p>
    <w:p w:rsidR="007203ED" w:rsidRPr="007E0101" w:rsidRDefault="007E0101" w:rsidP="007E0101">
      <w:pPr>
        <w:spacing w:line="360" w:lineRule="auto"/>
        <w:jc w:val="both"/>
        <w:rPr>
          <w:b/>
          <w:bCs/>
        </w:rPr>
      </w:pPr>
      <w:r w:rsidRPr="007E0101">
        <w:t>Turyści;</w:t>
      </w:r>
    </w:p>
    <w:p w:rsidR="00676FAE" w:rsidRPr="00676FAE" w:rsidRDefault="00676FAE" w:rsidP="00676FAE">
      <w:pPr>
        <w:autoSpaceDE w:val="0"/>
        <w:autoSpaceDN w:val="0"/>
        <w:adjustRightInd w:val="0"/>
        <w:jc w:val="both"/>
      </w:pPr>
      <w:r w:rsidRPr="00676FAE">
        <w:rPr>
          <w:b/>
          <w:bCs/>
        </w:rPr>
        <w:t xml:space="preserve">Okres realizacji: </w:t>
      </w:r>
      <w:r w:rsidR="00110A79">
        <w:t>2011</w:t>
      </w:r>
      <w:r>
        <w:t>-2020</w:t>
      </w:r>
    </w:p>
    <w:p w:rsidR="00676FAE" w:rsidRDefault="00676FAE" w:rsidP="00676FAE">
      <w:pPr>
        <w:autoSpaceDE w:val="0"/>
        <w:autoSpaceDN w:val="0"/>
        <w:adjustRightInd w:val="0"/>
        <w:jc w:val="both"/>
        <w:rPr>
          <w:b/>
          <w:bCs/>
        </w:rPr>
      </w:pPr>
    </w:p>
    <w:p w:rsidR="00676FAE" w:rsidRPr="00676FAE" w:rsidRDefault="00676FAE" w:rsidP="00676FAE">
      <w:pPr>
        <w:autoSpaceDE w:val="0"/>
        <w:autoSpaceDN w:val="0"/>
        <w:adjustRightInd w:val="0"/>
        <w:jc w:val="both"/>
        <w:rPr>
          <w:b/>
          <w:bCs/>
        </w:rPr>
      </w:pPr>
      <w:r w:rsidRPr="00676FAE">
        <w:rPr>
          <w:b/>
          <w:bCs/>
        </w:rPr>
        <w:t>Cele szczegółowe:</w:t>
      </w:r>
    </w:p>
    <w:p w:rsidR="00676FAE" w:rsidRPr="00676FAE" w:rsidRDefault="00676FAE" w:rsidP="00676FAE">
      <w:pPr>
        <w:autoSpaceDE w:val="0"/>
        <w:autoSpaceDN w:val="0"/>
        <w:adjustRightInd w:val="0"/>
        <w:jc w:val="both"/>
        <w:rPr>
          <w:b/>
          <w:bCs/>
        </w:rPr>
      </w:pPr>
      <w:r w:rsidRPr="00676FAE">
        <w:rPr>
          <w:b/>
          <w:bCs/>
        </w:rPr>
        <w:t>2.1. TWORZENIE ZAKŁADÓW PRZETWÓRSTWA PRODUKTÓW</w:t>
      </w:r>
      <w:r w:rsidR="00910C12">
        <w:rPr>
          <w:b/>
          <w:bCs/>
        </w:rPr>
        <w:t xml:space="preserve"> </w:t>
      </w:r>
      <w:r w:rsidRPr="00676FAE">
        <w:rPr>
          <w:b/>
          <w:bCs/>
        </w:rPr>
        <w:t>ROLNICZYCH</w:t>
      </w:r>
    </w:p>
    <w:p w:rsidR="00910C12" w:rsidRDefault="00910C12" w:rsidP="00676FAE">
      <w:pPr>
        <w:autoSpaceDE w:val="0"/>
        <w:autoSpaceDN w:val="0"/>
        <w:adjustRightInd w:val="0"/>
        <w:jc w:val="both"/>
        <w:rPr>
          <w:b/>
          <w:bCs/>
        </w:rPr>
      </w:pPr>
    </w:p>
    <w:p w:rsidR="00910C12" w:rsidRDefault="00676FAE" w:rsidP="00676FAE">
      <w:pPr>
        <w:autoSpaceDE w:val="0"/>
        <w:autoSpaceDN w:val="0"/>
        <w:adjustRightInd w:val="0"/>
        <w:jc w:val="both"/>
        <w:rPr>
          <w:b/>
          <w:bCs/>
        </w:rPr>
      </w:pPr>
      <w:r w:rsidRPr="00676FAE">
        <w:rPr>
          <w:b/>
          <w:bCs/>
        </w:rPr>
        <w:t xml:space="preserve">Zadania: </w:t>
      </w:r>
    </w:p>
    <w:p w:rsidR="00676FAE" w:rsidRPr="00676FAE" w:rsidRDefault="00676FAE" w:rsidP="00110A79">
      <w:pPr>
        <w:autoSpaceDE w:val="0"/>
        <w:autoSpaceDN w:val="0"/>
        <w:adjustRightInd w:val="0"/>
        <w:ind w:left="708"/>
        <w:jc w:val="both"/>
      </w:pPr>
      <w:r w:rsidRPr="00676FAE">
        <w:rPr>
          <w:b/>
          <w:bCs/>
        </w:rPr>
        <w:t xml:space="preserve">2.1.1. </w:t>
      </w:r>
      <w:r w:rsidRPr="00676FAE">
        <w:t>Przetwórstwo mięsa;</w:t>
      </w:r>
    </w:p>
    <w:p w:rsidR="00676FAE" w:rsidRPr="00676FAE" w:rsidRDefault="00676FAE" w:rsidP="00110A79">
      <w:pPr>
        <w:autoSpaceDE w:val="0"/>
        <w:autoSpaceDN w:val="0"/>
        <w:adjustRightInd w:val="0"/>
        <w:ind w:left="708"/>
        <w:jc w:val="both"/>
      </w:pPr>
      <w:r w:rsidRPr="00676FAE">
        <w:rPr>
          <w:b/>
          <w:bCs/>
        </w:rPr>
        <w:t xml:space="preserve">2.1.2. </w:t>
      </w:r>
      <w:r w:rsidRPr="00676FAE">
        <w:t>Przetwórstwo zboża (młyn, piekarnia);</w:t>
      </w:r>
    </w:p>
    <w:p w:rsidR="00676FAE" w:rsidRPr="00676FAE" w:rsidRDefault="00676FAE" w:rsidP="00110A79">
      <w:pPr>
        <w:autoSpaceDE w:val="0"/>
        <w:autoSpaceDN w:val="0"/>
        <w:adjustRightInd w:val="0"/>
        <w:ind w:left="708"/>
        <w:jc w:val="both"/>
      </w:pPr>
      <w:r w:rsidRPr="00676FAE">
        <w:rPr>
          <w:b/>
          <w:bCs/>
        </w:rPr>
        <w:t xml:space="preserve">2.1.3. </w:t>
      </w:r>
      <w:r w:rsidRPr="00676FAE">
        <w:t>Przetwórstwo roślin oleistych;</w:t>
      </w:r>
    </w:p>
    <w:p w:rsidR="00676FAE" w:rsidRPr="00676FAE" w:rsidRDefault="00676FAE" w:rsidP="00110A79">
      <w:pPr>
        <w:autoSpaceDE w:val="0"/>
        <w:autoSpaceDN w:val="0"/>
        <w:adjustRightInd w:val="0"/>
        <w:ind w:left="708"/>
        <w:jc w:val="both"/>
      </w:pPr>
      <w:r w:rsidRPr="00676FAE">
        <w:rPr>
          <w:b/>
          <w:bCs/>
        </w:rPr>
        <w:t xml:space="preserve">2.1.4. </w:t>
      </w:r>
      <w:r w:rsidRPr="00676FAE">
        <w:t>Przetwórstwo owoców i warzyw;</w:t>
      </w:r>
    </w:p>
    <w:p w:rsidR="00676FAE" w:rsidRPr="00676FAE" w:rsidRDefault="00676FAE" w:rsidP="00110A79">
      <w:pPr>
        <w:autoSpaceDE w:val="0"/>
        <w:autoSpaceDN w:val="0"/>
        <w:adjustRightInd w:val="0"/>
        <w:ind w:left="708"/>
        <w:jc w:val="both"/>
      </w:pPr>
      <w:r w:rsidRPr="00676FAE">
        <w:rPr>
          <w:b/>
          <w:bCs/>
        </w:rPr>
        <w:t xml:space="preserve">2.1.5. </w:t>
      </w:r>
      <w:r w:rsidRPr="00676FAE">
        <w:t>Przechowalnictwo owoców i warzyw;</w:t>
      </w:r>
    </w:p>
    <w:p w:rsidR="00910C12" w:rsidRDefault="00910C12" w:rsidP="00676FAE">
      <w:pPr>
        <w:autoSpaceDE w:val="0"/>
        <w:autoSpaceDN w:val="0"/>
        <w:adjustRightInd w:val="0"/>
        <w:jc w:val="both"/>
        <w:rPr>
          <w:b/>
          <w:bCs/>
        </w:rPr>
      </w:pPr>
    </w:p>
    <w:p w:rsidR="00676FAE" w:rsidRPr="00676FAE" w:rsidRDefault="00676FAE" w:rsidP="00676FAE">
      <w:pPr>
        <w:autoSpaceDE w:val="0"/>
        <w:autoSpaceDN w:val="0"/>
        <w:adjustRightInd w:val="0"/>
        <w:jc w:val="both"/>
      </w:pPr>
      <w:r w:rsidRPr="00676FAE">
        <w:rPr>
          <w:b/>
          <w:bCs/>
        </w:rPr>
        <w:t xml:space="preserve">Okres realizacji: </w:t>
      </w:r>
      <w:r w:rsidR="002F51A9">
        <w:t>2011</w:t>
      </w:r>
      <w:r w:rsidR="00910C12">
        <w:t>-2020</w:t>
      </w:r>
    </w:p>
    <w:p w:rsidR="002F51A9" w:rsidRDefault="002F51A9" w:rsidP="00676FAE">
      <w:pPr>
        <w:autoSpaceDE w:val="0"/>
        <w:autoSpaceDN w:val="0"/>
        <w:adjustRightInd w:val="0"/>
        <w:jc w:val="both"/>
        <w:rPr>
          <w:b/>
          <w:bCs/>
        </w:rPr>
      </w:pPr>
    </w:p>
    <w:p w:rsidR="00676FAE" w:rsidRPr="00676FAE" w:rsidRDefault="00676FAE" w:rsidP="00676FAE">
      <w:pPr>
        <w:autoSpaceDE w:val="0"/>
        <w:autoSpaceDN w:val="0"/>
        <w:adjustRightInd w:val="0"/>
        <w:jc w:val="both"/>
        <w:rPr>
          <w:b/>
          <w:bCs/>
        </w:rPr>
      </w:pPr>
      <w:r w:rsidRPr="00676FAE">
        <w:rPr>
          <w:b/>
          <w:bCs/>
        </w:rPr>
        <w:lastRenderedPageBreak/>
        <w:t>Niezbędne zasoby:</w:t>
      </w:r>
    </w:p>
    <w:p w:rsidR="00676FAE" w:rsidRPr="00676FAE" w:rsidRDefault="00676FAE" w:rsidP="00676FAE">
      <w:pPr>
        <w:autoSpaceDE w:val="0"/>
        <w:autoSpaceDN w:val="0"/>
        <w:adjustRightInd w:val="0"/>
        <w:jc w:val="both"/>
      </w:pPr>
      <w:r w:rsidRPr="00676FAE">
        <w:rPr>
          <w:b/>
          <w:bCs/>
        </w:rPr>
        <w:t xml:space="preserve">a) posiadane w gminie: </w:t>
      </w:r>
      <w:r w:rsidRPr="00676FAE">
        <w:t>tereny budowlane, niewykorzystane obiekty prywatne</w:t>
      </w:r>
      <w:r w:rsidR="00910C12">
        <w:t xml:space="preserve"> </w:t>
      </w:r>
      <w:r w:rsidRPr="00676FAE">
        <w:t>i gminne;</w:t>
      </w:r>
    </w:p>
    <w:p w:rsidR="002F51A9" w:rsidRPr="007E0101" w:rsidRDefault="00676FAE" w:rsidP="002F51A9">
      <w:pPr>
        <w:autoSpaceDE w:val="0"/>
        <w:autoSpaceDN w:val="0"/>
        <w:adjustRightInd w:val="0"/>
        <w:jc w:val="both"/>
      </w:pPr>
      <w:r w:rsidRPr="00676FAE">
        <w:rPr>
          <w:b/>
          <w:bCs/>
        </w:rPr>
        <w:t xml:space="preserve">b) potrzebne spoza gminy: </w:t>
      </w:r>
      <w:r w:rsidRPr="00676FAE">
        <w:t>inwestorzy, doradztwo, edukacja;</w:t>
      </w:r>
      <w:r w:rsidR="002F51A9">
        <w:t xml:space="preserve"> dostępność środków europejskich przeznaczonych na dofinansowanie działalności gospodarczej (w szczególności Program Rozwoju Obszarów Wiejskich oraz inne programy w nowej pespektywie finansowej obejmującej lata 2014-2020)</w:t>
      </w:r>
    </w:p>
    <w:p w:rsidR="00676FAE" w:rsidRPr="00676FAE" w:rsidRDefault="00676FAE" w:rsidP="00676FAE">
      <w:pPr>
        <w:autoSpaceDE w:val="0"/>
        <w:autoSpaceDN w:val="0"/>
        <w:adjustRightInd w:val="0"/>
        <w:jc w:val="both"/>
      </w:pPr>
    </w:p>
    <w:p w:rsidR="00676FAE" w:rsidRPr="00676FAE" w:rsidRDefault="00676FAE" w:rsidP="00676FAE">
      <w:pPr>
        <w:autoSpaceDE w:val="0"/>
        <w:autoSpaceDN w:val="0"/>
        <w:adjustRightInd w:val="0"/>
        <w:jc w:val="both"/>
      </w:pPr>
      <w:r w:rsidRPr="00676FAE">
        <w:rPr>
          <w:b/>
          <w:bCs/>
        </w:rPr>
        <w:t xml:space="preserve">Odpowiedzialny za realizację: </w:t>
      </w:r>
      <w:r w:rsidR="00910C12">
        <w:t>Wójt</w:t>
      </w:r>
      <w:r w:rsidRPr="00676FAE">
        <w:t xml:space="preserve"> Gminy we współpracy z potencjalnymi inwestorami</w:t>
      </w:r>
      <w:r w:rsidR="00910C12">
        <w:t xml:space="preserve"> </w:t>
      </w:r>
      <w:r w:rsidRPr="00676FAE">
        <w:t>(wewnętrznymi i zewnętrznymi) oraz samorządami wiejskimi i Ośrodkiem Doradztwa</w:t>
      </w:r>
      <w:r w:rsidR="00910C12">
        <w:t xml:space="preserve"> </w:t>
      </w:r>
      <w:r w:rsidRPr="00676FAE">
        <w:t>Rolniczego (pomoc w zakresie edukacji i przy</w:t>
      </w:r>
      <w:r w:rsidR="002F51A9">
        <w:t>gotowania planów przedsięwzięć); Lokalne Grupy Działania; zewnętrzne podmioty starające się o dofinansowanie ze środków europejskich na projekty polegające na udzielaniu dotacji na otwarcie działalności gospodarczej.</w:t>
      </w:r>
    </w:p>
    <w:p w:rsidR="00910C12" w:rsidRDefault="00910C12" w:rsidP="00676FAE">
      <w:pPr>
        <w:autoSpaceDE w:val="0"/>
        <w:autoSpaceDN w:val="0"/>
        <w:adjustRightInd w:val="0"/>
        <w:jc w:val="both"/>
        <w:rPr>
          <w:b/>
          <w:bCs/>
        </w:rPr>
      </w:pPr>
    </w:p>
    <w:p w:rsidR="00676FAE" w:rsidRPr="00676FAE" w:rsidRDefault="00676FAE" w:rsidP="00676FAE">
      <w:pPr>
        <w:autoSpaceDE w:val="0"/>
        <w:autoSpaceDN w:val="0"/>
        <w:adjustRightInd w:val="0"/>
        <w:jc w:val="both"/>
        <w:rPr>
          <w:b/>
          <w:bCs/>
        </w:rPr>
      </w:pPr>
      <w:r w:rsidRPr="00676FAE">
        <w:rPr>
          <w:b/>
          <w:bCs/>
        </w:rPr>
        <w:t>Plan finansowania:</w:t>
      </w:r>
    </w:p>
    <w:p w:rsidR="00676FAE" w:rsidRPr="00676FAE" w:rsidRDefault="00676FAE" w:rsidP="00676FAE">
      <w:pPr>
        <w:autoSpaceDE w:val="0"/>
        <w:autoSpaceDN w:val="0"/>
        <w:adjustRightInd w:val="0"/>
        <w:jc w:val="both"/>
      </w:pPr>
      <w:r w:rsidRPr="00676FAE">
        <w:rPr>
          <w:b/>
          <w:bCs/>
        </w:rPr>
        <w:t xml:space="preserve">a) wartość przedsięwzięcia w cenach bieżących </w:t>
      </w:r>
      <w:r w:rsidRPr="00676FAE">
        <w:t>(jeśli możliwa do określenia):</w:t>
      </w:r>
    </w:p>
    <w:p w:rsidR="00676FAE" w:rsidRPr="00676FAE" w:rsidRDefault="00676FAE" w:rsidP="00676FAE">
      <w:pPr>
        <w:autoSpaceDE w:val="0"/>
        <w:autoSpaceDN w:val="0"/>
        <w:adjustRightInd w:val="0"/>
        <w:jc w:val="both"/>
      </w:pPr>
      <w:r w:rsidRPr="00676FAE">
        <w:t>zgodnie z kosztorysami przedsięwzięć</w:t>
      </w:r>
    </w:p>
    <w:p w:rsidR="00676FAE" w:rsidRPr="00676FAE" w:rsidRDefault="00676FAE" w:rsidP="00676FAE">
      <w:pPr>
        <w:autoSpaceDE w:val="0"/>
        <w:autoSpaceDN w:val="0"/>
        <w:adjustRightInd w:val="0"/>
        <w:jc w:val="both"/>
      </w:pPr>
      <w:r w:rsidRPr="00676FAE">
        <w:rPr>
          <w:b/>
          <w:bCs/>
        </w:rPr>
        <w:t xml:space="preserve">b) wielkość nakładów własnych </w:t>
      </w:r>
      <w:r w:rsidR="002F51A9">
        <w:rPr>
          <w:b/>
          <w:bCs/>
        </w:rPr>
        <w:t xml:space="preserve">   </w:t>
      </w:r>
      <w:r w:rsidR="002F51A9">
        <w:t>(w %</w:t>
      </w:r>
      <w:r w:rsidRPr="00676FAE">
        <w:t>): 20%</w:t>
      </w:r>
    </w:p>
    <w:p w:rsidR="00F1527A" w:rsidRDefault="00676FAE" w:rsidP="00F1527A">
      <w:pPr>
        <w:autoSpaceDE w:val="0"/>
        <w:autoSpaceDN w:val="0"/>
        <w:adjustRightInd w:val="0"/>
        <w:jc w:val="both"/>
      </w:pPr>
      <w:r w:rsidRPr="00676FAE">
        <w:rPr>
          <w:b/>
          <w:bCs/>
        </w:rPr>
        <w:t xml:space="preserve">c) wielkość środków spoza gminy </w:t>
      </w:r>
      <w:r w:rsidR="00F1527A">
        <w:t xml:space="preserve">(w </w:t>
      </w:r>
      <w:r w:rsidR="002F51A9">
        <w:t>%</w:t>
      </w:r>
      <w:r w:rsidRPr="00676FAE">
        <w:t>): 80%</w:t>
      </w:r>
      <w:r w:rsidR="002F51A9">
        <w:t xml:space="preserve"> </w:t>
      </w:r>
      <w:r w:rsidR="00F1527A" w:rsidRPr="007E0101">
        <w:t>środki potencjalnych</w:t>
      </w:r>
      <w:r w:rsidR="00F1527A">
        <w:t xml:space="preserve"> inwestorów                         oraz dotacje ze środków europejskich. </w:t>
      </w:r>
    </w:p>
    <w:p w:rsidR="00910C12" w:rsidRDefault="00910C12" w:rsidP="00676FAE">
      <w:pPr>
        <w:autoSpaceDE w:val="0"/>
        <w:autoSpaceDN w:val="0"/>
        <w:adjustRightInd w:val="0"/>
        <w:jc w:val="both"/>
        <w:rPr>
          <w:b/>
          <w:bCs/>
        </w:rPr>
      </w:pPr>
    </w:p>
    <w:p w:rsidR="00676FAE" w:rsidRPr="00676FAE" w:rsidRDefault="00676FAE" w:rsidP="00676FAE">
      <w:pPr>
        <w:autoSpaceDE w:val="0"/>
        <w:autoSpaceDN w:val="0"/>
        <w:adjustRightInd w:val="0"/>
        <w:jc w:val="both"/>
        <w:rPr>
          <w:b/>
          <w:bCs/>
        </w:rPr>
      </w:pPr>
      <w:r w:rsidRPr="00676FAE">
        <w:rPr>
          <w:b/>
          <w:bCs/>
        </w:rPr>
        <w:t>2.2. ROZWÓJ USŁUG ROLNICZYCH</w:t>
      </w:r>
    </w:p>
    <w:p w:rsidR="002F51A9" w:rsidRDefault="002F51A9" w:rsidP="00676FAE">
      <w:pPr>
        <w:autoSpaceDE w:val="0"/>
        <w:autoSpaceDN w:val="0"/>
        <w:adjustRightInd w:val="0"/>
        <w:jc w:val="both"/>
        <w:rPr>
          <w:b/>
          <w:bCs/>
        </w:rPr>
      </w:pPr>
    </w:p>
    <w:p w:rsidR="00910C12" w:rsidRDefault="00676FAE" w:rsidP="00676FAE">
      <w:pPr>
        <w:autoSpaceDE w:val="0"/>
        <w:autoSpaceDN w:val="0"/>
        <w:adjustRightInd w:val="0"/>
        <w:jc w:val="both"/>
        <w:rPr>
          <w:b/>
          <w:bCs/>
        </w:rPr>
      </w:pPr>
      <w:r w:rsidRPr="00676FAE">
        <w:rPr>
          <w:b/>
          <w:bCs/>
        </w:rPr>
        <w:t xml:space="preserve">Zadania: </w:t>
      </w:r>
    </w:p>
    <w:p w:rsidR="00676FAE" w:rsidRPr="00676FAE" w:rsidRDefault="00676FAE" w:rsidP="002F51A9">
      <w:pPr>
        <w:autoSpaceDE w:val="0"/>
        <w:autoSpaceDN w:val="0"/>
        <w:adjustRightInd w:val="0"/>
        <w:ind w:left="708"/>
        <w:jc w:val="both"/>
      </w:pPr>
      <w:r w:rsidRPr="00676FAE">
        <w:rPr>
          <w:b/>
          <w:bCs/>
        </w:rPr>
        <w:t xml:space="preserve">2.2.1. </w:t>
      </w:r>
      <w:r w:rsidRPr="00676FAE">
        <w:t>Zakłady remontowo-naprawcze sprzętu rolniczego</w:t>
      </w:r>
      <w:r w:rsidR="00910C12">
        <w:t xml:space="preserve"> </w:t>
      </w:r>
      <w:r w:rsidRPr="00676FAE">
        <w:t>(spółdzielcze i prywatne);</w:t>
      </w:r>
    </w:p>
    <w:p w:rsidR="00676FAE" w:rsidRPr="00676FAE" w:rsidRDefault="00676FAE" w:rsidP="002F51A9">
      <w:pPr>
        <w:autoSpaceDE w:val="0"/>
        <w:autoSpaceDN w:val="0"/>
        <w:adjustRightInd w:val="0"/>
        <w:ind w:left="708"/>
        <w:jc w:val="both"/>
      </w:pPr>
      <w:r w:rsidRPr="00676FAE">
        <w:rPr>
          <w:b/>
          <w:bCs/>
        </w:rPr>
        <w:t xml:space="preserve">2.2.2. </w:t>
      </w:r>
      <w:r w:rsidRPr="00676FAE">
        <w:t>Usługi ślusarsko-kowalskie;</w:t>
      </w:r>
    </w:p>
    <w:p w:rsidR="00676FAE" w:rsidRPr="00676FAE" w:rsidRDefault="00676FAE" w:rsidP="002F51A9">
      <w:pPr>
        <w:autoSpaceDE w:val="0"/>
        <w:autoSpaceDN w:val="0"/>
        <w:adjustRightInd w:val="0"/>
        <w:ind w:left="708"/>
        <w:jc w:val="both"/>
      </w:pPr>
      <w:r w:rsidRPr="00676FAE">
        <w:rPr>
          <w:b/>
          <w:bCs/>
        </w:rPr>
        <w:t xml:space="preserve">2.2.3. </w:t>
      </w:r>
      <w:r w:rsidRPr="00676FAE">
        <w:t>Dystrybucja środków do produkcji rolnej;</w:t>
      </w:r>
    </w:p>
    <w:p w:rsidR="00676FAE" w:rsidRPr="00676FAE" w:rsidRDefault="00676FAE" w:rsidP="002F51A9">
      <w:pPr>
        <w:autoSpaceDE w:val="0"/>
        <w:autoSpaceDN w:val="0"/>
        <w:adjustRightInd w:val="0"/>
        <w:ind w:left="708"/>
        <w:jc w:val="both"/>
      </w:pPr>
      <w:r w:rsidRPr="00676FAE">
        <w:rPr>
          <w:b/>
          <w:bCs/>
        </w:rPr>
        <w:t xml:space="preserve">2.2.4. </w:t>
      </w:r>
      <w:r w:rsidRPr="00676FAE">
        <w:t>Zorganizowanie biura skupu i sprzedaży produktów</w:t>
      </w:r>
      <w:r w:rsidR="00910C12">
        <w:t xml:space="preserve"> </w:t>
      </w:r>
      <w:r w:rsidRPr="00676FAE">
        <w:t>rolniczych;</w:t>
      </w:r>
    </w:p>
    <w:p w:rsidR="00676FAE" w:rsidRPr="00676FAE" w:rsidRDefault="00676FAE" w:rsidP="002F51A9">
      <w:pPr>
        <w:autoSpaceDE w:val="0"/>
        <w:autoSpaceDN w:val="0"/>
        <w:adjustRightInd w:val="0"/>
        <w:ind w:left="708"/>
        <w:jc w:val="both"/>
      </w:pPr>
      <w:r w:rsidRPr="00676FAE">
        <w:rPr>
          <w:b/>
          <w:bCs/>
        </w:rPr>
        <w:t xml:space="preserve">2.2.5. </w:t>
      </w:r>
      <w:r w:rsidRPr="00676FAE">
        <w:t>Rozwój usług bankowych dla rolników;</w:t>
      </w:r>
    </w:p>
    <w:p w:rsidR="00676FAE" w:rsidRPr="00676FAE" w:rsidRDefault="00676FAE" w:rsidP="002F51A9">
      <w:pPr>
        <w:autoSpaceDE w:val="0"/>
        <w:autoSpaceDN w:val="0"/>
        <w:adjustRightInd w:val="0"/>
        <w:ind w:left="708"/>
        <w:jc w:val="both"/>
      </w:pPr>
      <w:r w:rsidRPr="00676FAE">
        <w:rPr>
          <w:b/>
          <w:bCs/>
        </w:rPr>
        <w:t xml:space="preserve">2.2.6. </w:t>
      </w:r>
      <w:r w:rsidRPr="00676FAE">
        <w:t>Doradztwo rolnicze;</w:t>
      </w:r>
    </w:p>
    <w:p w:rsidR="00676FAE" w:rsidRPr="00676FAE" w:rsidRDefault="00676FAE" w:rsidP="002F51A9">
      <w:pPr>
        <w:autoSpaceDE w:val="0"/>
        <w:autoSpaceDN w:val="0"/>
        <w:adjustRightInd w:val="0"/>
        <w:ind w:left="708"/>
        <w:jc w:val="both"/>
      </w:pPr>
      <w:r w:rsidRPr="00676FAE">
        <w:rPr>
          <w:b/>
          <w:bCs/>
        </w:rPr>
        <w:t xml:space="preserve">2.2.7. </w:t>
      </w:r>
      <w:r w:rsidRPr="00676FAE">
        <w:t>Specjalistyczne usługi uprawowo-zabiegowe;</w:t>
      </w:r>
    </w:p>
    <w:p w:rsidR="00910C12" w:rsidRDefault="00910C12" w:rsidP="002F51A9">
      <w:pPr>
        <w:autoSpaceDE w:val="0"/>
        <w:autoSpaceDN w:val="0"/>
        <w:adjustRightInd w:val="0"/>
        <w:ind w:left="708"/>
        <w:jc w:val="both"/>
        <w:rPr>
          <w:b/>
          <w:bCs/>
        </w:rPr>
      </w:pPr>
    </w:p>
    <w:p w:rsidR="00676FAE" w:rsidRDefault="00676FAE" w:rsidP="00676FAE">
      <w:pPr>
        <w:autoSpaceDE w:val="0"/>
        <w:autoSpaceDN w:val="0"/>
        <w:adjustRightInd w:val="0"/>
        <w:jc w:val="both"/>
      </w:pPr>
      <w:r w:rsidRPr="00676FAE">
        <w:rPr>
          <w:b/>
          <w:bCs/>
        </w:rPr>
        <w:t xml:space="preserve">Okres realizacji: </w:t>
      </w:r>
      <w:r w:rsidR="002F51A9">
        <w:t>2011</w:t>
      </w:r>
      <w:r w:rsidR="00910C12">
        <w:t>-2020</w:t>
      </w:r>
    </w:p>
    <w:p w:rsidR="002F51A9" w:rsidRPr="00676FAE" w:rsidRDefault="002F51A9" w:rsidP="00676FAE">
      <w:pPr>
        <w:autoSpaceDE w:val="0"/>
        <w:autoSpaceDN w:val="0"/>
        <w:adjustRightInd w:val="0"/>
        <w:jc w:val="both"/>
      </w:pPr>
    </w:p>
    <w:p w:rsidR="00676FAE" w:rsidRPr="00676FAE" w:rsidRDefault="00676FAE" w:rsidP="00676FAE">
      <w:pPr>
        <w:autoSpaceDE w:val="0"/>
        <w:autoSpaceDN w:val="0"/>
        <w:adjustRightInd w:val="0"/>
        <w:jc w:val="both"/>
        <w:rPr>
          <w:b/>
          <w:bCs/>
        </w:rPr>
      </w:pPr>
      <w:r w:rsidRPr="00676FAE">
        <w:rPr>
          <w:b/>
          <w:bCs/>
        </w:rPr>
        <w:t>Niezbędne zasoby:</w:t>
      </w:r>
    </w:p>
    <w:p w:rsidR="00676FAE" w:rsidRPr="00676FAE" w:rsidRDefault="00676FAE" w:rsidP="00676FAE">
      <w:pPr>
        <w:autoSpaceDE w:val="0"/>
        <w:autoSpaceDN w:val="0"/>
        <w:adjustRightInd w:val="0"/>
        <w:jc w:val="both"/>
      </w:pPr>
      <w:r w:rsidRPr="00676FAE">
        <w:rPr>
          <w:b/>
          <w:bCs/>
        </w:rPr>
        <w:t xml:space="preserve">a) posiadane w gminie: </w:t>
      </w:r>
      <w:r w:rsidRPr="00676FAE">
        <w:t>tereny budowlane, niewykorzystane obiekty prywatne</w:t>
      </w:r>
      <w:r w:rsidR="00350A78">
        <w:t xml:space="preserve"> </w:t>
      </w:r>
      <w:r w:rsidRPr="00676FAE">
        <w:t>i gminne;</w:t>
      </w:r>
    </w:p>
    <w:p w:rsidR="002F51A9" w:rsidRPr="007E0101" w:rsidRDefault="00676FAE" w:rsidP="002F51A9">
      <w:pPr>
        <w:autoSpaceDE w:val="0"/>
        <w:autoSpaceDN w:val="0"/>
        <w:adjustRightInd w:val="0"/>
        <w:jc w:val="both"/>
      </w:pPr>
      <w:r w:rsidRPr="00676FAE">
        <w:rPr>
          <w:b/>
          <w:bCs/>
        </w:rPr>
        <w:t xml:space="preserve">b) potrzebne spoza gminy: </w:t>
      </w:r>
      <w:r w:rsidRPr="00676FAE">
        <w:t>inwestorzy, doradztwo, edukacja;</w:t>
      </w:r>
      <w:r w:rsidR="002F51A9">
        <w:t xml:space="preserve"> dostępność środków europejskich przeznaczonych na dofinansowanie działalności gospodarczej (w szczególności Program Rozwoju Obszarów Wiejskich oraz inne programy w nowej pespektywie finansowej obejmującej lata 2014-2020)</w:t>
      </w:r>
      <w:r w:rsidR="00350A78">
        <w:t>.</w:t>
      </w:r>
    </w:p>
    <w:p w:rsidR="007E0101" w:rsidRDefault="007E0101">
      <w:pPr>
        <w:spacing w:line="360" w:lineRule="auto"/>
        <w:jc w:val="both"/>
        <w:rPr>
          <w:b/>
          <w:bCs/>
        </w:rPr>
      </w:pPr>
    </w:p>
    <w:p w:rsidR="0089396B" w:rsidRPr="00676FAE" w:rsidRDefault="00910C12" w:rsidP="0089396B">
      <w:pPr>
        <w:autoSpaceDE w:val="0"/>
        <w:autoSpaceDN w:val="0"/>
        <w:adjustRightInd w:val="0"/>
        <w:jc w:val="both"/>
      </w:pPr>
      <w:r w:rsidRPr="00910C12">
        <w:rPr>
          <w:b/>
          <w:bCs/>
        </w:rPr>
        <w:t xml:space="preserve">Odpowiedzialny za realizację: </w:t>
      </w:r>
      <w:r w:rsidR="0089396B">
        <w:t>Wójt</w:t>
      </w:r>
      <w:r w:rsidR="0089396B" w:rsidRPr="00676FAE">
        <w:t xml:space="preserve"> Gminy we współpracy z potencjalnymi inwestorami</w:t>
      </w:r>
      <w:r w:rsidR="0089396B">
        <w:t xml:space="preserve"> </w:t>
      </w:r>
      <w:r w:rsidR="0089396B" w:rsidRPr="00676FAE">
        <w:t>(wewnętrznymi i zewnętrznymi) oraz samorządami wiejskimi i Ośrodkiem Doradztwa</w:t>
      </w:r>
      <w:r w:rsidR="0089396B">
        <w:t xml:space="preserve"> </w:t>
      </w:r>
      <w:r w:rsidR="0089396B" w:rsidRPr="00676FAE">
        <w:t>Rolniczego (pomoc w zakresie edukacji i przy</w:t>
      </w:r>
      <w:r w:rsidR="0089396B">
        <w:t>gotowania planów przedsięwzięć); Lokalne Grupy Działania; zewnętrzne podmioty starające się o dofinansowanie ze środków europejskich na projekty polegające na udzielaniu dotacji na otwarcie działalności gospodarczej.</w:t>
      </w:r>
    </w:p>
    <w:p w:rsidR="00910C12" w:rsidRDefault="00910C12" w:rsidP="00910C12">
      <w:pPr>
        <w:autoSpaceDE w:val="0"/>
        <w:autoSpaceDN w:val="0"/>
        <w:adjustRightInd w:val="0"/>
        <w:jc w:val="both"/>
        <w:rPr>
          <w:b/>
          <w:bCs/>
        </w:rPr>
      </w:pPr>
    </w:p>
    <w:p w:rsidR="00910C12" w:rsidRPr="00910C12" w:rsidRDefault="00910C12" w:rsidP="00910C12">
      <w:pPr>
        <w:autoSpaceDE w:val="0"/>
        <w:autoSpaceDN w:val="0"/>
        <w:adjustRightInd w:val="0"/>
        <w:jc w:val="both"/>
        <w:rPr>
          <w:b/>
          <w:bCs/>
        </w:rPr>
      </w:pPr>
      <w:r w:rsidRPr="00910C12">
        <w:rPr>
          <w:b/>
          <w:bCs/>
        </w:rPr>
        <w:t>Plan finansowania:</w:t>
      </w:r>
    </w:p>
    <w:p w:rsidR="00910C12" w:rsidRPr="00910C12" w:rsidRDefault="00910C12" w:rsidP="00910C12">
      <w:pPr>
        <w:autoSpaceDE w:val="0"/>
        <w:autoSpaceDN w:val="0"/>
        <w:adjustRightInd w:val="0"/>
        <w:jc w:val="both"/>
      </w:pPr>
      <w:r w:rsidRPr="00910C12">
        <w:rPr>
          <w:b/>
          <w:bCs/>
        </w:rPr>
        <w:t xml:space="preserve">a) wartość przedsięwzięcia w cenach bieżących </w:t>
      </w:r>
      <w:r w:rsidRPr="00910C12">
        <w:t>(jeśli możliwa do określenia):</w:t>
      </w:r>
    </w:p>
    <w:p w:rsidR="00910C12" w:rsidRPr="00910C12" w:rsidRDefault="00910C12" w:rsidP="00910C12">
      <w:pPr>
        <w:autoSpaceDE w:val="0"/>
        <w:autoSpaceDN w:val="0"/>
        <w:adjustRightInd w:val="0"/>
        <w:jc w:val="both"/>
      </w:pPr>
      <w:r w:rsidRPr="00910C12">
        <w:t>zgodnie z kosztorysami przedsięwzięć</w:t>
      </w:r>
    </w:p>
    <w:p w:rsidR="00910C12" w:rsidRPr="00910C12" w:rsidRDefault="00910C12" w:rsidP="00910C12">
      <w:pPr>
        <w:autoSpaceDE w:val="0"/>
        <w:autoSpaceDN w:val="0"/>
        <w:adjustRightInd w:val="0"/>
        <w:jc w:val="both"/>
      </w:pPr>
      <w:r w:rsidRPr="00910C12">
        <w:rPr>
          <w:b/>
          <w:bCs/>
        </w:rPr>
        <w:t xml:space="preserve">b) wielkość nakładów własnych </w:t>
      </w:r>
      <w:r w:rsidR="00CB6533">
        <w:rPr>
          <w:b/>
          <w:bCs/>
        </w:rPr>
        <w:t xml:space="preserve">    </w:t>
      </w:r>
      <w:r w:rsidR="0089396B">
        <w:t>(w %</w:t>
      </w:r>
      <w:r w:rsidRPr="00910C12">
        <w:t>): 10%</w:t>
      </w:r>
    </w:p>
    <w:p w:rsidR="00910C12" w:rsidRPr="00910C12" w:rsidRDefault="00910C12" w:rsidP="00910C12">
      <w:pPr>
        <w:autoSpaceDE w:val="0"/>
        <w:autoSpaceDN w:val="0"/>
        <w:adjustRightInd w:val="0"/>
        <w:jc w:val="both"/>
      </w:pPr>
      <w:r w:rsidRPr="00910C12">
        <w:rPr>
          <w:b/>
          <w:bCs/>
        </w:rPr>
        <w:t xml:space="preserve">c) wielkość środków spoza gminy </w:t>
      </w:r>
      <w:r w:rsidR="0089396B">
        <w:t>(w %</w:t>
      </w:r>
      <w:r w:rsidR="00F1527A">
        <w:t xml:space="preserve">): 90% </w:t>
      </w:r>
      <w:r w:rsidRPr="00910C12">
        <w:t>środki potencjalnych inwestorów</w:t>
      </w:r>
      <w:r w:rsidR="0089396B">
        <w:t xml:space="preserve"> oraz środki europejskie</w:t>
      </w:r>
    </w:p>
    <w:p w:rsidR="00910C12" w:rsidRDefault="00910C12" w:rsidP="00910C12">
      <w:pPr>
        <w:autoSpaceDE w:val="0"/>
        <w:autoSpaceDN w:val="0"/>
        <w:adjustRightInd w:val="0"/>
        <w:jc w:val="both"/>
        <w:rPr>
          <w:b/>
          <w:bCs/>
        </w:rPr>
      </w:pPr>
    </w:p>
    <w:p w:rsidR="00910C12" w:rsidRPr="00910C12" w:rsidRDefault="00910C12" w:rsidP="00910C12">
      <w:pPr>
        <w:autoSpaceDE w:val="0"/>
        <w:autoSpaceDN w:val="0"/>
        <w:adjustRightInd w:val="0"/>
        <w:jc w:val="both"/>
        <w:rPr>
          <w:b/>
          <w:bCs/>
        </w:rPr>
      </w:pPr>
      <w:r w:rsidRPr="00910C12">
        <w:rPr>
          <w:b/>
          <w:bCs/>
        </w:rPr>
        <w:t>2.3. TWORZENIE I ROZWÓJ ORGANIZACJI PRODUCENTÓW ROLNYCH</w:t>
      </w:r>
    </w:p>
    <w:p w:rsidR="00CB6533" w:rsidRDefault="00CB6533" w:rsidP="00910C12">
      <w:pPr>
        <w:autoSpaceDE w:val="0"/>
        <w:autoSpaceDN w:val="0"/>
        <w:adjustRightInd w:val="0"/>
        <w:jc w:val="both"/>
        <w:rPr>
          <w:b/>
          <w:bCs/>
        </w:rPr>
      </w:pPr>
    </w:p>
    <w:p w:rsidR="00910C12" w:rsidRDefault="00910C12" w:rsidP="00910C12">
      <w:pPr>
        <w:autoSpaceDE w:val="0"/>
        <w:autoSpaceDN w:val="0"/>
        <w:adjustRightInd w:val="0"/>
        <w:jc w:val="both"/>
        <w:rPr>
          <w:b/>
          <w:bCs/>
        </w:rPr>
      </w:pPr>
      <w:r w:rsidRPr="00910C12">
        <w:rPr>
          <w:b/>
          <w:bCs/>
        </w:rPr>
        <w:t xml:space="preserve">Zadania: </w:t>
      </w:r>
    </w:p>
    <w:p w:rsidR="00910C12" w:rsidRPr="00910C12" w:rsidRDefault="00910C12" w:rsidP="00862792">
      <w:pPr>
        <w:numPr>
          <w:ilvl w:val="2"/>
          <w:numId w:val="26"/>
        </w:numPr>
        <w:autoSpaceDE w:val="0"/>
        <w:autoSpaceDN w:val="0"/>
        <w:adjustRightInd w:val="0"/>
        <w:jc w:val="both"/>
      </w:pPr>
      <w:r w:rsidRPr="00910C12">
        <w:t>Programy edukacyjne z zakresu różnych form</w:t>
      </w:r>
      <w:r>
        <w:t xml:space="preserve"> </w:t>
      </w:r>
      <w:r w:rsidRPr="00910C12">
        <w:t>organizowania się rolników;</w:t>
      </w:r>
    </w:p>
    <w:p w:rsidR="00910C12" w:rsidRPr="00910C12" w:rsidRDefault="00910C12" w:rsidP="00862792">
      <w:pPr>
        <w:numPr>
          <w:ilvl w:val="2"/>
          <w:numId w:val="26"/>
        </w:numPr>
        <w:autoSpaceDE w:val="0"/>
        <w:autoSpaceDN w:val="0"/>
        <w:adjustRightInd w:val="0"/>
        <w:jc w:val="both"/>
      </w:pPr>
      <w:r w:rsidRPr="00910C12">
        <w:t>Organizacja grup producentów:</w:t>
      </w:r>
    </w:p>
    <w:p w:rsidR="00910C12" w:rsidRPr="00910C12" w:rsidRDefault="00910C12" w:rsidP="00862792">
      <w:pPr>
        <w:numPr>
          <w:ilvl w:val="0"/>
          <w:numId w:val="30"/>
        </w:numPr>
        <w:autoSpaceDE w:val="0"/>
        <w:autoSpaceDN w:val="0"/>
        <w:adjustRightInd w:val="0"/>
        <w:jc w:val="both"/>
      </w:pPr>
      <w:r w:rsidRPr="00910C12">
        <w:t>produkcji integrowanej;</w:t>
      </w:r>
    </w:p>
    <w:p w:rsidR="00910C12" w:rsidRPr="00910C12" w:rsidRDefault="00910C12" w:rsidP="00862792">
      <w:pPr>
        <w:numPr>
          <w:ilvl w:val="0"/>
          <w:numId w:val="30"/>
        </w:numPr>
        <w:autoSpaceDE w:val="0"/>
        <w:autoSpaceDN w:val="0"/>
        <w:adjustRightInd w:val="0"/>
        <w:jc w:val="both"/>
      </w:pPr>
      <w:r w:rsidRPr="00910C12">
        <w:t>trzody chlewnej;</w:t>
      </w:r>
    </w:p>
    <w:p w:rsidR="00910C12" w:rsidRPr="00910C12" w:rsidRDefault="00910C12" w:rsidP="00862792">
      <w:pPr>
        <w:numPr>
          <w:ilvl w:val="0"/>
          <w:numId w:val="30"/>
        </w:numPr>
        <w:autoSpaceDE w:val="0"/>
        <w:autoSpaceDN w:val="0"/>
        <w:adjustRightInd w:val="0"/>
        <w:jc w:val="both"/>
      </w:pPr>
      <w:r w:rsidRPr="00910C12">
        <w:t>owoców miękkich (truskawka, porzeczka);</w:t>
      </w:r>
    </w:p>
    <w:p w:rsidR="00910C12" w:rsidRPr="00910C12" w:rsidRDefault="00910C12" w:rsidP="00862792">
      <w:pPr>
        <w:numPr>
          <w:ilvl w:val="0"/>
          <w:numId w:val="30"/>
        </w:numPr>
        <w:autoSpaceDE w:val="0"/>
        <w:autoSpaceDN w:val="0"/>
        <w:adjustRightInd w:val="0"/>
        <w:jc w:val="both"/>
      </w:pPr>
      <w:r w:rsidRPr="00910C12">
        <w:t>jabłek;</w:t>
      </w:r>
    </w:p>
    <w:p w:rsidR="00910C12" w:rsidRPr="00910C12" w:rsidRDefault="00910C12" w:rsidP="00862792">
      <w:pPr>
        <w:numPr>
          <w:ilvl w:val="0"/>
          <w:numId w:val="30"/>
        </w:numPr>
        <w:autoSpaceDE w:val="0"/>
        <w:autoSpaceDN w:val="0"/>
        <w:adjustRightInd w:val="0"/>
        <w:jc w:val="both"/>
      </w:pPr>
      <w:r w:rsidRPr="00910C12">
        <w:t>mleka;</w:t>
      </w:r>
    </w:p>
    <w:p w:rsidR="00910C12" w:rsidRPr="00910C12" w:rsidRDefault="00910C12" w:rsidP="00862792">
      <w:pPr>
        <w:numPr>
          <w:ilvl w:val="0"/>
          <w:numId w:val="30"/>
        </w:numPr>
        <w:autoSpaceDE w:val="0"/>
        <w:autoSpaceDN w:val="0"/>
        <w:adjustRightInd w:val="0"/>
        <w:jc w:val="both"/>
      </w:pPr>
      <w:r w:rsidRPr="00910C12">
        <w:t>zbóż;</w:t>
      </w:r>
    </w:p>
    <w:p w:rsidR="00910C12" w:rsidRPr="00910C12" w:rsidRDefault="00910C12" w:rsidP="00862792">
      <w:pPr>
        <w:numPr>
          <w:ilvl w:val="0"/>
          <w:numId w:val="30"/>
        </w:numPr>
        <w:autoSpaceDE w:val="0"/>
        <w:autoSpaceDN w:val="0"/>
        <w:adjustRightInd w:val="0"/>
        <w:jc w:val="both"/>
      </w:pPr>
      <w:r w:rsidRPr="00910C12">
        <w:t>okopowych;</w:t>
      </w:r>
    </w:p>
    <w:p w:rsidR="00910C12" w:rsidRPr="00910C12" w:rsidRDefault="00910C12" w:rsidP="00862792">
      <w:pPr>
        <w:numPr>
          <w:ilvl w:val="0"/>
          <w:numId w:val="30"/>
        </w:numPr>
        <w:autoSpaceDE w:val="0"/>
        <w:autoSpaceDN w:val="0"/>
        <w:adjustRightInd w:val="0"/>
        <w:jc w:val="both"/>
      </w:pPr>
      <w:r w:rsidRPr="00910C12">
        <w:t>warzyw (ogórek, pomidor, kapustne);</w:t>
      </w:r>
    </w:p>
    <w:p w:rsidR="00910C12" w:rsidRPr="00910C12" w:rsidRDefault="00910C12" w:rsidP="00862792">
      <w:pPr>
        <w:numPr>
          <w:ilvl w:val="0"/>
          <w:numId w:val="30"/>
        </w:numPr>
        <w:autoSpaceDE w:val="0"/>
        <w:autoSpaceDN w:val="0"/>
        <w:adjustRightInd w:val="0"/>
        <w:jc w:val="both"/>
      </w:pPr>
      <w:r w:rsidRPr="00910C12">
        <w:t>innych (w miarę potrzeb);</w:t>
      </w:r>
    </w:p>
    <w:p w:rsidR="00910C12" w:rsidRPr="00910C12" w:rsidRDefault="00910C12" w:rsidP="00862792">
      <w:pPr>
        <w:numPr>
          <w:ilvl w:val="2"/>
          <w:numId w:val="25"/>
        </w:numPr>
        <w:autoSpaceDE w:val="0"/>
        <w:autoSpaceDN w:val="0"/>
        <w:adjustRightInd w:val="0"/>
        <w:jc w:val="both"/>
      </w:pPr>
      <w:r w:rsidRPr="00910C12">
        <w:t>Tworzenie innych form organizacji producentów;</w:t>
      </w:r>
    </w:p>
    <w:p w:rsidR="00910C12" w:rsidRPr="00910C12" w:rsidRDefault="00910C12" w:rsidP="00910C12">
      <w:pPr>
        <w:autoSpaceDE w:val="0"/>
        <w:autoSpaceDN w:val="0"/>
        <w:adjustRightInd w:val="0"/>
        <w:jc w:val="both"/>
      </w:pPr>
      <w:r w:rsidRPr="00910C12">
        <w:rPr>
          <w:b/>
          <w:bCs/>
        </w:rPr>
        <w:t xml:space="preserve">Okres realizacji: </w:t>
      </w:r>
      <w:r w:rsidR="00CB6533">
        <w:t>2011-2020</w:t>
      </w:r>
    </w:p>
    <w:p w:rsidR="00915AAB" w:rsidRDefault="00915AAB" w:rsidP="00910C12">
      <w:pPr>
        <w:autoSpaceDE w:val="0"/>
        <w:autoSpaceDN w:val="0"/>
        <w:adjustRightInd w:val="0"/>
        <w:jc w:val="both"/>
        <w:rPr>
          <w:b/>
          <w:bCs/>
        </w:rPr>
      </w:pPr>
    </w:p>
    <w:p w:rsidR="00910C12" w:rsidRPr="00910C12" w:rsidRDefault="00910C12" w:rsidP="00910C12">
      <w:pPr>
        <w:autoSpaceDE w:val="0"/>
        <w:autoSpaceDN w:val="0"/>
        <w:adjustRightInd w:val="0"/>
        <w:jc w:val="both"/>
        <w:rPr>
          <w:b/>
          <w:bCs/>
        </w:rPr>
      </w:pPr>
      <w:r w:rsidRPr="00910C12">
        <w:rPr>
          <w:b/>
          <w:bCs/>
        </w:rPr>
        <w:t>Niezbędne zasoby:</w:t>
      </w:r>
    </w:p>
    <w:p w:rsidR="00910C12" w:rsidRPr="00910C12" w:rsidRDefault="00910C12" w:rsidP="00910C12">
      <w:pPr>
        <w:autoSpaceDE w:val="0"/>
        <w:autoSpaceDN w:val="0"/>
        <w:adjustRightInd w:val="0"/>
        <w:jc w:val="both"/>
      </w:pPr>
      <w:r w:rsidRPr="00910C12">
        <w:rPr>
          <w:b/>
          <w:bCs/>
        </w:rPr>
        <w:t xml:space="preserve">a) posiadane w gminie: </w:t>
      </w:r>
      <w:r w:rsidRPr="00910C12">
        <w:t>odpowiednia liczba producentów, wielkość i jakość</w:t>
      </w:r>
      <w:r w:rsidR="00CB6533">
        <w:t xml:space="preserve"> </w:t>
      </w:r>
      <w:r w:rsidRPr="00910C12">
        <w:t>produkcji;</w:t>
      </w:r>
    </w:p>
    <w:p w:rsidR="00910C12" w:rsidRPr="00910C12" w:rsidRDefault="00910C12" w:rsidP="00910C12">
      <w:pPr>
        <w:autoSpaceDE w:val="0"/>
        <w:autoSpaceDN w:val="0"/>
        <w:adjustRightInd w:val="0"/>
        <w:jc w:val="both"/>
      </w:pPr>
      <w:r w:rsidRPr="00910C12">
        <w:rPr>
          <w:b/>
          <w:bCs/>
        </w:rPr>
        <w:t xml:space="preserve">b) potrzebne spoza gminy: </w:t>
      </w:r>
      <w:r w:rsidRPr="00910C12">
        <w:t>programy edukacyjne, doradztwo;</w:t>
      </w:r>
    </w:p>
    <w:p w:rsidR="00CB6533" w:rsidRDefault="00CB6533" w:rsidP="00910C12">
      <w:pPr>
        <w:autoSpaceDE w:val="0"/>
        <w:autoSpaceDN w:val="0"/>
        <w:adjustRightInd w:val="0"/>
        <w:jc w:val="both"/>
        <w:rPr>
          <w:b/>
          <w:bCs/>
        </w:rPr>
      </w:pPr>
    </w:p>
    <w:p w:rsidR="00910C12" w:rsidRPr="00910C12" w:rsidRDefault="00910C12" w:rsidP="00910C12">
      <w:pPr>
        <w:autoSpaceDE w:val="0"/>
        <w:autoSpaceDN w:val="0"/>
        <w:adjustRightInd w:val="0"/>
        <w:jc w:val="both"/>
      </w:pPr>
      <w:r w:rsidRPr="00910C12">
        <w:rPr>
          <w:b/>
          <w:bCs/>
        </w:rPr>
        <w:t xml:space="preserve">Odpowiedzialny za realizację: </w:t>
      </w:r>
      <w:r w:rsidRPr="00910C12">
        <w:t>zainteresowani rolnicy we współpracy</w:t>
      </w:r>
      <w:r w:rsidR="00915AAB">
        <w:t xml:space="preserve"> </w:t>
      </w:r>
      <w:r w:rsidRPr="00910C12">
        <w:t>z Ośrodkiem Doradztwa Rolniczego i Izbą Rolniczą, których doradcy będą służyć radą i</w:t>
      </w:r>
      <w:r w:rsidR="00915AAB">
        <w:t xml:space="preserve"> </w:t>
      </w:r>
      <w:r w:rsidRPr="00910C12">
        <w:t>pomocą zarówno w sprawach organizacyjnych, jak też edukacji.</w:t>
      </w:r>
    </w:p>
    <w:p w:rsidR="00915AAB" w:rsidRDefault="00915AAB" w:rsidP="00910C12">
      <w:pPr>
        <w:autoSpaceDE w:val="0"/>
        <w:autoSpaceDN w:val="0"/>
        <w:adjustRightInd w:val="0"/>
        <w:jc w:val="both"/>
        <w:rPr>
          <w:b/>
          <w:bCs/>
        </w:rPr>
      </w:pPr>
    </w:p>
    <w:p w:rsidR="00910C12" w:rsidRPr="00CB6533" w:rsidRDefault="00910C12" w:rsidP="00910C12">
      <w:pPr>
        <w:autoSpaceDE w:val="0"/>
        <w:autoSpaceDN w:val="0"/>
        <w:adjustRightInd w:val="0"/>
        <w:jc w:val="both"/>
        <w:rPr>
          <w:b/>
          <w:bCs/>
        </w:rPr>
      </w:pPr>
      <w:r w:rsidRPr="00910C12">
        <w:rPr>
          <w:b/>
          <w:bCs/>
        </w:rPr>
        <w:t>Plan finansowania:</w:t>
      </w:r>
    </w:p>
    <w:p w:rsidR="00910C12" w:rsidRPr="00910C12" w:rsidRDefault="00CB6533" w:rsidP="00910C12">
      <w:pPr>
        <w:autoSpaceDE w:val="0"/>
        <w:autoSpaceDN w:val="0"/>
        <w:adjustRightInd w:val="0"/>
        <w:jc w:val="both"/>
      </w:pPr>
      <w:r>
        <w:rPr>
          <w:b/>
          <w:bCs/>
        </w:rPr>
        <w:t xml:space="preserve">a) </w:t>
      </w:r>
      <w:r w:rsidR="00910C12" w:rsidRPr="00910C12">
        <w:rPr>
          <w:b/>
          <w:bCs/>
        </w:rPr>
        <w:t xml:space="preserve">wielkość nakładów własnych </w:t>
      </w:r>
      <w:r>
        <w:rPr>
          <w:b/>
          <w:bCs/>
        </w:rPr>
        <w:t xml:space="preserve">      </w:t>
      </w:r>
      <w:r>
        <w:t>(w %</w:t>
      </w:r>
      <w:r w:rsidR="00910C12" w:rsidRPr="00910C12">
        <w:t>): 90% (środki własne</w:t>
      </w:r>
      <w:r>
        <w:t xml:space="preserve"> </w:t>
      </w:r>
      <w:r w:rsidR="00910C12" w:rsidRPr="00910C12">
        <w:t>rolników);</w:t>
      </w:r>
    </w:p>
    <w:p w:rsidR="00910C12" w:rsidRPr="00910C12" w:rsidRDefault="00CB6533" w:rsidP="00910C12">
      <w:pPr>
        <w:autoSpaceDE w:val="0"/>
        <w:autoSpaceDN w:val="0"/>
        <w:adjustRightInd w:val="0"/>
        <w:jc w:val="both"/>
      </w:pPr>
      <w:r>
        <w:rPr>
          <w:b/>
          <w:bCs/>
        </w:rPr>
        <w:t>b) wielkość środków zewnętrznych</w:t>
      </w:r>
      <w:r w:rsidR="00910C12" w:rsidRPr="00910C12">
        <w:rPr>
          <w:b/>
          <w:bCs/>
        </w:rPr>
        <w:t xml:space="preserve"> </w:t>
      </w:r>
      <w:r>
        <w:t>(w %</w:t>
      </w:r>
      <w:r w:rsidR="00910C12" w:rsidRPr="00910C12">
        <w:t>): 10%</w:t>
      </w:r>
    </w:p>
    <w:p w:rsidR="00915AAB" w:rsidRDefault="00915AAB" w:rsidP="00910C12">
      <w:pPr>
        <w:autoSpaceDE w:val="0"/>
        <w:autoSpaceDN w:val="0"/>
        <w:adjustRightInd w:val="0"/>
        <w:jc w:val="both"/>
        <w:rPr>
          <w:b/>
          <w:bCs/>
        </w:rPr>
      </w:pPr>
    </w:p>
    <w:p w:rsidR="00910C12" w:rsidRPr="00910C12" w:rsidRDefault="00910C12" w:rsidP="00910C12">
      <w:pPr>
        <w:autoSpaceDE w:val="0"/>
        <w:autoSpaceDN w:val="0"/>
        <w:adjustRightInd w:val="0"/>
        <w:jc w:val="both"/>
        <w:rPr>
          <w:b/>
          <w:bCs/>
        </w:rPr>
      </w:pPr>
      <w:r w:rsidRPr="00910C12">
        <w:rPr>
          <w:b/>
          <w:bCs/>
        </w:rPr>
        <w:t>1.3. DOSKONALENIE ORGANIZACJI GOSPODARSTW</w:t>
      </w:r>
    </w:p>
    <w:p w:rsidR="00CB6533" w:rsidRDefault="00CB6533" w:rsidP="00910C12">
      <w:pPr>
        <w:autoSpaceDE w:val="0"/>
        <w:autoSpaceDN w:val="0"/>
        <w:adjustRightInd w:val="0"/>
        <w:jc w:val="both"/>
        <w:rPr>
          <w:b/>
          <w:bCs/>
        </w:rPr>
      </w:pPr>
    </w:p>
    <w:p w:rsidR="00915AAB" w:rsidRDefault="00910C12" w:rsidP="00910C12">
      <w:pPr>
        <w:autoSpaceDE w:val="0"/>
        <w:autoSpaceDN w:val="0"/>
        <w:adjustRightInd w:val="0"/>
        <w:jc w:val="both"/>
        <w:rPr>
          <w:b/>
          <w:bCs/>
        </w:rPr>
      </w:pPr>
      <w:r w:rsidRPr="00910C12">
        <w:rPr>
          <w:b/>
          <w:bCs/>
        </w:rPr>
        <w:t xml:space="preserve">Zadania: </w:t>
      </w:r>
    </w:p>
    <w:p w:rsidR="00910C12" w:rsidRPr="00910C12" w:rsidRDefault="00910C12" w:rsidP="00862792">
      <w:pPr>
        <w:numPr>
          <w:ilvl w:val="2"/>
          <w:numId w:val="27"/>
        </w:numPr>
        <w:autoSpaceDE w:val="0"/>
        <w:autoSpaceDN w:val="0"/>
        <w:adjustRightInd w:val="0"/>
        <w:ind w:left="1428"/>
        <w:jc w:val="both"/>
      </w:pPr>
      <w:r w:rsidRPr="00910C12">
        <w:t>Wymiana gruntów, powiększanie obszaru gospodarstw</w:t>
      </w:r>
      <w:r w:rsidR="00915AAB">
        <w:t xml:space="preserve"> (zakup </w:t>
      </w:r>
      <w:r w:rsidRPr="00910C12">
        <w:t>lub dzierżawa);</w:t>
      </w:r>
    </w:p>
    <w:p w:rsidR="00910C12" w:rsidRPr="00910C12" w:rsidRDefault="00910C12" w:rsidP="00862792">
      <w:pPr>
        <w:numPr>
          <w:ilvl w:val="2"/>
          <w:numId w:val="27"/>
        </w:numPr>
        <w:autoSpaceDE w:val="0"/>
        <w:autoSpaceDN w:val="0"/>
        <w:adjustRightInd w:val="0"/>
        <w:ind w:left="1428"/>
        <w:jc w:val="both"/>
      </w:pPr>
      <w:r w:rsidRPr="00910C12">
        <w:t>Zmiany struktury użytkowania gruntów;</w:t>
      </w:r>
    </w:p>
    <w:p w:rsidR="00910C12" w:rsidRPr="00910C12" w:rsidRDefault="00910C12" w:rsidP="00862792">
      <w:pPr>
        <w:numPr>
          <w:ilvl w:val="2"/>
          <w:numId w:val="27"/>
        </w:numPr>
        <w:autoSpaceDE w:val="0"/>
        <w:autoSpaceDN w:val="0"/>
        <w:adjustRightInd w:val="0"/>
        <w:ind w:left="1428"/>
        <w:jc w:val="both"/>
      </w:pPr>
      <w:r w:rsidRPr="00910C12">
        <w:t>Zmiany w organizacji produkcji rolnej;</w:t>
      </w:r>
    </w:p>
    <w:p w:rsidR="007E0101" w:rsidRPr="00CB6533" w:rsidRDefault="00910C12" w:rsidP="00862792">
      <w:pPr>
        <w:numPr>
          <w:ilvl w:val="2"/>
          <w:numId w:val="27"/>
        </w:numPr>
        <w:autoSpaceDE w:val="0"/>
        <w:autoSpaceDN w:val="0"/>
        <w:adjustRightInd w:val="0"/>
        <w:ind w:left="1428"/>
        <w:jc w:val="both"/>
      </w:pPr>
      <w:r w:rsidRPr="00910C12">
        <w:t>Organizacja rynków zbytu oraz bazy magazynowej</w:t>
      </w:r>
      <w:r w:rsidR="00CB6533">
        <w:t xml:space="preserve"> </w:t>
      </w:r>
      <w:r w:rsidRPr="00910C12">
        <w:t>i przechowalniczej;</w:t>
      </w:r>
    </w:p>
    <w:p w:rsidR="007E0101" w:rsidRDefault="007E0101">
      <w:pPr>
        <w:spacing w:line="360" w:lineRule="auto"/>
        <w:jc w:val="both"/>
        <w:rPr>
          <w:b/>
          <w:bCs/>
        </w:rPr>
      </w:pPr>
    </w:p>
    <w:p w:rsidR="00915AAB" w:rsidRPr="00915AAB" w:rsidRDefault="00915AAB" w:rsidP="00915AAB">
      <w:pPr>
        <w:autoSpaceDE w:val="0"/>
        <w:autoSpaceDN w:val="0"/>
        <w:adjustRightInd w:val="0"/>
        <w:jc w:val="both"/>
      </w:pPr>
      <w:r w:rsidRPr="00915AAB">
        <w:rPr>
          <w:b/>
          <w:bCs/>
        </w:rPr>
        <w:t xml:space="preserve">Okres realizacji: </w:t>
      </w:r>
      <w:r w:rsidR="00CB6533">
        <w:t>2011</w:t>
      </w:r>
      <w:r>
        <w:t>-2020</w:t>
      </w:r>
    </w:p>
    <w:p w:rsidR="00915AAB" w:rsidRDefault="00915AAB" w:rsidP="00915AAB">
      <w:pPr>
        <w:autoSpaceDE w:val="0"/>
        <w:autoSpaceDN w:val="0"/>
        <w:adjustRightInd w:val="0"/>
        <w:jc w:val="both"/>
        <w:rPr>
          <w:b/>
          <w:bCs/>
        </w:rPr>
      </w:pPr>
    </w:p>
    <w:p w:rsidR="00915AAB" w:rsidRPr="00915AAB" w:rsidRDefault="00915AAB" w:rsidP="00915AAB">
      <w:pPr>
        <w:autoSpaceDE w:val="0"/>
        <w:autoSpaceDN w:val="0"/>
        <w:adjustRightInd w:val="0"/>
        <w:jc w:val="both"/>
        <w:rPr>
          <w:b/>
          <w:bCs/>
        </w:rPr>
      </w:pPr>
      <w:r w:rsidRPr="00915AAB">
        <w:rPr>
          <w:b/>
          <w:bCs/>
        </w:rPr>
        <w:lastRenderedPageBreak/>
        <w:t>Niezbędne zasoby:</w:t>
      </w:r>
    </w:p>
    <w:p w:rsidR="00915AAB" w:rsidRPr="00915AAB" w:rsidRDefault="00915AAB" w:rsidP="00915AAB">
      <w:pPr>
        <w:autoSpaceDE w:val="0"/>
        <w:autoSpaceDN w:val="0"/>
        <w:adjustRightInd w:val="0"/>
        <w:jc w:val="both"/>
      </w:pPr>
      <w:r w:rsidRPr="00915AAB">
        <w:rPr>
          <w:b/>
          <w:bCs/>
        </w:rPr>
        <w:t xml:space="preserve">a) posiadane w gminie: </w:t>
      </w:r>
      <w:r w:rsidRPr="00915AAB">
        <w:t>mapy geodezyjne gruntów, część środków</w:t>
      </w:r>
      <w:r w:rsidR="00CB6533">
        <w:t xml:space="preserve"> </w:t>
      </w:r>
      <w:r w:rsidRPr="00915AAB">
        <w:t>finansowych;</w:t>
      </w:r>
    </w:p>
    <w:p w:rsidR="00915AAB" w:rsidRPr="00915AAB" w:rsidRDefault="00915AAB" w:rsidP="00915AAB">
      <w:pPr>
        <w:autoSpaceDE w:val="0"/>
        <w:autoSpaceDN w:val="0"/>
        <w:adjustRightInd w:val="0"/>
        <w:jc w:val="both"/>
      </w:pPr>
      <w:r w:rsidRPr="00915AAB">
        <w:rPr>
          <w:b/>
          <w:bCs/>
        </w:rPr>
        <w:t xml:space="preserve">b) potrzebne spoza gminy: </w:t>
      </w:r>
      <w:r w:rsidRPr="00915AAB">
        <w:t>część środków finansowych, doradztwo;</w:t>
      </w:r>
    </w:p>
    <w:p w:rsidR="00CB6533" w:rsidRDefault="00CB6533" w:rsidP="00915AAB">
      <w:pPr>
        <w:autoSpaceDE w:val="0"/>
        <w:autoSpaceDN w:val="0"/>
        <w:adjustRightInd w:val="0"/>
        <w:jc w:val="both"/>
        <w:rPr>
          <w:b/>
          <w:bCs/>
        </w:rPr>
      </w:pPr>
    </w:p>
    <w:p w:rsidR="00915AAB" w:rsidRDefault="00915AAB" w:rsidP="00915AAB">
      <w:pPr>
        <w:autoSpaceDE w:val="0"/>
        <w:autoSpaceDN w:val="0"/>
        <w:adjustRightInd w:val="0"/>
        <w:jc w:val="both"/>
      </w:pPr>
      <w:r w:rsidRPr="00915AAB">
        <w:rPr>
          <w:b/>
          <w:bCs/>
        </w:rPr>
        <w:t xml:space="preserve">Odpowiedzialny za realizację: </w:t>
      </w:r>
      <w:r w:rsidRPr="00915AAB">
        <w:t xml:space="preserve">zainteresowani właściciele gospodarstw rolnych </w:t>
      </w:r>
      <w:r>
        <w:t xml:space="preserve">                          </w:t>
      </w:r>
      <w:r w:rsidRPr="00915AAB">
        <w:t>we</w:t>
      </w:r>
      <w:r>
        <w:t xml:space="preserve"> </w:t>
      </w:r>
      <w:r w:rsidR="00CB6533">
        <w:t>współpracy z Wójtem Gminy</w:t>
      </w:r>
      <w:r w:rsidRPr="00915AAB">
        <w:t>, Izbą Rolniczą i Ośrodkiem Doradztwa Rolniczego;</w:t>
      </w:r>
      <w:r w:rsidR="00CB6533">
        <w:t xml:space="preserve"> Lokalne Grupy Działania.</w:t>
      </w:r>
    </w:p>
    <w:p w:rsidR="00CB6533" w:rsidRPr="00915AAB" w:rsidRDefault="00CB6533" w:rsidP="00915AAB">
      <w:pPr>
        <w:autoSpaceDE w:val="0"/>
        <w:autoSpaceDN w:val="0"/>
        <w:adjustRightInd w:val="0"/>
        <w:jc w:val="both"/>
      </w:pPr>
    </w:p>
    <w:p w:rsidR="00915AAB" w:rsidRPr="00915AAB" w:rsidRDefault="00915AAB" w:rsidP="00915AAB">
      <w:pPr>
        <w:autoSpaceDE w:val="0"/>
        <w:autoSpaceDN w:val="0"/>
        <w:adjustRightInd w:val="0"/>
        <w:jc w:val="both"/>
        <w:rPr>
          <w:b/>
          <w:bCs/>
        </w:rPr>
      </w:pPr>
      <w:r w:rsidRPr="00915AAB">
        <w:rPr>
          <w:b/>
          <w:bCs/>
        </w:rPr>
        <w:t>Plan finansowania:</w:t>
      </w:r>
    </w:p>
    <w:p w:rsidR="00915AAB" w:rsidRPr="00915AAB" w:rsidRDefault="00CB6533" w:rsidP="00915AAB">
      <w:pPr>
        <w:autoSpaceDE w:val="0"/>
        <w:autoSpaceDN w:val="0"/>
        <w:adjustRightInd w:val="0"/>
        <w:jc w:val="both"/>
      </w:pPr>
      <w:r>
        <w:rPr>
          <w:b/>
          <w:bCs/>
        </w:rPr>
        <w:t>a</w:t>
      </w:r>
      <w:r w:rsidR="00915AAB" w:rsidRPr="00915AAB">
        <w:rPr>
          <w:b/>
          <w:bCs/>
        </w:rPr>
        <w:t xml:space="preserve">) wielkość nakładów własnych </w:t>
      </w:r>
      <w:r>
        <w:rPr>
          <w:b/>
          <w:bCs/>
        </w:rPr>
        <w:t xml:space="preserve">    </w:t>
      </w:r>
      <w:r>
        <w:t>(w %</w:t>
      </w:r>
      <w:r w:rsidR="00915AAB" w:rsidRPr="00915AAB">
        <w:t>): 70% środki własne rolników</w:t>
      </w:r>
    </w:p>
    <w:p w:rsidR="00915AAB" w:rsidRPr="00915AAB" w:rsidRDefault="00CB6533" w:rsidP="00915AAB">
      <w:pPr>
        <w:autoSpaceDE w:val="0"/>
        <w:autoSpaceDN w:val="0"/>
        <w:adjustRightInd w:val="0"/>
        <w:jc w:val="both"/>
      </w:pPr>
      <w:r>
        <w:rPr>
          <w:b/>
          <w:bCs/>
        </w:rPr>
        <w:t>b</w:t>
      </w:r>
      <w:r w:rsidR="00915AAB" w:rsidRPr="00915AAB">
        <w:rPr>
          <w:b/>
          <w:bCs/>
        </w:rPr>
        <w:t xml:space="preserve">) wielkość środków spoza gminy </w:t>
      </w:r>
      <w:r>
        <w:t>(w %</w:t>
      </w:r>
      <w:r w:rsidR="00915AAB" w:rsidRPr="00915AAB">
        <w:t>): 30%</w:t>
      </w:r>
    </w:p>
    <w:p w:rsidR="00915AAB" w:rsidRDefault="00915AAB" w:rsidP="00915AAB">
      <w:pPr>
        <w:autoSpaceDE w:val="0"/>
        <w:autoSpaceDN w:val="0"/>
        <w:adjustRightInd w:val="0"/>
        <w:jc w:val="both"/>
        <w:rPr>
          <w:b/>
          <w:bCs/>
        </w:rPr>
      </w:pPr>
    </w:p>
    <w:p w:rsidR="00D618F7" w:rsidRDefault="00D618F7" w:rsidP="00915AAB">
      <w:pPr>
        <w:autoSpaceDE w:val="0"/>
        <w:autoSpaceDN w:val="0"/>
        <w:adjustRightInd w:val="0"/>
        <w:jc w:val="both"/>
        <w:rPr>
          <w:b/>
          <w:bCs/>
        </w:rPr>
      </w:pPr>
    </w:p>
    <w:p w:rsidR="00915AAB" w:rsidRPr="00915AAB" w:rsidRDefault="00915AAB" w:rsidP="00D618F7">
      <w:pPr>
        <w:shd w:val="clear" w:color="auto" w:fill="D9D9D9"/>
        <w:autoSpaceDE w:val="0"/>
        <w:autoSpaceDN w:val="0"/>
        <w:adjustRightInd w:val="0"/>
        <w:spacing w:line="360" w:lineRule="auto"/>
        <w:jc w:val="center"/>
        <w:rPr>
          <w:b/>
          <w:bCs/>
        </w:rPr>
      </w:pPr>
      <w:r w:rsidRPr="00915AAB">
        <w:rPr>
          <w:b/>
          <w:bCs/>
        </w:rPr>
        <w:t>Cel Strategiczny Nr 2</w:t>
      </w:r>
    </w:p>
    <w:p w:rsidR="00915AAB" w:rsidRPr="00AA4CB1" w:rsidRDefault="00915AAB" w:rsidP="00D618F7">
      <w:pPr>
        <w:pStyle w:val="Nagwek1"/>
        <w:shd w:val="clear" w:color="auto" w:fill="D9D9D9"/>
        <w:jc w:val="center"/>
        <w:rPr>
          <w:sz w:val="28"/>
          <w:szCs w:val="28"/>
        </w:rPr>
      </w:pPr>
      <w:bookmarkStart w:id="39" w:name="_Toc305790287"/>
      <w:r w:rsidRPr="00AA4CB1">
        <w:rPr>
          <w:sz w:val="28"/>
          <w:szCs w:val="28"/>
        </w:rPr>
        <w:t>DOSKONALENIE INFRASTRUKTURY TECHNICZNEJ</w:t>
      </w:r>
      <w:bookmarkEnd w:id="39"/>
    </w:p>
    <w:p w:rsidR="00915AAB" w:rsidRDefault="00915AAB" w:rsidP="00915AAB">
      <w:pPr>
        <w:autoSpaceDE w:val="0"/>
        <w:autoSpaceDN w:val="0"/>
        <w:adjustRightInd w:val="0"/>
        <w:jc w:val="center"/>
        <w:rPr>
          <w:b/>
          <w:bCs/>
        </w:rPr>
      </w:pPr>
    </w:p>
    <w:p w:rsidR="00D618F7" w:rsidRPr="00915AAB" w:rsidRDefault="00D618F7" w:rsidP="00915AAB">
      <w:pPr>
        <w:autoSpaceDE w:val="0"/>
        <w:autoSpaceDN w:val="0"/>
        <w:adjustRightInd w:val="0"/>
        <w:jc w:val="center"/>
        <w:rPr>
          <w:b/>
          <w:bCs/>
        </w:rPr>
      </w:pPr>
    </w:p>
    <w:p w:rsidR="00915AAB" w:rsidRPr="00915AAB" w:rsidRDefault="00915AAB" w:rsidP="00915AAB">
      <w:pPr>
        <w:autoSpaceDE w:val="0"/>
        <w:autoSpaceDN w:val="0"/>
        <w:adjustRightInd w:val="0"/>
        <w:jc w:val="both"/>
      </w:pPr>
      <w:r w:rsidRPr="00915AAB">
        <w:rPr>
          <w:b/>
          <w:bCs/>
        </w:rPr>
        <w:t>Uzasadnienie:</w:t>
      </w:r>
      <w:r w:rsidR="00BE5E75">
        <w:rPr>
          <w:b/>
          <w:bCs/>
        </w:rPr>
        <w:t xml:space="preserve"> </w:t>
      </w:r>
      <w:r w:rsidR="00BE5E75">
        <w:t>J</w:t>
      </w:r>
      <w:r w:rsidRPr="00915AAB">
        <w:t>ednym z czynników sprzyjających rozwojowi gospodarczemu gminy jest</w:t>
      </w:r>
      <w:r>
        <w:t xml:space="preserve"> </w:t>
      </w:r>
      <w:r w:rsidRPr="00915AAB">
        <w:t>właściwie rozwinięta infrastruktura techniczna. Dotyczy to zarówno odpowiedniej sieci dróg,</w:t>
      </w:r>
      <w:r>
        <w:t xml:space="preserve"> </w:t>
      </w:r>
      <w:r w:rsidRPr="00915AAB">
        <w:t>ich jakości, jak też infrastruktury drogowej (oznakowania poziome i pionowe, chodniki,</w:t>
      </w:r>
      <w:r>
        <w:t xml:space="preserve"> </w:t>
      </w:r>
      <w:r w:rsidRPr="00915AAB">
        <w:t>pobocza, oświ</w:t>
      </w:r>
      <w:r>
        <w:t>etlenie, przystanki autobusowe)</w:t>
      </w:r>
      <w:r w:rsidRPr="00915AAB">
        <w:t xml:space="preserve"> oraz komunalnej. Z infrastruktury komunalnej</w:t>
      </w:r>
      <w:r>
        <w:t xml:space="preserve"> </w:t>
      </w:r>
      <w:r w:rsidR="00BE5E75">
        <w:t>umieszczono</w:t>
      </w:r>
      <w:r w:rsidRPr="00915AAB">
        <w:t xml:space="preserve"> w tym celu strategicznym jedynie budowę gazociągu, natomiast</w:t>
      </w:r>
      <w:r>
        <w:t xml:space="preserve"> </w:t>
      </w:r>
      <w:r w:rsidRPr="00915AAB">
        <w:t>inwestycje związane z wodociągami, kanalizacją, oczyszczalniami ścieków i gospodarką</w:t>
      </w:r>
      <w:r>
        <w:t xml:space="preserve"> </w:t>
      </w:r>
      <w:r w:rsidR="00BE5E75">
        <w:t>odpadami ujęto</w:t>
      </w:r>
      <w:r w:rsidRPr="00915AAB">
        <w:t xml:space="preserve"> w celu strategicznym </w:t>
      </w:r>
      <w:r w:rsidRPr="00915AAB">
        <w:rPr>
          <w:i/>
          <w:iCs/>
        </w:rPr>
        <w:t>Aktywna Ochrona Środowiska</w:t>
      </w:r>
      <w:r w:rsidRPr="00915AAB">
        <w:t>, jako że są to inwestycje</w:t>
      </w:r>
      <w:r>
        <w:t xml:space="preserve"> </w:t>
      </w:r>
      <w:r w:rsidRPr="00915AAB">
        <w:t>proekologiczne - sprzyjające ochronie środowiska naturalnego.</w:t>
      </w:r>
      <w:r w:rsidR="00195D4B">
        <w:t xml:space="preserve"> Ponadto istotny jest rozwój </w:t>
      </w:r>
    </w:p>
    <w:p w:rsidR="00BE5E75" w:rsidRDefault="00BE5E75" w:rsidP="00915AAB">
      <w:pPr>
        <w:autoSpaceDE w:val="0"/>
        <w:autoSpaceDN w:val="0"/>
        <w:adjustRightInd w:val="0"/>
        <w:jc w:val="both"/>
        <w:rPr>
          <w:b/>
          <w:bCs/>
        </w:rPr>
      </w:pPr>
    </w:p>
    <w:p w:rsidR="00BE5E75" w:rsidRPr="00915AAB" w:rsidRDefault="00915AAB" w:rsidP="00915AAB">
      <w:pPr>
        <w:autoSpaceDE w:val="0"/>
        <w:autoSpaceDN w:val="0"/>
        <w:adjustRightInd w:val="0"/>
        <w:jc w:val="both"/>
        <w:rPr>
          <w:b/>
          <w:bCs/>
        </w:rPr>
      </w:pPr>
      <w:r w:rsidRPr="00915AAB">
        <w:rPr>
          <w:b/>
          <w:bCs/>
        </w:rPr>
        <w:t>Cele operacyjne:</w:t>
      </w:r>
    </w:p>
    <w:p w:rsidR="00915AAB" w:rsidRPr="00915AAB" w:rsidRDefault="00915AAB" w:rsidP="00862792">
      <w:pPr>
        <w:numPr>
          <w:ilvl w:val="0"/>
          <w:numId w:val="31"/>
        </w:numPr>
        <w:autoSpaceDE w:val="0"/>
        <w:autoSpaceDN w:val="0"/>
        <w:adjustRightInd w:val="0"/>
        <w:ind w:left="1134" w:hanging="643"/>
        <w:jc w:val="both"/>
      </w:pPr>
      <w:r w:rsidRPr="00915AAB">
        <w:t>Rozwój infrastruktury komunikacyjnej</w:t>
      </w:r>
      <w:r w:rsidR="00A6573D">
        <w:t>.</w:t>
      </w:r>
    </w:p>
    <w:p w:rsidR="00915AAB" w:rsidRDefault="00915AAB" w:rsidP="00862792">
      <w:pPr>
        <w:numPr>
          <w:ilvl w:val="0"/>
          <w:numId w:val="31"/>
        </w:numPr>
        <w:autoSpaceDE w:val="0"/>
        <w:autoSpaceDN w:val="0"/>
        <w:adjustRightInd w:val="0"/>
        <w:ind w:left="1134" w:hanging="643"/>
        <w:jc w:val="both"/>
      </w:pPr>
      <w:r w:rsidRPr="00915AAB">
        <w:t>Rozwój infrastruktury komunalnej</w:t>
      </w:r>
      <w:r w:rsidR="00A6573D">
        <w:t>.</w:t>
      </w:r>
    </w:p>
    <w:p w:rsidR="00195D4B" w:rsidRPr="00732D6D" w:rsidRDefault="00195D4B" w:rsidP="00862792">
      <w:pPr>
        <w:numPr>
          <w:ilvl w:val="0"/>
          <w:numId w:val="31"/>
        </w:numPr>
        <w:autoSpaceDE w:val="0"/>
        <w:autoSpaceDN w:val="0"/>
        <w:adjustRightInd w:val="0"/>
        <w:ind w:left="1134" w:hanging="643"/>
        <w:jc w:val="both"/>
      </w:pPr>
      <w:r w:rsidRPr="00732D6D">
        <w:t>Rozwój infrastruktury teleinformatycznej.</w:t>
      </w:r>
    </w:p>
    <w:p w:rsidR="00915AAB" w:rsidRPr="00732D6D" w:rsidRDefault="00915AAB" w:rsidP="00915AAB">
      <w:pPr>
        <w:autoSpaceDE w:val="0"/>
        <w:autoSpaceDN w:val="0"/>
        <w:adjustRightInd w:val="0"/>
        <w:jc w:val="both"/>
        <w:rPr>
          <w:b/>
          <w:bCs/>
        </w:rPr>
      </w:pPr>
    </w:p>
    <w:p w:rsidR="00915AAB" w:rsidRPr="00915AAB" w:rsidRDefault="00915AAB" w:rsidP="00915AAB">
      <w:pPr>
        <w:autoSpaceDE w:val="0"/>
        <w:autoSpaceDN w:val="0"/>
        <w:adjustRightInd w:val="0"/>
        <w:jc w:val="both"/>
      </w:pPr>
      <w:r w:rsidRPr="00915AAB">
        <w:rPr>
          <w:b/>
          <w:bCs/>
        </w:rPr>
        <w:t xml:space="preserve">Okres realizacji: </w:t>
      </w:r>
      <w:r w:rsidR="00A6573D">
        <w:t>2011</w:t>
      </w:r>
      <w:r>
        <w:t>-2020</w:t>
      </w:r>
    </w:p>
    <w:p w:rsidR="00915AAB" w:rsidRPr="00915AAB" w:rsidRDefault="00915AAB" w:rsidP="00915AAB">
      <w:pPr>
        <w:autoSpaceDE w:val="0"/>
        <w:autoSpaceDN w:val="0"/>
        <w:adjustRightInd w:val="0"/>
        <w:jc w:val="both"/>
      </w:pPr>
      <w:r w:rsidRPr="00915AAB">
        <w:rPr>
          <w:b/>
          <w:bCs/>
        </w:rPr>
        <w:t xml:space="preserve">Odpowiedzialni za realizację: </w:t>
      </w:r>
      <w:r>
        <w:t>Wójt</w:t>
      </w:r>
      <w:r w:rsidRPr="00915AAB">
        <w:t xml:space="preserve"> Gminy</w:t>
      </w:r>
    </w:p>
    <w:p w:rsidR="00915AAB" w:rsidRPr="00915AAB" w:rsidRDefault="00915AAB" w:rsidP="00915AAB">
      <w:pPr>
        <w:autoSpaceDE w:val="0"/>
        <w:autoSpaceDN w:val="0"/>
        <w:adjustRightInd w:val="0"/>
        <w:jc w:val="both"/>
        <w:rPr>
          <w:b/>
          <w:bCs/>
        </w:rPr>
      </w:pPr>
      <w:r w:rsidRPr="00915AAB">
        <w:rPr>
          <w:b/>
          <w:bCs/>
        </w:rPr>
        <w:t>Plan realizacji celów operacyjnych i szczegółowych</w:t>
      </w:r>
    </w:p>
    <w:p w:rsidR="00915AAB" w:rsidRDefault="00915AAB" w:rsidP="00915AAB">
      <w:pPr>
        <w:autoSpaceDE w:val="0"/>
        <w:autoSpaceDN w:val="0"/>
        <w:adjustRightInd w:val="0"/>
        <w:jc w:val="both"/>
        <w:rPr>
          <w:b/>
          <w:bCs/>
        </w:rPr>
      </w:pPr>
    </w:p>
    <w:p w:rsidR="00915AAB" w:rsidRPr="00915AAB" w:rsidRDefault="00915AAB" w:rsidP="00D618F7">
      <w:pPr>
        <w:shd w:val="clear" w:color="auto" w:fill="8DB3E2"/>
        <w:autoSpaceDE w:val="0"/>
        <w:autoSpaceDN w:val="0"/>
        <w:adjustRightInd w:val="0"/>
        <w:jc w:val="center"/>
        <w:rPr>
          <w:b/>
          <w:bCs/>
        </w:rPr>
      </w:pPr>
      <w:r w:rsidRPr="00915AAB">
        <w:rPr>
          <w:b/>
          <w:bCs/>
        </w:rPr>
        <w:t>Cel operacyjny 1.ROZWÓJ INFRASTRUKTURY KOMUNIKACYJNEJ</w:t>
      </w:r>
    </w:p>
    <w:p w:rsidR="00915AAB" w:rsidRDefault="00915AAB" w:rsidP="00915AAB">
      <w:pPr>
        <w:autoSpaceDE w:val="0"/>
        <w:autoSpaceDN w:val="0"/>
        <w:adjustRightInd w:val="0"/>
        <w:jc w:val="both"/>
        <w:rPr>
          <w:b/>
          <w:bCs/>
        </w:rPr>
      </w:pPr>
    </w:p>
    <w:p w:rsidR="002F71BA" w:rsidRPr="002F71BA" w:rsidRDefault="00915AAB" w:rsidP="002F71BA">
      <w:pPr>
        <w:autoSpaceDE w:val="0"/>
        <w:autoSpaceDN w:val="0"/>
        <w:adjustRightInd w:val="0"/>
        <w:jc w:val="both"/>
      </w:pPr>
      <w:r w:rsidRPr="002F71BA">
        <w:rPr>
          <w:b/>
          <w:bCs/>
        </w:rPr>
        <w:t xml:space="preserve">Uzasadnienie: </w:t>
      </w:r>
      <w:r w:rsidRPr="002F71BA">
        <w:t xml:space="preserve">Drogi na terenie gminy są w większości wąskie, bez odwodnienia,                         nie przystosowane do przemieszczania się po nich transportu ciężkiego, ich nawierzchnia zarówno na drogach gminnych, jak i powiatowych wymaga podjęcia natychmiastowej modernizacji. Podobna sytuacja jest z infrastrukturą drogową – brak jest poboczy, chodników (istniejące chodniki wymagają napraw lub przebudowy), modernizacji wymaga także oświetlenie ulic lub jego budowa w osiedlach oddalonych od centrów poszczególnych miejscowości. </w:t>
      </w:r>
      <w:r w:rsidR="00732D6D" w:rsidRPr="00732D6D">
        <w:t>Warta rozważenia</w:t>
      </w:r>
      <w:r w:rsidRPr="00732D6D">
        <w:t xml:space="preserve"> jest także budowa obwodnicy Iłowa</w:t>
      </w:r>
      <w:r w:rsidRPr="002F71BA">
        <w:t xml:space="preserve"> oraz nowych dróg w wielu</w:t>
      </w:r>
      <w:r w:rsidR="002F71BA" w:rsidRPr="002F71BA">
        <w:t xml:space="preserve"> miejscowościach gminy. Przy okazji budowy nowych dróg, jak i modernizacji istniejących</w:t>
      </w:r>
      <w:r w:rsidR="002F71BA">
        <w:t xml:space="preserve"> </w:t>
      </w:r>
      <w:r w:rsidR="002F71BA" w:rsidRPr="002F71BA">
        <w:t>należy zaprojektować i zbudować ścieżki rowerowe.</w:t>
      </w:r>
    </w:p>
    <w:p w:rsidR="002F71BA" w:rsidRDefault="002F71BA" w:rsidP="002F71BA">
      <w:pPr>
        <w:autoSpaceDE w:val="0"/>
        <w:autoSpaceDN w:val="0"/>
        <w:adjustRightInd w:val="0"/>
        <w:rPr>
          <w:b/>
          <w:bCs/>
        </w:rPr>
      </w:pPr>
    </w:p>
    <w:p w:rsidR="00A6573D" w:rsidRDefault="00A6573D" w:rsidP="002F71BA">
      <w:pPr>
        <w:autoSpaceDE w:val="0"/>
        <w:autoSpaceDN w:val="0"/>
        <w:adjustRightInd w:val="0"/>
        <w:rPr>
          <w:b/>
          <w:bCs/>
        </w:rPr>
      </w:pPr>
    </w:p>
    <w:p w:rsidR="002F71BA" w:rsidRPr="002F71BA" w:rsidRDefault="002F71BA" w:rsidP="002F71BA">
      <w:pPr>
        <w:autoSpaceDE w:val="0"/>
        <w:autoSpaceDN w:val="0"/>
        <w:adjustRightInd w:val="0"/>
        <w:rPr>
          <w:b/>
          <w:bCs/>
        </w:rPr>
      </w:pPr>
      <w:r w:rsidRPr="002F71BA">
        <w:rPr>
          <w:b/>
          <w:bCs/>
        </w:rPr>
        <w:t>Cele szczegółowe:</w:t>
      </w:r>
    </w:p>
    <w:p w:rsidR="002F71BA" w:rsidRPr="002F71BA" w:rsidRDefault="002F71BA" w:rsidP="00862792">
      <w:pPr>
        <w:numPr>
          <w:ilvl w:val="1"/>
          <w:numId w:val="32"/>
        </w:numPr>
        <w:autoSpaceDE w:val="0"/>
        <w:autoSpaceDN w:val="0"/>
        <w:adjustRightInd w:val="0"/>
      </w:pPr>
      <w:r w:rsidRPr="002F71BA">
        <w:t>Modernizacja dróg i ulic;</w:t>
      </w:r>
    </w:p>
    <w:p w:rsidR="002F71BA" w:rsidRPr="00732D6D" w:rsidRDefault="00732D6D" w:rsidP="00862792">
      <w:pPr>
        <w:numPr>
          <w:ilvl w:val="1"/>
          <w:numId w:val="32"/>
        </w:numPr>
        <w:autoSpaceDE w:val="0"/>
        <w:autoSpaceDN w:val="0"/>
        <w:adjustRightInd w:val="0"/>
      </w:pPr>
      <w:r w:rsidRPr="00732D6D">
        <w:t xml:space="preserve"> Ewentualna b</w:t>
      </w:r>
      <w:r w:rsidR="002F71BA" w:rsidRPr="00732D6D">
        <w:t>udowa obwodnicy Iłowa;</w:t>
      </w:r>
    </w:p>
    <w:p w:rsidR="002F71BA" w:rsidRDefault="002F71BA" w:rsidP="002F71BA">
      <w:pPr>
        <w:autoSpaceDE w:val="0"/>
        <w:autoSpaceDN w:val="0"/>
        <w:adjustRightInd w:val="0"/>
        <w:rPr>
          <w:b/>
          <w:bCs/>
        </w:rPr>
      </w:pPr>
    </w:p>
    <w:p w:rsidR="002F71BA" w:rsidRPr="002F71BA" w:rsidRDefault="002F71BA" w:rsidP="002F71BA">
      <w:pPr>
        <w:autoSpaceDE w:val="0"/>
        <w:autoSpaceDN w:val="0"/>
        <w:adjustRightInd w:val="0"/>
        <w:rPr>
          <w:b/>
          <w:bCs/>
        </w:rPr>
      </w:pPr>
      <w:r w:rsidRPr="002F71BA">
        <w:rPr>
          <w:b/>
          <w:bCs/>
        </w:rPr>
        <w:t>Oczekiwane efekty:</w:t>
      </w:r>
    </w:p>
    <w:p w:rsidR="002F71BA" w:rsidRPr="002F71BA" w:rsidRDefault="002F71BA" w:rsidP="002F71BA">
      <w:pPr>
        <w:autoSpaceDE w:val="0"/>
        <w:autoSpaceDN w:val="0"/>
        <w:adjustRightInd w:val="0"/>
      </w:pPr>
      <w:r w:rsidRPr="002F71BA">
        <w:t>Zwiększenie bezpieczeństwa na drogach;</w:t>
      </w:r>
    </w:p>
    <w:p w:rsidR="002F71BA" w:rsidRPr="002F71BA" w:rsidRDefault="002F71BA" w:rsidP="002F71BA">
      <w:pPr>
        <w:autoSpaceDE w:val="0"/>
        <w:autoSpaceDN w:val="0"/>
        <w:adjustRightInd w:val="0"/>
      </w:pPr>
      <w:r w:rsidRPr="002F71BA">
        <w:t>Ułatwienie komunikacji miedzy wsiami;</w:t>
      </w:r>
    </w:p>
    <w:p w:rsidR="002F71BA" w:rsidRPr="002F71BA" w:rsidRDefault="002F71BA" w:rsidP="002F71BA">
      <w:pPr>
        <w:autoSpaceDE w:val="0"/>
        <w:autoSpaceDN w:val="0"/>
        <w:adjustRightInd w:val="0"/>
      </w:pPr>
      <w:r w:rsidRPr="002F71BA">
        <w:t>Zmniejszenie ruchu tranzytowego w Iłowie;</w:t>
      </w:r>
    </w:p>
    <w:p w:rsidR="002F71BA" w:rsidRDefault="002F71BA" w:rsidP="002F71BA">
      <w:pPr>
        <w:autoSpaceDE w:val="0"/>
        <w:autoSpaceDN w:val="0"/>
        <w:adjustRightInd w:val="0"/>
        <w:rPr>
          <w:b/>
          <w:bCs/>
        </w:rPr>
      </w:pPr>
    </w:p>
    <w:p w:rsidR="002F71BA" w:rsidRPr="002F71BA" w:rsidRDefault="002F71BA" w:rsidP="002F71BA">
      <w:pPr>
        <w:autoSpaceDE w:val="0"/>
        <w:autoSpaceDN w:val="0"/>
        <w:adjustRightInd w:val="0"/>
        <w:rPr>
          <w:b/>
          <w:bCs/>
        </w:rPr>
      </w:pPr>
      <w:r w:rsidRPr="002F71BA">
        <w:rPr>
          <w:b/>
          <w:bCs/>
        </w:rPr>
        <w:t>Beneficjenci:</w:t>
      </w:r>
    </w:p>
    <w:p w:rsidR="002F71BA" w:rsidRPr="002F71BA" w:rsidRDefault="002F71BA" w:rsidP="002F71BA">
      <w:pPr>
        <w:autoSpaceDE w:val="0"/>
        <w:autoSpaceDN w:val="0"/>
        <w:adjustRightInd w:val="0"/>
      </w:pPr>
      <w:r w:rsidRPr="002F71BA">
        <w:t>Mieszkańcy gminy;</w:t>
      </w:r>
    </w:p>
    <w:p w:rsidR="002F71BA" w:rsidRPr="002F71BA" w:rsidRDefault="002F71BA" w:rsidP="002F71BA">
      <w:pPr>
        <w:autoSpaceDE w:val="0"/>
        <w:autoSpaceDN w:val="0"/>
        <w:adjustRightInd w:val="0"/>
      </w:pPr>
      <w:r w:rsidRPr="002F71BA">
        <w:t>Podmioty gospodarcze;</w:t>
      </w:r>
    </w:p>
    <w:p w:rsidR="002F71BA" w:rsidRPr="002F71BA" w:rsidRDefault="002F71BA" w:rsidP="002F71BA">
      <w:pPr>
        <w:autoSpaceDE w:val="0"/>
        <w:autoSpaceDN w:val="0"/>
        <w:adjustRightInd w:val="0"/>
      </w:pPr>
      <w:r w:rsidRPr="002F71BA">
        <w:t>Turyści;</w:t>
      </w:r>
    </w:p>
    <w:p w:rsidR="002F71BA" w:rsidRPr="002F71BA" w:rsidRDefault="002F71BA" w:rsidP="002F71BA">
      <w:pPr>
        <w:autoSpaceDE w:val="0"/>
        <w:autoSpaceDN w:val="0"/>
        <w:adjustRightInd w:val="0"/>
      </w:pPr>
      <w:r w:rsidRPr="002F71BA">
        <w:t>Podróżni przejeżdżający przez gminę;</w:t>
      </w:r>
    </w:p>
    <w:p w:rsidR="002F71BA" w:rsidRDefault="002F71BA" w:rsidP="002F71BA">
      <w:pPr>
        <w:autoSpaceDE w:val="0"/>
        <w:autoSpaceDN w:val="0"/>
        <w:adjustRightInd w:val="0"/>
        <w:rPr>
          <w:b/>
          <w:bCs/>
        </w:rPr>
      </w:pPr>
    </w:p>
    <w:p w:rsidR="002F71BA" w:rsidRPr="002F71BA" w:rsidRDefault="002F71BA" w:rsidP="002F71BA">
      <w:pPr>
        <w:autoSpaceDE w:val="0"/>
        <w:autoSpaceDN w:val="0"/>
        <w:adjustRightInd w:val="0"/>
      </w:pPr>
      <w:r w:rsidRPr="002F71BA">
        <w:rPr>
          <w:b/>
          <w:bCs/>
        </w:rPr>
        <w:t xml:space="preserve">Okres realizacji: </w:t>
      </w:r>
      <w:r w:rsidR="00A6573D">
        <w:t>2011</w:t>
      </w:r>
      <w:r>
        <w:t>-2020</w:t>
      </w:r>
    </w:p>
    <w:p w:rsidR="002F71BA" w:rsidRDefault="002F71BA" w:rsidP="002F71BA">
      <w:pPr>
        <w:autoSpaceDE w:val="0"/>
        <w:autoSpaceDN w:val="0"/>
        <w:adjustRightInd w:val="0"/>
        <w:rPr>
          <w:b/>
          <w:bCs/>
        </w:rPr>
      </w:pPr>
    </w:p>
    <w:p w:rsidR="002F71BA" w:rsidRPr="002F71BA" w:rsidRDefault="002F71BA" w:rsidP="002F71BA">
      <w:pPr>
        <w:autoSpaceDE w:val="0"/>
        <w:autoSpaceDN w:val="0"/>
        <w:adjustRightInd w:val="0"/>
        <w:rPr>
          <w:b/>
          <w:bCs/>
        </w:rPr>
      </w:pPr>
      <w:r w:rsidRPr="002F71BA">
        <w:rPr>
          <w:b/>
          <w:bCs/>
        </w:rPr>
        <w:t>Cele szczegółowe:</w:t>
      </w:r>
    </w:p>
    <w:p w:rsidR="00A6573D" w:rsidRDefault="00A6573D" w:rsidP="002F71BA">
      <w:pPr>
        <w:autoSpaceDE w:val="0"/>
        <w:autoSpaceDN w:val="0"/>
        <w:adjustRightInd w:val="0"/>
        <w:rPr>
          <w:b/>
          <w:bCs/>
        </w:rPr>
      </w:pPr>
    </w:p>
    <w:p w:rsidR="002F71BA" w:rsidRPr="002F71BA" w:rsidRDefault="002F71BA" w:rsidP="002F71BA">
      <w:pPr>
        <w:autoSpaceDE w:val="0"/>
        <w:autoSpaceDN w:val="0"/>
        <w:adjustRightInd w:val="0"/>
        <w:rPr>
          <w:b/>
          <w:bCs/>
        </w:rPr>
      </w:pPr>
      <w:r w:rsidRPr="002F71BA">
        <w:rPr>
          <w:b/>
          <w:bCs/>
        </w:rPr>
        <w:t>1.1. MODERNIZACJA DRÓG I ULIC</w:t>
      </w:r>
    </w:p>
    <w:p w:rsidR="00A6573D" w:rsidRDefault="00A6573D" w:rsidP="00A6573D">
      <w:pPr>
        <w:autoSpaceDE w:val="0"/>
        <w:autoSpaceDN w:val="0"/>
        <w:adjustRightInd w:val="0"/>
        <w:rPr>
          <w:b/>
          <w:bCs/>
        </w:rPr>
      </w:pPr>
    </w:p>
    <w:p w:rsidR="00A6573D" w:rsidRPr="00A6573D" w:rsidRDefault="002F71BA" w:rsidP="00A6573D">
      <w:pPr>
        <w:autoSpaceDE w:val="0"/>
        <w:autoSpaceDN w:val="0"/>
        <w:adjustRightInd w:val="0"/>
        <w:rPr>
          <w:b/>
          <w:bCs/>
        </w:rPr>
      </w:pPr>
      <w:r w:rsidRPr="00A6573D">
        <w:rPr>
          <w:b/>
          <w:bCs/>
        </w:rPr>
        <w:t>Zadania</w:t>
      </w:r>
      <w:r w:rsidR="00A6573D" w:rsidRPr="00A6573D">
        <w:rPr>
          <w:b/>
          <w:bCs/>
        </w:rPr>
        <w:t>:</w:t>
      </w:r>
    </w:p>
    <w:p w:rsidR="002F71BA" w:rsidRPr="00F638FB" w:rsidRDefault="002F71BA" w:rsidP="00A6573D">
      <w:pPr>
        <w:autoSpaceDE w:val="0"/>
        <w:autoSpaceDN w:val="0"/>
        <w:adjustRightInd w:val="0"/>
        <w:ind w:left="708"/>
      </w:pPr>
      <w:r w:rsidRPr="00F638FB">
        <w:rPr>
          <w:b/>
          <w:bCs/>
        </w:rPr>
        <w:t xml:space="preserve">1.1.1. </w:t>
      </w:r>
      <w:r w:rsidRPr="00F638FB">
        <w:t>Modernizacja dróg gminnych:</w:t>
      </w:r>
    </w:p>
    <w:p w:rsidR="002F71BA" w:rsidRPr="00F638FB" w:rsidRDefault="002F71BA" w:rsidP="00F638FB">
      <w:pPr>
        <w:autoSpaceDE w:val="0"/>
        <w:autoSpaceDN w:val="0"/>
        <w:adjustRightInd w:val="0"/>
      </w:pPr>
    </w:p>
    <w:p w:rsidR="002F71BA" w:rsidRPr="00F638FB" w:rsidRDefault="002F71BA" w:rsidP="00732D6D">
      <w:pPr>
        <w:numPr>
          <w:ilvl w:val="0"/>
          <w:numId w:val="33"/>
        </w:numPr>
        <w:autoSpaceDE w:val="0"/>
        <w:autoSpaceDN w:val="0"/>
        <w:adjustRightInd w:val="0"/>
      </w:pPr>
      <w:r w:rsidRPr="00F638FB">
        <w:t>Paulinka - 2,5 km;</w:t>
      </w:r>
    </w:p>
    <w:p w:rsidR="00732D6D" w:rsidRPr="00F638FB" w:rsidRDefault="002F71BA" w:rsidP="00F638FB">
      <w:pPr>
        <w:numPr>
          <w:ilvl w:val="0"/>
          <w:numId w:val="33"/>
        </w:numPr>
        <w:autoSpaceDE w:val="0"/>
        <w:autoSpaceDN w:val="0"/>
        <w:adjustRightInd w:val="0"/>
      </w:pPr>
      <w:r w:rsidRPr="00F638FB">
        <w:t xml:space="preserve">Działki </w:t>
      </w:r>
      <w:r w:rsidR="00F638FB" w:rsidRPr="00F638FB">
        <w:t xml:space="preserve">Giżyce i Brzozów </w:t>
      </w:r>
    </w:p>
    <w:p w:rsidR="002F71BA" w:rsidRPr="00F638FB" w:rsidRDefault="002F71BA" w:rsidP="00862792">
      <w:pPr>
        <w:numPr>
          <w:ilvl w:val="0"/>
          <w:numId w:val="33"/>
        </w:numPr>
        <w:autoSpaceDE w:val="0"/>
        <w:autoSpaceDN w:val="0"/>
        <w:adjustRightInd w:val="0"/>
      </w:pPr>
      <w:r w:rsidRPr="00F638FB">
        <w:t>Narty;</w:t>
      </w:r>
    </w:p>
    <w:p w:rsidR="002F71BA" w:rsidRPr="00F638FB" w:rsidRDefault="00732D6D" w:rsidP="00732D6D">
      <w:pPr>
        <w:numPr>
          <w:ilvl w:val="0"/>
          <w:numId w:val="33"/>
        </w:numPr>
        <w:autoSpaceDE w:val="0"/>
        <w:autoSpaceDN w:val="0"/>
        <w:adjustRightInd w:val="0"/>
      </w:pPr>
      <w:r w:rsidRPr="00F638FB">
        <w:t>Gilówka Górna</w:t>
      </w:r>
    </w:p>
    <w:p w:rsidR="002F71BA" w:rsidRPr="00F638FB" w:rsidRDefault="002F71BA" w:rsidP="00862792">
      <w:pPr>
        <w:numPr>
          <w:ilvl w:val="0"/>
          <w:numId w:val="33"/>
        </w:numPr>
        <w:autoSpaceDE w:val="0"/>
        <w:autoSpaceDN w:val="0"/>
        <w:adjustRightInd w:val="0"/>
      </w:pPr>
      <w:r w:rsidRPr="00F638FB">
        <w:t>Białocin;</w:t>
      </w:r>
    </w:p>
    <w:p w:rsidR="002F71BA" w:rsidRPr="00F638FB" w:rsidRDefault="002F71BA" w:rsidP="00862792">
      <w:pPr>
        <w:numPr>
          <w:ilvl w:val="0"/>
          <w:numId w:val="33"/>
        </w:numPr>
        <w:autoSpaceDE w:val="0"/>
        <w:autoSpaceDN w:val="0"/>
        <w:adjustRightInd w:val="0"/>
      </w:pPr>
      <w:r w:rsidRPr="00F638FB">
        <w:t>Sadowo;</w:t>
      </w:r>
    </w:p>
    <w:p w:rsidR="002F71BA" w:rsidRPr="00F638FB" w:rsidRDefault="002F71BA" w:rsidP="00732D6D">
      <w:pPr>
        <w:numPr>
          <w:ilvl w:val="0"/>
          <w:numId w:val="33"/>
        </w:numPr>
        <w:autoSpaceDE w:val="0"/>
        <w:autoSpaceDN w:val="0"/>
        <w:adjustRightInd w:val="0"/>
      </w:pPr>
      <w:r w:rsidRPr="00F638FB">
        <w:t>Sadowo-Koszajec;</w:t>
      </w:r>
    </w:p>
    <w:p w:rsidR="002F71BA" w:rsidRPr="00F638FB" w:rsidRDefault="002F71BA" w:rsidP="00862792">
      <w:pPr>
        <w:numPr>
          <w:ilvl w:val="0"/>
          <w:numId w:val="33"/>
        </w:numPr>
        <w:autoSpaceDE w:val="0"/>
        <w:autoSpaceDN w:val="0"/>
        <w:adjustRightInd w:val="0"/>
      </w:pPr>
      <w:r w:rsidRPr="00F638FB">
        <w:t>Giżyczki;</w:t>
      </w:r>
    </w:p>
    <w:p w:rsidR="002F71BA" w:rsidRPr="00F638FB" w:rsidRDefault="002F71BA" w:rsidP="00862792">
      <w:pPr>
        <w:numPr>
          <w:ilvl w:val="0"/>
          <w:numId w:val="33"/>
        </w:numPr>
        <w:autoSpaceDE w:val="0"/>
        <w:autoSpaceDN w:val="0"/>
        <w:adjustRightInd w:val="0"/>
      </w:pPr>
      <w:r w:rsidRPr="00F638FB">
        <w:t>Olunin;</w:t>
      </w:r>
    </w:p>
    <w:p w:rsidR="002F71BA" w:rsidRPr="00F638FB" w:rsidRDefault="002F71BA" w:rsidP="00732D6D">
      <w:pPr>
        <w:numPr>
          <w:ilvl w:val="0"/>
          <w:numId w:val="33"/>
        </w:numPr>
        <w:autoSpaceDE w:val="0"/>
        <w:autoSpaceDN w:val="0"/>
        <w:adjustRightInd w:val="0"/>
      </w:pPr>
      <w:r w:rsidRPr="00F638FB">
        <w:t>Henryków;</w:t>
      </w:r>
    </w:p>
    <w:p w:rsidR="002F71BA" w:rsidRPr="00F638FB" w:rsidRDefault="002F71BA" w:rsidP="00862792">
      <w:pPr>
        <w:numPr>
          <w:ilvl w:val="0"/>
          <w:numId w:val="33"/>
        </w:numPr>
        <w:autoSpaceDE w:val="0"/>
        <w:autoSpaceDN w:val="0"/>
        <w:adjustRightInd w:val="0"/>
      </w:pPr>
      <w:r w:rsidRPr="00F638FB">
        <w:t>Nowy Brzozów;</w:t>
      </w:r>
    </w:p>
    <w:p w:rsidR="007E0101" w:rsidRPr="00F638FB" w:rsidRDefault="002F71BA" w:rsidP="00862792">
      <w:pPr>
        <w:numPr>
          <w:ilvl w:val="0"/>
          <w:numId w:val="33"/>
        </w:numPr>
        <w:autoSpaceDE w:val="0"/>
        <w:autoSpaceDN w:val="0"/>
        <w:adjustRightInd w:val="0"/>
      </w:pPr>
      <w:r w:rsidRPr="00F638FB">
        <w:t>Kaptury;</w:t>
      </w:r>
    </w:p>
    <w:p w:rsidR="002F71BA" w:rsidRPr="00F638FB" w:rsidRDefault="00F638FB" w:rsidP="00862792">
      <w:pPr>
        <w:numPr>
          <w:ilvl w:val="0"/>
          <w:numId w:val="33"/>
        </w:numPr>
        <w:autoSpaceDE w:val="0"/>
        <w:autoSpaceDN w:val="0"/>
        <w:adjustRightInd w:val="0"/>
      </w:pPr>
      <w:r w:rsidRPr="00F638FB">
        <w:t>Krzyżyk Iłowski</w:t>
      </w:r>
    </w:p>
    <w:p w:rsidR="002F71BA" w:rsidRPr="00F638FB" w:rsidRDefault="002F71BA" w:rsidP="00862792">
      <w:pPr>
        <w:numPr>
          <w:ilvl w:val="0"/>
          <w:numId w:val="33"/>
        </w:numPr>
        <w:autoSpaceDE w:val="0"/>
        <w:autoSpaceDN w:val="0"/>
        <w:adjustRightInd w:val="0"/>
      </w:pPr>
      <w:r w:rsidRPr="00F638FB">
        <w:t>Olszowiec;</w:t>
      </w:r>
    </w:p>
    <w:p w:rsidR="002F71BA" w:rsidRPr="00F638FB" w:rsidRDefault="002F71BA" w:rsidP="00862792">
      <w:pPr>
        <w:numPr>
          <w:ilvl w:val="0"/>
          <w:numId w:val="33"/>
        </w:numPr>
        <w:autoSpaceDE w:val="0"/>
        <w:autoSpaceDN w:val="0"/>
        <w:adjustRightInd w:val="0"/>
      </w:pPr>
      <w:r w:rsidRPr="00F638FB">
        <w:t>Leśniaki - Rzepki;</w:t>
      </w:r>
    </w:p>
    <w:p w:rsidR="002F71BA" w:rsidRPr="00F638FB" w:rsidRDefault="002F71BA" w:rsidP="00862792">
      <w:pPr>
        <w:numPr>
          <w:ilvl w:val="0"/>
          <w:numId w:val="33"/>
        </w:numPr>
        <w:autoSpaceDE w:val="0"/>
        <w:autoSpaceDN w:val="0"/>
        <w:adjustRightInd w:val="0"/>
      </w:pPr>
      <w:r w:rsidRPr="00F638FB">
        <w:t>Bieniew - Arciechówek;</w:t>
      </w:r>
    </w:p>
    <w:p w:rsidR="00F638FB" w:rsidRPr="00F638FB" w:rsidRDefault="00F638FB" w:rsidP="00862792">
      <w:pPr>
        <w:numPr>
          <w:ilvl w:val="0"/>
          <w:numId w:val="33"/>
        </w:numPr>
        <w:autoSpaceDE w:val="0"/>
        <w:autoSpaceDN w:val="0"/>
        <w:adjustRightInd w:val="0"/>
      </w:pPr>
      <w:r w:rsidRPr="00F638FB">
        <w:t>Iłów, ul. Dolna</w:t>
      </w:r>
    </w:p>
    <w:p w:rsidR="00F638FB" w:rsidRPr="00F638FB" w:rsidRDefault="00F638FB" w:rsidP="00862792">
      <w:pPr>
        <w:numPr>
          <w:ilvl w:val="0"/>
          <w:numId w:val="33"/>
        </w:numPr>
        <w:autoSpaceDE w:val="0"/>
        <w:autoSpaceDN w:val="0"/>
        <w:adjustRightInd w:val="0"/>
      </w:pPr>
      <w:r w:rsidRPr="00F638FB">
        <w:t>Iłów, ul. Myśliwska</w:t>
      </w:r>
    </w:p>
    <w:p w:rsidR="00F638FB" w:rsidRPr="00F638FB" w:rsidRDefault="00F638FB" w:rsidP="00862792">
      <w:pPr>
        <w:numPr>
          <w:ilvl w:val="0"/>
          <w:numId w:val="33"/>
        </w:numPr>
        <w:autoSpaceDE w:val="0"/>
        <w:autoSpaceDN w:val="0"/>
        <w:adjustRightInd w:val="0"/>
      </w:pPr>
      <w:r w:rsidRPr="00F638FB">
        <w:t>Iłów, ul. Strażacka</w:t>
      </w:r>
    </w:p>
    <w:p w:rsidR="00F638FB" w:rsidRPr="00F638FB" w:rsidRDefault="00F638FB" w:rsidP="00862792">
      <w:pPr>
        <w:numPr>
          <w:ilvl w:val="0"/>
          <w:numId w:val="33"/>
        </w:numPr>
        <w:autoSpaceDE w:val="0"/>
        <w:autoSpaceDN w:val="0"/>
        <w:adjustRightInd w:val="0"/>
      </w:pPr>
      <w:r w:rsidRPr="00F638FB">
        <w:t>Iłów, ul. Cicha</w:t>
      </w:r>
    </w:p>
    <w:p w:rsidR="00F638FB" w:rsidRPr="00F638FB" w:rsidRDefault="00F638FB" w:rsidP="00862792">
      <w:pPr>
        <w:numPr>
          <w:ilvl w:val="0"/>
          <w:numId w:val="33"/>
        </w:numPr>
        <w:autoSpaceDE w:val="0"/>
        <w:autoSpaceDN w:val="0"/>
        <w:adjustRightInd w:val="0"/>
      </w:pPr>
      <w:r w:rsidRPr="00F638FB">
        <w:t>Iłów, ul. Polna</w:t>
      </w:r>
    </w:p>
    <w:p w:rsidR="00F638FB" w:rsidRPr="00F638FB" w:rsidRDefault="00F638FB" w:rsidP="00862792">
      <w:pPr>
        <w:numPr>
          <w:ilvl w:val="0"/>
          <w:numId w:val="33"/>
        </w:numPr>
        <w:autoSpaceDE w:val="0"/>
        <w:autoSpaceDN w:val="0"/>
        <w:adjustRightInd w:val="0"/>
      </w:pPr>
      <w:r w:rsidRPr="00F638FB">
        <w:t>Szarglew</w:t>
      </w:r>
    </w:p>
    <w:p w:rsidR="00F638FB" w:rsidRPr="00F638FB" w:rsidRDefault="00F638FB" w:rsidP="00862792">
      <w:pPr>
        <w:numPr>
          <w:ilvl w:val="0"/>
          <w:numId w:val="33"/>
        </w:numPr>
        <w:autoSpaceDE w:val="0"/>
        <w:autoSpaceDN w:val="0"/>
        <w:adjustRightInd w:val="0"/>
      </w:pPr>
      <w:r w:rsidRPr="00F638FB">
        <w:t>Sewerynów – Matyldów</w:t>
      </w:r>
    </w:p>
    <w:p w:rsidR="00F638FB" w:rsidRPr="00F638FB" w:rsidRDefault="00F638FB" w:rsidP="00862792">
      <w:pPr>
        <w:numPr>
          <w:ilvl w:val="0"/>
          <w:numId w:val="33"/>
        </w:numPr>
        <w:autoSpaceDE w:val="0"/>
        <w:autoSpaceDN w:val="0"/>
        <w:adjustRightInd w:val="0"/>
      </w:pPr>
      <w:r w:rsidRPr="00F638FB">
        <w:lastRenderedPageBreak/>
        <w:t>Łady – Obory</w:t>
      </w:r>
    </w:p>
    <w:p w:rsidR="00F638FB" w:rsidRPr="00F638FB" w:rsidRDefault="00F638FB" w:rsidP="00862792">
      <w:pPr>
        <w:numPr>
          <w:ilvl w:val="0"/>
          <w:numId w:val="33"/>
        </w:numPr>
        <w:autoSpaceDE w:val="0"/>
        <w:autoSpaceDN w:val="0"/>
        <w:adjustRightInd w:val="0"/>
      </w:pPr>
      <w:r w:rsidRPr="00F638FB">
        <w:t>Drogi dojazdowe do wałów wislanych</w:t>
      </w:r>
    </w:p>
    <w:p w:rsidR="00F638FB" w:rsidRPr="00F638FB" w:rsidRDefault="00F638FB" w:rsidP="00862792">
      <w:pPr>
        <w:numPr>
          <w:ilvl w:val="0"/>
          <w:numId w:val="33"/>
        </w:numPr>
        <w:autoSpaceDE w:val="0"/>
        <w:autoSpaceDN w:val="0"/>
        <w:adjustRightInd w:val="0"/>
      </w:pPr>
      <w:r w:rsidRPr="00F638FB">
        <w:t>Wszeliwy – Zalesie</w:t>
      </w:r>
    </w:p>
    <w:p w:rsidR="00F638FB" w:rsidRPr="00F638FB" w:rsidRDefault="00F638FB" w:rsidP="00862792">
      <w:pPr>
        <w:numPr>
          <w:ilvl w:val="0"/>
          <w:numId w:val="33"/>
        </w:numPr>
        <w:autoSpaceDE w:val="0"/>
        <w:autoSpaceDN w:val="0"/>
        <w:adjustRightInd w:val="0"/>
      </w:pPr>
      <w:r w:rsidRPr="00F638FB">
        <w:t>Lubatka</w:t>
      </w:r>
    </w:p>
    <w:p w:rsidR="00F638FB" w:rsidRPr="00F638FB" w:rsidRDefault="00F638FB" w:rsidP="00862792">
      <w:pPr>
        <w:numPr>
          <w:ilvl w:val="0"/>
          <w:numId w:val="33"/>
        </w:numPr>
        <w:autoSpaceDE w:val="0"/>
        <w:autoSpaceDN w:val="0"/>
        <w:adjustRightInd w:val="0"/>
      </w:pPr>
      <w:r w:rsidRPr="00F638FB">
        <w:t>Budy Iłowskie – Rokocina</w:t>
      </w:r>
    </w:p>
    <w:p w:rsidR="00F638FB" w:rsidRPr="00F638FB" w:rsidRDefault="00F638FB" w:rsidP="00862792">
      <w:pPr>
        <w:numPr>
          <w:ilvl w:val="0"/>
          <w:numId w:val="33"/>
        </w:numPr>
        <w:autoSpaceDE w:val="0"/>
        <w:autoSpaceDN w:val="0"/>
        <w:adjustRightInd w:val="0"/>
      </w:pPr>
      <w:r w:rsidRPr="00F638FB">
        <w:t>Uderz – Rzepki</w:t>
      </w:r>
    </w:p>
    <w:p w:rsidR="00F638FB" w:rsidRPr="00F638FB" w:rsidRDefault="00F638FB" w:rsidP="00862792">
      <w:pPr>
        <w:numPr>
          <w:ilvl w:val="0"/>
          <w:numId w:val="33"/>
        </w:numPr>
        <w:autoSpaceDE w:val="0"/>
        <w:autoSpaceDN w:val="0"/>
        <w:adjustRightInd w:val="0"/>
      </w:pPr>
      <w:r w:rsidRPr="00F638FB">
        <w:t>Załusków – Brzeziny</w:t>
      </w:r>
    </w:p>
    <w:p w:rsidR="00F638FB" w:rsidRPr="00F638FB" w:rsidRDefault="00F638FB" w:rsidP="00862792">
      <w:pPr>
        <w:numPr>
          <w:ilvl w:val="0"/>
          <w:numId w:val="33"/>
        </w:numPr>
        <w:autoSpaceDE w:val="0"/>
        <w:autoSpaceDN w:val="0"/>
        <w:adjustRightInd w:val="0"/>
      </w:pPr>
      <w:r w:rsidRPr="00F638FB">
        <w:t>Miękiny</w:t>
      </w:r>
    </w:p>
    <w:p w:rsidR="00F638FB" w:rsidRPr="00F638FB" w:rsidRDefault="00F638FB" w:rsidP="00862792">
      <w:pPr>
        <w:numPr>
          <w:ilvl w:val="0"/>
          <w:numId w:val="33"/>
        </w:numPr>
        <w:autoSpaceDE w:val="0"/>
        <w:autoSpaceDN w:val="0"/>
        <w:adjustRightInd w:val="0"/>
      </w:pPr>
      <w:r w:rsidRPr="00F638FB">
        <w:t>Brzozówek – Wisowa</w:t>
      </w:r>
    </w:p>
    <w:p w:rsidR="00F638FB" w:rsidRPr="00F638FB" w:rsidRDefault="00F638FB" w:rsidP="00862792">
      <w:pPr>
        <w:numPr>
          <w:ilvl w:val="0"/>
          <w:numId w:val="33"/>
        </w:numPr>
        <w:autoSpaceDE w:val="0"/>
        <w:autoSpaceDN w:val="0"/>
        <w:adjustRightInd w:val="0"/>
      </w:pPr>
      <w:r w:rsidRPr="00F638FB">
        <w:t>Brzozówek</w:t>
      </w:r>
    </w:p>
    <w:p w:rsidR="00A6573D" w:rsidRPr="00F638FB" w:rsidRDefault="00A6573D" w:rsidP="00A6573D">
      <w:pPr>
        <w:autoSpaceDE w:val="0"/>
        <w:autoSpaceDN w:val="0"/>
        <w:adjustRightInd w:val="0"/>
        <w:ind w:left="1428"/>
      </w:pPr>
    </w:p>
    <w:p w:rsidR="002F71BA" w:rsidRPr="00F638FB" w:rsidRDefault="00A6573D" w:rsidP="00F638FB">
      <w:pPr>
        <w:autoSpaceDE w:val="0"/>
        <w:autoSpaceDN w:val="0"/>
        <w:adjustRightInd w:val="0"/>
        <w:ind w:left="708"/>
      </w:pPr>
      <w:r w:rsidRPr="00F638FB">
        <w:rPr>
          <w:b/>
          <w:bCs/>
        </w:rPr>
        <w:t>1.1.2</w:t>
      </w:r>
      <w:r w:rsidR="002F71BA" w:rsidRPr="00F638FB">
        <w:rPr>
          <w:b/>
          <w:bCs/>
        </w:rPr>
        <w:t xml:space="preserve">. </w:t>
      </w:r>
      <w:r w:rsidR="002F71BA" w:rsidRPr="00F638FB">
        <w:t>Drogi ponad gminne:</w:t>
      </w:r>
    </w:p>
    <w:p w:rsidR="00F638FB" w:rsidRPr="00F638FB" w:rsidRDefault="00F638FB" w:rsidP="00F638FB">
      <w:pPr>
        <w:autoSpaceDE w:val="0"/>
        <w:autoSpaceDN w:val="0"/>
        <w:adjustRightInd w:val="0"/>
        <w:ind w:left="708"/>
      </w:pPr>
    </w:p>
    <w:p w:rsidR="00F638FB" w:rsidRPr="00F638FB" w:rsidRDefault="00F638FB" w:rsidP="00F638FB">
      <w:pPr>
        <w:autoSpaceDE w:val="0"/>
        <w:autoSpaceDN w:val="0"/>
        <w:adjustRightInd w:val="0"/>
        <w:ind w:left="708"/>
      </w:pPr>
    </w:p>
    <w:p w:rsidR="002F71BA" w:rsidRPr="00F638FB" w:rsidRDefault="00F638FB" w:rsidP="00862792">
      <w:pPr>
        <w:numPr>
          <w:ilvl w:val="0"/>
          <w:numId w:val="34"/>
        </w:numPr>
        <w:autoSpaceDE w:val="0"/>
        <w:autoSpaceDN w:val="0"/>
        <w:adjustRightInd w:val="0"/>
      </w:pPr>
      <w:r w:rsidRPr="00F638FB">
        <w:t>Wszeliwy - Bargowie</w:t>
      </w:r>
    </w:p>
    <w:p w:rsidR="002F71BA" w:rsidRPr="00F638FB" w:rsidRDefault="00F638FB" w:rsidP="00862792">
      <w:pPr>
        <w:numPr>
          <w:ilvl w:val="0"/>
          <w:numId w:val="34"/>
        </w:numPr>
        <w:autoSpaceDE w:val="0"/>
        <w:autoSpaceDN w:val="0"/>
        <w:adjustRightInd w:val="0"/>
      </w:pPr>
      <w:r w:rsidRPr="00F638FB">
        <w:t xml:space="preserve">Iłów-Wszeliwy </w:t>
      </w:r>
    </w:p>
    <w:p w:rsidR="00F638FB" w:rsidRPr="00F638FB" w:rsidRDefault="00F638FB" w:rsidP="00862792">
      <w:pPr>
        <w:numPr>
          <w:ilvl w:val="0"/>
          <w:numId w:val="34"/>
        </w:numPr>
        <w:autoSpaceDE w:val="0"/>
        <w:autoSpaceDN w:val="0"/>
        <w:adjustRightInd w:val="0"/>
      </w:pPr>
      <w:r w:rsidRPr="00F638FB">
        <w:t>Iłów – Jamno</w:t>
      </w:r>
    </w:p>
    <w:p w:rsidR="00F638FB" w:rsidRPr="00F638FB" w:rsidRDefault="00F638FB" w:rsidP="00862792">
      <w:pPr>
        <w:numPr>
          <w:ilvl w:val="0"/>
          <w:numId w:val="34"/>
        </w:numPr>
        <w:autoSpaceDE w:val="0"/>
        <w:autoSpaceDN w:val="0"/>
        <w:adjustRightInd w:val="0"/>
      </w:pPr>
      <w:r w:rsidRPr="00F638FB">
        <w:t>Iłów – Budy Iłowskie</w:t>
      </w:r>
    </w:p>
    <w:p w:rsidR="00F638FB" w:rsidRPr="00F638FB" w:rsidRDefault="00F638FB" w:rsidP="00862792">
      <w:pPr>
        <w:numPr>
          <w:ilvl w:val="0"/>
          <w:numId w:val="34"/>
        </w:numPr>
        <w:autoSpaceDE w:val="0"/>
        <w:autoSpaceDN w:val="0"/>
        <w:adjustRightInd w:val="0"/>
      </w:pPr>
      <w:r w:rsidRPr="00F638FB">
        <w:t>Wszeliwy  - Kiernozia</w:t>
      </w:r>
    </w:p>
    <w:p w:rsidR="00F638FB" w:rsidRPr="00F638FB" w:rsidRDefault="00F638FB" w:rsidP="00862792">
      <w:pPr>
        <w:numPr>
          <w:ilvl w:val="0"/>
          <w:numId w:val="34"/>
        </w:numPr>
        <w:autoSpaceDE w:val="0"/>
        <w:autoSpaceDN w:val="0"/>
        <w:adjustRightInd w:val="0"/>
      </w:pPr>
      <w:r w:rsidRPr="00F638FB">
        <w:t>Brzozów Stary – Wieniec</w:t>
      </w:r>
    </w:p>
    <w:p w:rsidR="00F638FB" w:rsidRPr="00F638FB" w:rsidRDefault="00F638FB" w:rsidP="00862792">
      <w:pPr>
        <w:numPr>
          <w:ilvl w:val="0"/>
          <w:numId w:val="34"/>
        </w:numPr>
        <w:autoSpaceDE w:val="0"/>
        <w:autoSpaceDN w:val="0"/>
        <w:adjustRightInd w:val="0"/>
      </w:pPr>
      <w:r w:rsidRPr="00F638FB">
        <w:t>Iłów – Giżyce</w:t>
      </w:r>
    </w:p>
    <w:p w:rsidR="00F638FB" w:rsidRDefault="00F638FB" w:rsidP="00862792">
      <w:pPr>
        <w:numPr>
          <w:ilvl w:val="0"/>
          <w:numId w:val="34"/>
        </w:numPr>
        <w:autoSpaceDE w:val="0"/>
        <w:autoSpaceDN w:val="0"/>
        <w:adjustRightInd w:val="0"/>
      </w:pPr>
      <w:r w:rsidRPr="00F638FB">
        <w:t xml:space="preserve">Brzozów Stary </w:t>
      </w:r>
      <w:r>
        <w:t>–</w:t>
      </w:r>
      <w:r w:rsidRPr="00F638FB">
        <w:t xml:space="preserve"> Sewerynów</w:t>
      </w:r>
    </w:p>
    <w:p w:rsidR="00F638FB" w:rsidRDefault="00F638FB" w:rsidP="00862792">
      <w:pPr>
        <w:numPr>
          <w:ilvl w:val="0"/>
          <w:numId w:val="34"/>
        </w:numPr>
        <w:autoSpaceDE w:val="0"/>
        <w:autoSpaceDN w:val="0"/>
        <w:adjustRightInd w:val="0"/>
      </w:pPr>
      <w:r>
        <w:t>Modernizacja drogi wojewódzkiej nr 575</w:t>
      </w:r>
    </w:p>
    <w:p w:rsidR="00F638FB" w:rsidRPr="00F638FB" w:rsidRDefault="00F638FB" w:rsidP="00862792">
      <w:pPr>
        <w:numPr>
          <w:ilvl w:val="0"/>
          <w:numId w:val="34"/>
        </w:numPr>
        <w:autoSpaceDE w:val="0"/>
        <w:autoSpaceDN w:val="0"/>
        <w:adjustRightInd w:val="0"/>
      </w:pPr>
      <w:r>
        <w:t>Modernizacja drogi wojewódzkiej nr 577</w:t>
      </w:r>
    </w:p>
    <w:p w:rsidR="00A6573D" w:rsidRPr="00A6573D" w:rsidRDefault="00A6573D" w:rsidP="00A6573D">
      <w:pPr>
        <w:autoSpaceDE w:val="0"/>
        <w:autoSpaceDN w:val="0"/>
        <w:adjustRightInd w:val="0"/>
        <w:ind w:left="1428"/>
        <w:rPr>
          <w:color w:val="FF0000"/>
        </w:rPr>
      </w:pPr>
    </w:p>
    <w:p w:rsidR="002F71BA" w:rsidRPr="007D1715" w:rsidRDefault="00A6573D" w:rsidP="00A6573D">
      <w:pPr>
        <w:autoSpaceDE w:val="0"/>
        <w:autoSpaceDN w:val="0"/>
        <w:adjustRightInd w:val="0"/>
        <w:ind w:left="708"/>
        <w:jc w:val="both"/>
      </w:pPr>
      <w:r w:rsidRPr="007D1715">
        <w:rPr>
          <w:b/>
          <w:bCs/>
        </w:rPr>
        <w:t>1.1.3</w:t>
      </w:r>
      <w:r w:rsidR="002F71BA" w:rsidRPr="007D1715">
        <w:rPr>
          <w:b/>
          <w:bCs/>
        </w:rPr>
        <w:t xml:space="preserve">. </w:t>
      </w:r>
      <w:r w:rsidR="002F71BA" w:rsidRPr="007D1715">
        <w:t>Budowa chodników i zatok postojowych przy drodze</w:t>
      </w:r>
      <w:r w:rsidRPr="007D1715">
        <w:t xml:space="preserve"> </w:t>
      </w:r>
      <w:r w:rsidR="002F71BA" w:rsidRPr="007D1715">
        <w:t xml:space="preserve">wojewódzkiej Łąck </w:t>
      </w:r>
      <w:r w:rsidR="007D1715" w:rsidRPr="007D1715">
        <w:t>–</w:t>
      </w:r>
      <w:r w:rsidR="002F71BA" w:rsidRPr="007D1715">
        <w:t xml:space="preserve"> Sochaczew</w:t>
      </w:r>
      <w:r w:rsidR="007D1715" w:rsidRPr="007D1715">
        <w:t xml:space="preserve"> nr 577</w:t>
      </w:r>
      <w:r w:rsidR="002F71BA" w:rsidRPr="007D1715">
        <w:t xml:space="preserve"> (w Giżycach, Brzozowie,</w:t>
      </w:r>
      <w:r w:rsidRPr="007D1715">
        <w:t xml:space="preserve"> </w:t>
      </w:r>
      <w:r w:rsidR="007D1715" w:rsidRPr="007D1715">
        <w:t>Kapturach i Ładach) oraz przy drodze wojewódzkiej Płock  - Iłów, nr 575 ( w Iłowie, Wołyńskim).</w:t>
      </w:r>
    </w:p>
    <w:p w:rsidR="00A6573D" w:rsidRPr="007D1715" w:rsidRDefault="00A6573D" w:rsidP="00A6573D">
      <w:pPr>
        <w:autoSpaceDE w:val="0"/>
        <w:autoSpaceDN w:val="0"/>
        <w:adjustRightInd w:val="0"/>
        <w:ind w:left="708"/>
        <w:jc w:val="both"/>
      </w:pPr>
    </w:p>
    <w:p w:rsidR="002F71BA" w:rsidRPr="007D1715" w:rsidRDefault="00A6573D" w:rsidP="00A6573D">
      <w:pPr>
        <w:autoSpaceDE w:val="0"/>
        <w:autoSpaceDN w:val="0"/>
        <w:adjustRightInd w:val="0"/>
        <w:ind w:left="708"/>
      </w:pPr>
      <w:r w:rsidRPr="007D1715">
        <w:rPr>
          <w:b/>
          <w:bCs/>
        </w:rPr>
        <w:t>1.1.4</w:t>
      </w:r>
      <w:r w:rsidR="002F71BA" w:rsidRPr="007D1715">
        <w:rPr>
          <w:b/>
          <w:bCs/>
        </w:rPr>
        <w:t xml:space="preserve">. </w:t>
      </w:r>
      <w:r w:rsidR="002F71BA" w:rsidRPr="007D1715">
        <w:t>Budowa ulic i chodników:</w:t>
      </w:r>
    </w:p>
    <w:p w:rsidR="002F71BA" w:rsidRPr="007D1715" w:rsidRDefault="00F638FB" w:rsidP="00862792">
      <w:pPr>
        <w:numPr>
          <w:ilvl w:val="0"/>
          <w:numId w:val="35"/>
        </w:numPr>
        <w:autoSpaceDE w:val="0"/>
        <w:autoSpaceDN w:val="0"/>
        <w:adjustRightInd w:val="0"/>
      </w:pPr>
      <w:r w:rsidRPr="007D1715">
        <w:t>Brzozów Stary</w:t>
      </w:r>
    </w:p>
    <w:p w:rsidR="002F71BA" w:rsidRPr="007D1715" w:rsidRDefault="00F638FB" w:rsidP="00862792">
      <w:pPr>
        <w:numPr>
          <w:ilvl w:val="0"/>
          <w:numId w:val="35"/>
        </w:numPr>
        <w:autoSpaceDE w:val="0"/>
        <w:autoSpaceDN w:val="0"/>
        <w:adjustRightInd w:val="0"/>
      </w:pPr>
      <w:r w:rsidRPr="007D1715">
        <w:t xml:space="preserve">Giżyce </w:t>
      </w:r>
    </w:p>
    <w:p w:rsidR="002F71BA" w:rsidRPr="007D1715" w:rsidRDefault="002F71BA" w:rsidP="00862792">
      <w:pPr>
        <w:numPr>
          <w:ilvl w:val="0"/>
          <w:numId w:val="35"/>
        </w:numPr>
        <w:autoSpaceDE w:val="0"/>
        <w:autoSpaceDN w:val="0"/>
        <w:adjustRightInd w:val="0"/>
      </w:pPr>
      <w:r w:rsidRPr="007D1715">
        <w:t>Iłów działki;</w:t>
      </w:r>
    </w:p>
    <w:p w:rsidR="002F71BA" w:rsidRPr="007D1715" w:rsidRDefault="002F71BA" w:rsidP="00862792">
      <w:pPr>
        <w:numPr>
          <w:ilvl w:val="0"/>
          <w:numId w:val="35"/>
        </w:numPr>
        <w:autoSpaceDE w:val="0"/>
        <w:autoSpaceDN w:val="0"/>
        <w:adjustRightInd w:val="0"/>
      </w:pPr>
      <w:r w:rsidRPr="007D1715">
        <w:t>ul. Leśna;</w:t>
      </w:r>
    </w:p>
    <w:p w:rsidR="002F71BA" w:rsidRPr="007D1715" w:rsidRDefault="002F71BA" w:rsidP="00862792">
      <w:pPr>
        <w:numPr>
          <w:ilvl w:val="0"/>
          <w:numId w:val="35"/>
        </w:numPr>
        <w:autoSpaceDE w:val="0"/>
        <w:autoSpaceDN w:val="0"/>
        <w:adjustRightInd w:val="0"/>
      </w:pPr>
      <w:r w:rsidRPr="007D1715">
        <w:t>ul. Dolna;</w:t>
      </w:r>
    </w:p>
    <w:p w:rsidR="002F71BA" w:rsidRPr="007D1715" w:rsidRDefault="007D1715" w:rsidP="00862792">
      <w:pPr>
        <w:numPr>
          <w:ilvl w:val="0"/>
          <w:numId w:val="35"/>
        </w:numPr>
        <w:autoSpaceDE w:val="0"/>
        <w:autoSpaceDN w:val="0"/>
        <w:adjustRightInd w:val="0"/>
      </w:pPr>
      <w:r w:rsidRPr="007D1715">
        <w:t>ul. Klonowa</w:t>
      </w:r>
      <w:r w:rsidR="002F71BA" w:rsidRPr="007D1715">
        <w:t xml:space="preserve"> do ul. Wyzwolenia;</w:t>
      </w:r>
    </w:p>
    <w:p w:rsidR="002F71BA" w:rsidRPr="007D1715" w:rsidRDefault="002F71BA" w:rsidP="00862792">
      <w:pPr>
        <w:numPr>
          <w:ilvl w:val="0"/>
          <w:numId w:val="35"/>
        </w:numPr>
        <w:autoSpaceDE w:val="0"/>
        <w:autoSpaceDN w:val="0"/>
        <w:adjustRightInd w:val="0"/>
      </w:pPr>
      <w:r w:rsidRPr="007D1715">
        <w:t>ul. Warszawska (chodniki);</w:t>
      </w:r>
    </w:p>
    <w:p w:rsidR="002F71BA" w:rsidRPr="007D1715" w:rsidRDefault="002F71BA" w:rsidP="00862792">
      <w:pPr>
        <w:numPr>
          <w:ilvl w:val="0"/>
          <w:numId w:val="35"/>
        </w:numPr>
        <w:autoSpaceDE w:val="0"/>
        <w:autoSpaceDN w:val="0"/>
        <w:adjustRightInd w:val="0"/>
      </w:pPr>
      <w:r w:rsidRPr="007D1715">
        <w:t>ul. Gen.Włada (chodniki);</w:t>
      </w:r>
    </w:p>
    <w:p w:rsidR="002F71BA" w:rsidRPr="007D1715" w:rsidRDefault="002F71BA" w:rsidP="00862792">
      <w:pPr>
        <w:numPr>
          <w:ilvl w:val="0"/>
          <w:numId w:val="35"/>
        </w:numPr>
        <w:autoSpaceDE w:val="0"/>
        <w:autoSpaceDN w:val="0"/>
        <w:adjustRightInd w:val="0"/>
      </w:pPr>
      <w:r w:rsidRPr="007D1715">
        <w:t>ul. Wyzwolenia (chodniki);</w:t>
      </w:r>
    </w:p>
    <w:p w:rsidR="002F71BA" w:rsidRPr="007D1715" w:rsidRDefault="00A6573D" w:rsidP="00862792">
      <w:pPr>
        <w:numPr>
          <w:ilvl w:val="0"/>
          <w:numId w:val="35"/>
        </w:numPr>
        <w:autoSpaceDE w:val="0"/>
        <w:autoSpaceDN w:val="0"/>
        <w:adjustRightInd w:val="0"/>
      </w:pPr>
      <w:r w:rsidRPr="007D1715">
        <w:t>Brzozów Stary (chodniki);</w:t>
      </w:r>
    </w:p>
    <w:p w:rsidR="007D1715" w:rsidRPr="007D1715" w:rsidRDefault="007D1715" w:rsidP="00862792">
      <w:pPr>
        <w:numPr>
          <w:ilvl w:val="0"/>
          <w:numId w:val="35"/>
        </w:numPr>
        <w:autoSpaceDE w:val="0"/>
        <w:autoSpaceDN w:val="0"/>
        <w:adjustRightInd w:val="0"/>
      </w:pPr>
      <w:r w:rsidRPr="007D1715">
        <w:t>Ul. 17 stycznia</w:t>
      </w:r>
    </w:p>
    <w:p w:rsidR="00A6573D" w:rsidRPr="00A6573D" w:rsidRDefault="00A6573D" w:rsidP="00A6573D">
      <w:pPr>
        <w:autoSpaceDE w:val="0"/>
        <w:autoSpaceDN w:val="0"/>
        <w:adjustRightInd w:val="0"/>
        <w:ind w:left="1428"/>
        <w:rPr>
          <w:color w:val="FF0000"/>
        </w:rPr>
      </w:pPr>
    </w:p>
    <w:p w:rsidR="002F71BA" w:rsidRPr="002F71BA" w:rsidRDefault="002F71BA" w:rsidP="00A6573D">
      <w:pPr>
        <w:autoSpaceDE w:val="0"/>
        <w:autoSpaceDN w:val="0"/>
        <w:adjustRightInd w:val="0"/>
        <w:ind w:left="708"/>
      </w:pPr>
      <w:r w:rsidRPr="002F71BA">
        <w:rPr>
          <w:b/>
          <w:bCs/>
        </w:rPr>
        <w:t xml:space="preserve">1.1.6. </w:t>
      </w:r>
      <w:r w:rsidRPr="002F71BA">
        <w:t>Oświetlenie ulic i miejscowości</w:t>
      </w:r>
      <w:r w:rsidR="00A6573D">
        <w:t>.</w:t>
      </w:r>
    </w:p>
    <w:p w:rsidR="002F71BA" w:rsidRDefault="002F71BA" w:rsidP="002F71BA">
      <w:pPr>
        <w:autoSpaceDE w:val="0"/>
        <w:autoSpaceDN w:val="0"/>
        <w:adjustRightInd w:val="0"/>
        <w:rPr>
          <w:b/>
          <w:bCs/>
        </w:rPr>
      </w:pPr>
    </w:p>
    <w:p w:rsidR="002F71BA" w:rsidRPr="002F71BA" w:rsidRDefault="002F71BA" w:rsidP="00C76938">
      <w:pPr>
        <w:autoSpaceDE w:val="0"/>
        <w:autoSpaceDN w:val="0"/>
        <w:adjustRightInd w:val="0"/>
        <w:jc w:val="both"/>
      </w:pPr>
      <w:r w:rsidRPr="002F71BA">
        <w:rPr>
          <w:b/>
          <w:bCs/>
        </w:rPr>
        <w:t xml:space="preserve">Okres realizacji: </w:t>
      </w:r>
      <w:r w:rsidR="00C76938">
        <w:t>2011</w:t>
      </w:r>
      <w:r>
        <w:t>-2020</w:t>
      </w:r>
      <w:r w:rsidRPr="002F71BA">
        <w:t xml:space="preserve"> według przyjętego planu inwestycyjnego gminy</w:t>
      </w:r>
      <w:r w:rsidR="00C76938">
        <w:t>.</w:t>
      </w:r>
      <w:r w:rsidRPr="002F71BA">
        <w:t xml:space="preserve"> </w:t>
      </w:r>
      <w:r w:rsidR="00C76938">
        <w:t xml:space="preserve"> Wójt </w:t>
      </w:r>
      <w:r w:rsidRPr="002F71BA">
        <w:t>Gminy zwróci się</w:t>
      </w:r>
      <w:r w:rsidR="00C76938">
        <w:t xml:space="preserve"> do odpowiednich zarządców dróg o wykonanie modernizacji dla zadań                           1.1.2 – 1.1.4 (kolejność realizacji zadań ustala Rada Gminy mając na względzie Wieloletni Plan Finansowy Gminy).</w:t>
      </w:r>
    </w:p>
    <w:p w:rsidR="00C76938" w:rsidRDefault="00C76938" w:rsidP="002F71BA">
      <w:pPr>
        <w:autoSpaceDE w:val="0"/>
        <w:autoSpaceDN w:val="0"/>
        <w:adjustRightInd w:val="0"/>
        <w:rPr>
          <w:b/>
          <w:bCs/>
        </w:rPr>
      </w:pPr>
    </w:p>
    <w:p w:rsidR="002F71BA" w:rsidRPr="002F71BA" w:rsidRDefault="002F71BA" w:rsidP="002F71BA">
      <w:pPr>
        <w:autoSpaceDE w:val="0"/>
        <w:autoSpaceDN w:val="0"/>
        <w:adjustRightInd w:val="0"/>
        <w:rPr>
          <w:b/>
          <w:bCs/>
        </w:rPr>
      </w:pPr>
      <w:r w:rsidRPr="002F71BA">
        <w:rPr>
          <w:b/>
          <w:bCs/>
        </w:rPr>
        <w:t>Niezbędne zasoby:</w:t>
      </w:r>
    </w:p>
    <w:p w:rsidR="002F71BA" w:rsidRPr="002F71BA" w:rsidRDefault="002F71BA" w:rsidP="00C13530">
      <w:pPr>
        <w:autoSpaceDE w:val="0"/>
        <w:autoSpaceDN w:val="0"/>
        <w:adjustRightInd w:val="0"/>
        <w:jc w:val="both"/>
      </w:pPr>
      <w:r w:rsidRPr="002F71BA">
        <w:rPr>
          <w:b/>
          <w:bCs/>
        </w:rPr>
        <w:t xml:space="preserve">a) posiadane w gminie: </w:t>
      </w:r>
      <w:r w:rsidRPr="002F71BA">
        <w:t>plan i podkłady geodezyjne (w przypadku dróg gminnych), cześć</w:t>
      </w:r>
      <w:r w:rsidR="00C13530">
        <w:t xml:space="preserve"> </w:t>
      </w:r>
      <w:r w:rsidRPr="002F71BA">
        <w:t>środków finansowych</w:t>
      </w:r>
      <w:r w:rsidR="00C13530">
        <w:t xml:space="preserve"> zabezpieczonych w budżecie gminy Iłów.</w:t>
      </w:r>
    </w:p>
    <w:p w:rsidR="002F71BA" w:rsidRPr="002F71BA" w:rsidRDefault="002F71BA" w:rsidP="00C13530">
      <w:pPr>
        <w:autoSpaceDE w:val="0"/>
        <w:autoSpaceDN w:val="0"/>
        <w:adjustRightInd w:val="0"/>
        <w:jc w:val="both"/>
      </w:pPr>
      <w:r w:rsidRPr="002F71BA">
        <w:rPr>
          <w:b/>
          <w:bCs/>
        </w:rPr>
        <w:t xml:space="preserve">b) potrzebne spoza gminy: </w:t>
      </w:r>
      <w:r w:rsidR="00C13530">
        <w:t xml:space="preserve">dotacje ze środków europejskich w ramach Regionalnego Programu Operacyjnego Województwa Mazowieckiego na lata 2007-2013, środki w ramach: „Narodowego Programu Przebudowy Dróg Lokalnych – Etap II. Bezpieczeństwo – Dostępność – Rozwój” realizowanego w latach 2012-2015; środki europejskie w ramach programów operacyjnych nowej perspektywy finansowej na lata 2014-2020. </w:t>
      </w:r>
    </w:p>
    <w:p w:rsidR="00C13530" w:rsidRDefault="00C13530" w:rsidP="002F71BA">
      <w:pPr>
        <w:autoSpaceDE w:val="0"/>
        <w:autoSpaceDN w:val="0"/>
        <w:adjustRightInd w:val="0"/>
        <w:rPr>
          <w:b/>
          <w:bCs/>
        </w:rPr>
      </w:pPr>
    </w:p>
    <w:p w:rsidR="002F71BA" w:rsidRPr="002F71BA" w:rsidRDefault="002F71BA" w:rsidP="007C638D">
      <w:pPr>
        <w:autoSpaceDE w:val="0"/>
        <w:autoSpaceDN w:val="0"/>
        <w:adjustRightInd w:val="0"/>
        <w:jc w:val="both"/>
      </w:pPr>
      <w:r w:rsidRPr="002F71BA">
        <w:rPr>
          <w:b/>
          <w:bCs/>
        </w:rPr>
        <w:t xml:space="preserve">Odpowiedzialny za realizację: </w:t>
      </w:r>
      <w:r w:rsidRPr="002F71BA">
        <w:t>Powiatowy Zarząd Dróg (w przypadku dróg powiatowych),</w:t>
      </w:r>
      <w:r w:rsidR="00C13530">
        <w:t xml:space="preserve"> oraz Wójt</w:t>
      </w:r>
      <w:r w:rsidRPr="002F71BA">
        <w:t xml:space="preserve"> Gminy we współpracy ze społecznymi komitetami budowy (w przypadku dróg</w:t>
      </w:r>
      <w:r w:rsidR="00C13530">
        <w:t xml:space="preserve"> </w:t>
      </w:r>
      <w:r w:rsidR="007C638D">
        <w:t>gminnych). Wójt Gminy zobowiązany jest</w:t>
      </w:r>
      <w:r w:rsidRPr="002F71BA">
        <w:t xml:space="preserve"> także do wystąpienia w sprawie modernizacji</w:t>
      </w:r>
      <w:r w:rsidR="007C638D">
        <w:t xml:space="preserve"> </w:t>
      </w:r>
      <w:r w:rsidRPr="002F71BA">
        <w:t>dróg powiatowych i wojewódzki</w:t>
      </w:r>
      <w:r w:rsidR="007C638D">
        <w:t>ej do ich właścicieli.</w:t>
      </w:r>
    </w:p>
    <w:p w:rsidR="007C638D" w:rsidRDefault="007C638D" w:rsidP="002F71BA">
      <w:pPr>
        <w:autoSpaceDE w:val="0"/>
        <w:autoSpaceDN w:val="0"/>
        <w:adjustRightInd w:val="0"/>
        <w:rPr>
          <w:b/>
          <w:bCs/>
        </w:rPr>
      </w:pPr>
    </w:p>
    <w:p w:rsidR="007C638D" w:rsidRDefault="007C638D" w:rsidP="002F71BA">
      <w:pPr>
        <w:autoSpaceDE w:val="0"/>
        <w:autoSpaceDN w:val="0"/>
        <w:adjustRightInd w:val="0"/>
        <w:rPr>
          <w:b/>
          <w:bCs/>
        </w:rPr>
      </w:pPr>
    </w:p>
    <w:p w:rsidR="002F71BA" w:rsidRPr="002F71BA" w:rsidRDefault="002F71BA" w:rsidP="002F71BA">
      <w:pPr>
        <w:autoSpaceDE w:val="0"/>
        <w:autoSpaceDN w:val="0"/>
        <w:adjustRightInd w:val="0"/>
        <w:rPr>
          <w:b/>
          <w:bCs/>
        </w:rPr>
      </w:pPr>
      <w:r w:rsidRPr="002F71BA">
        <w:rPr>
          <w:b/>
          <w:bCs/>
        </w:rPr>
        <w:t>Plan finansowania:</w:t>
      </w:r>
    </w:p>
    <w:p w:rsidR="002F71BA" w:rsidRPr="002F71BA" w:rsidRDefault="002F71BA" w:rsidP="007C638D">
      <w:pPr>
        <w:autoSpaceDE w:val="0"/>
        <w:autoSpaceDN w:val="0"/>
        <w:adjustRightInd w:val="0"/>
        <w:jc w:val="both"/>
      </w:pPr>
      <w:r w:rsidRPr="002F71BA">
        <w:rPr>
          <w:b/>
          <w:bCs/>
        </w:rPr>
        <w:t xml:space="preserve">a) wartość przedsięwzięcia w cenach bieżących </w:t>
      </w:r>
      <w:r w:rsidRPr="002F71BA">
        <w:t xml:space="preserve">(jeśli możliwa do określenia): zgodnie </w:t>
      </w:r>
      <w:r w:rsidR="007C638D">
        <w:t xml:space="preserve">                  </w:t>
      </w:r>
      <w:r w:rsidRPr="002F71BA">
        <w:t>z</w:t>
      </w:r>
      <w:r w:rsidR="007C638D">
        <w:t xml:space="preserve"> </w:t>
      </w:r>
      <w:r w:rsidRPr="002F71BA">
        <w:t>kosztorysami</w:t>
      </w:r>
      <w:r w:rsidR="007C638D">
        <w:t xml:space="preserve"> inwestorskimi</w:t>
      </w:r>
      <w:r w:rsidRPr="002F71BA">
        <w:t>;</w:t>
      </w:r>
    </w:p>
    <w:p w:rsidR="002F71BA" w:rsidRPr="002F71BA" w:rsidRDefault="002F71BA" w:rsidP="002F71BA">
      <w:pPr>
        <w:autoSpaceDE w:val="0"/>
        <w:autoSpaceDN w:val="0"/>
        <w:adjustRightInd w:val="0"/>
      </w:pPr>
      <w:r w:rsidRPr="002F71BA">
        <w:rPr>
          <w:b/>
          <w:bCs/>
        </w:rPr>
        <w:t xml:space="preserve">b) wielkość nakładów własnych </w:t>
      </w:r>
      <w:r w:rsidR="007C638D">
        <w:rPr>
          <w:b/>
          <w:bCs/>
        </w:rPr>
        <w:t xml:space="preserve">          </w:t>
      </w:r>
      <w:r w:rsidR="007C638D">
        <w:t>(w %</w:t>
      </w:r>
      <w:r w:rsidRPr="002F71BA">
        <w:t>):</w:t>
      </w:r>
      <w:r w:rsidR="007C638D">
        <w:t xml:space="preserve"> ok.</w:t>
      </w:r>
      <w:r w:rsidRPr="002F71BA">
        <w:t xml:space="preserve"> </w:t>
      </w:r>
      <w:r w:rsidR="00E2528E">
        <w:t xml:space="preserve">  </w:t>
      </w:r>
      <w:r w:rsidRPr="002F71BA">
        <w:t>30%</w:t>
      </w:r>
    </w:p>
    <w:p w:rsidR="002F71BA" w:rsidRPr="002F71BA" w:rsidRDefault="002F71BA" w:rsidP="002F71BA">
      <w:pPr>
        <w:autoSpaceDE w:val="0"/>
        <w:autoSpaceDN w:val="0"/>
        <w:adjustRightInd w:val="0"/>
        <w:jc w:val="both"/>
      </w:pPr>
      <w:r w:rsidRPr="002F71BA">
        <w:rPr>
          <w:b/>
          <w:bCs/>
        </w:rPr>
        <w:t xml:space="preserve">c) wielkość środków spoza gminy </w:t>
      </w:r>
      <w:r w:rsidR="007C638D">
        <w:t>(w%</w:t>
      </w:r>
      <w:r w:rsidRPr="002F71BA">
        <w:t xml:space="preserve">): </w:t>
      </w:r>
      <w:r w:rsidR="007C638D">
        <w:t>ok.</w:t>
      </w:r>
      <w:r w:rsidR="00E2528E">
        <w:t xml:space="preserve"> </w:t>
      </w:r>
      <w:r w:rsidRPr="002F71BA">
        <w:t>70%</w:t>
      </w:r>
      <w:r w:rsidR="007C638D">
        <w:t xml:space="preserve"> (dotacje ze środków europejskich                 oraz krajowych).</w:t>
      </w:r>
    </w:p>
    <w:p w:rsidR="007E0101" w:rsidRDefault="007C638D">
      <w:pPr>
        <w:spacing w:line="360" w:lineRule="auto"/>
        <w:jc w:val="both"/>
        <w:rPr>
          <w:b/>
          <w:bCs/>
        </w:rPr>
      </w:pPr>
      <w:r>
        <w:rPr>
          <w:b/>
          <w:bCs/>
        </w:rPr>
        <w:t xml:space="preserve"> </w:t>
      </w:r>
    </w:p>
    <w:p w:rsidR="002F71BA" w:rsidRPr="007D1715" w:rsidRDefault="002F71BA" w:rsidP="002F71BA">
      <w:pPr>
        <w:autoSpaceDE w:val="0"/>
        <w:autoSpaceDN w:val="0"/>
        <w:adjustRightInd w:val="0"/>
        <w:jc w:val="both"/>
        <w:rPr>
          <w:b/>
          <w:bCs/>
        </w:rPr>
      </w:pPr>
      <w:r w:rsidRPr="007D1715">
        <w:rPr>
          <w:b/>
          <w:bCs/>
        </w:rPr>
        <w:t>1.2. BUDOWA OBWODNICY IŁOWA</w:t>
      </w:r>
    </w:p>
    <w:p w:rsidR="002F71BA" w:rsidRPr="007D1715" w:rsidRDefault="002F71BA" w:rsidP="002F71BA">
      <w:pPr>
        <w:autoSpaceDE w:val="0"/>
        <w:autoSpaceDN w:val="0"/>
        <w:adjustRightInd w:val="0"/>
        <w:jc w:val="both"/>
        <w:rPr>
          <w:b/>
          <w:bCs/>
        </w:rPr>
      </w:pPr>
    </w:p>
    <w:p w:rsidR="00405B5E" w:rsidRPr="007D1715" w:rsidRDefault="002F71BA" w:rsidP="002F71BA">
      <w:pPr>
        <w:autoSpaceDE w:val="0"/>
        <w:autoSpaceDN w:val="0"/>
        <w:adjustRightInd w:val="0"/>
        <w:jc w:val="both"/>
        <w:rPr>
          <w:b/>
          <w:bCs/>
        </w:rPr>
      </w:pPr>
      <w:r w:rsidRPr="007D1715">
        <w:rPr>
          <w:b/>
          <w:bCs/>
        </w:rPr>
        <w:t xml:space="preserve">Zadania: </w:t>
      </w:r>
    </w:p>
    <w:p w:rsidR="002F71BA" w:rsidRPr="007D1715" w:rsidRDefault="00E1498F" w:rsidP="00405B5E">
      <w:pPr>
        <w:autoSpaceDE w:val="0"/>
        <w:autoSpaceDN w:val="0"/>
        <w:adjustRightInd w:val="0"/>
        <w:ind w:left="708"/>
        <w:jc w:val="both"/>
      </w:pPr>
      <w:r w:rsidRPr="007D1715">
        <w:rPr>
          <w:b/>
          <w:bCs/>
        </w:rPr>
        <w:t>1.2.1</w:t>
      </w:r>
      <w:r w:rsidR="002F71BA" w:rsidRPr="007D1715">
        <w:rPr>
          <w:b/>
          <w:bCs/>
        </w:rPr>
        <w:t xml:space="preserve">. </w:t>
      </w:r>
      <w:r w:rsidRPr="007D1715">
        <w:t>Wnioskowanie o ujęcie inwestycji w Wieloletnim Planie Finansowym Samorządu Województwa Mazowieckiego</w:t>
      </w:r>
      <w:r w:rsidR="002F71BA" w:rsidRPr="007D1715">
        <w:t>;</w:t>
      </w:r>
    </w:p>
    <w:p w:rsidR="00405B5E" w:rsidRPr="007D1715" w:rsidRDefault="00405B5E" w:rsidP="002F71BA">
      <w:pPr>
        <w:autoSpaceDE w:val="0"/>
        <w:autoSpaceDN w:val="0"/>
        <w:adjustRightInd w:val="0"/>
        <w:jc w:val="both"/>
        <w:rPr>
          <w:b/>
          <w:bCs/>
        </w:rPr>
      </w:pPr>
    </w:p>
    <w:p w:rsidR="002F71BA" w:rsidRPr="007D1715" w:rsidRDefault="002F71BA" w:rsidP="002F71BA">
      <w:pPr>
        <w:autoSpaceDE w:val="0"/>
        <w:autoSpaceDN w:val="0"/>
        <w:adjustRightInd w:val="0"/>
        <w:jc w:val="both"/>
      </w:pPr>
      <w:r w:rsidRPr="007D1715">
        <w:rPr>
          <w:b/>
          <w:bCs/>
        </w:rPr>
        <w:t xml:space="preserve">Okres realizacji: </w:t>
      </w:r>
      <w:r w:rsidR="00405B5E" w:rsidRPr="007D1715">
        <w:t>2011-2020</w:t>
      </w:r>
    </w:p>
    <w:p w:rsidR="00405B5E" w:rsidRPr="007D1715" w:rsidRDefault="00405B5E" w:rsidP="002F71BA">
      <w:pPr>
        <w:autoSpaceDE w:val="0"/>
        <w:autoSpaceDN w:val="0"/>
        <w:adjustRightInd w:val="0"/>
        <w:jc w:val="both"/>
        <w:rPr>
          <w:b/>
          <w:bCs/>
        </w:rPr>
      </w:pPr>
    </w:p>
    <w:p w:rsidR="002F71BA" w:rsidRPr="007D1715" w:rsidRDefault="002F71BA" w:rsidP="002F71BA">
      <w:pPr>
        <w:autoSpaceDE w:val="0"/>
        <w:autoSpaceDN w:val="0"/>
        <w:adjustRightInd w:val="0"/>
        <w:jc w:val="both"/>
        <w:rPr>
          <w:b/>
          <w:bCs/>
        </w:rPr>
      </w:pPr>
      <w:r w:rsidRPr="007D1715">
        <w:rPr>
          <w:b/>
          <w:bCs/>
        </w:rPr>
        <w:t>Niezbędne zasoby:</w:t>
      </w:r>
    </w:p>
    <w:p w:rsidR="002F71BA" w:rsidRPr="007D1715" w:rsidRDefault="002F71BA" w:rsidP="002F71BA">
      <w:pPr>
        <w:autoSpaceDE w:val="0"/>
        <w:autoSpaceDN w:val="0"/>
        <w:adjustRightInd w:val="0"/>
        <w:jc w:val="both"/>
      </w:pPr>
      <w:r w:rsidRPr="007D1715">
        <w:rPr>
          <w:b/>
          <w:bCs/>
        </w:rPr>
        <w:t xml:space="preserve">a) posiadane w gminie: </w:t>
      </w:r>
      <w:r w:rsidRPr="007D1715">
        <w:t>tereny, środki finansowe na przygotowanie map</w:t>
      </w:r>
      <w:r w:rsidR="00405B5E" w:rsidRPr="007D1715">
        <w:t xml:space="preserve"> </w:t>
      </w:r>
      <w:r w:rsidRPr="007D1715">
        <w:t xml:space="preserve">geodezyjnych </w:t>
      </w:r>
      <w:r w:rsidR="00405B5E" w:rsidRPr="007D1715">
        <w:t xml:space="preserve">                     </w:t>
      </w:r>
      <w:r w:rsidRPr="007D1715">
        <w:t>i pokrycie kosztów wywłaszczenia terenów</w:t>
      </w:r>
    </w:p>
    <w:p w:rsidR="002F71BA" w:rsidRPr="007D1715" w:rsidRDefault="002F71BA" w:rsidP="002F71BA">
      <w:pPr>
        <w:autoSpaceDE w:val="0"/>
        <w:autoSpaceDN w:val="0"/>
        <w:adjustRightInd w:val="0"/>
        <w:jc w:val="both"/>
      </w:pPr>
      <w:r w:rsidRPr="007D1715">
        <w:rPr>
          <w:b/>
          <w:bCs/>
        </w:rPr>
        <w:t xml:space="preserve">b) potrzebne spoza gminy: </w:t>
      </w:r>
      <w:r w:rsidRPr="007D1715">
        <w:t>środki finansowe na opracowanie dokumentacji</w:t>
      </w:r>
      <w:r w:rsidR="00405B5E" w:rsidRPr="007D1715">
        <w:t xml:space="preserve"> </w:t>
      </w:r>
      <w:r w:rsidRPr="007D1715">
        <w:t>i budowę obwodnicy (Zarząd Dróg Wojewódzkich)</w:t>
      </w:r>
    </w:p>
    <w:p w:rsidR="00E1498F" w:rsidRPr="007D1715" w:rsidRDefault="00E1498F" w:rsidP="002F71BA">
      <w:pPr>
        <w:autoSpaceDE w:val="0"/>
        <w:autoSpaceDN w:val="0"/>
        <w:adjustRightInd w:val="0"/>
        <w:jc w:val="both"/>
        <w:rPr>
          <w:b/>
          <w:bCs/>
        </w:rPr>
      </w:pPr>
    </w:p>
    <w:p w:rsidR="002F71BA" w:rsidRPr="007D1715" w:rsidRDefault="002F71BA" w:rsidP="002F71BA">
      <w:pPr>
        <w:autoSpaceDE w:val="0"/>
        <w:autoSpaceDN w:val="0"/>
        <w:adjustRightInd w:val="0"/>
        <w:jc w:val="both"/>
      </w:pPr>
      <w:r w:rsidRPr="007D1715">
        <w:rPr>
          <w:b/>
          <w:bCs/>
        </w:rPr>
        <w:t>Odpowiedzialny za realizację:</w:t>
      </w:r>
      <w:r w:rsidR="00E1498F" w:rsidRPr="007D1715">
        <w:rPr>
          <w:b/>
          <w:bCs/>
        </w:rPr>
        <w:t xml:space="preserve"> </w:t>
      </w:r>
      <w:r w:rsidR="00E1498F" w:rsidRPr="007D1715">
        <w:rPr>
          <w:bCs/>
        </w:rPr>
        <w:t>Samorząd Województwa Mazowieckiego poprzez</w:t>
      </w:r>
      <w:r w:rsidRPr="007D1715">
        <w:rPr>
          <w:b/>
          <w:bCs/>
        </w:rPr>
        <w:t xml:space="preserve"> </w:t>
      </w:r>
      <w:r w:rsidR="00405B5E" w:rsidRPr="007D1715">
        <w:t>Zarząd</w:t>
      </w:r>
      <w:r w:rsidRPr="007D1715">
        <w:t xml:space="preserve"> Dróg</w:t>
      </w:r>
      <w:r w:rsidR="00405B5E" w:rsidRPr="007D1715">
        <w:t xml:space="preserve"> </w:t>
      </w:r>
      <w:r w:rsidRPr="007D1715">
        <w:t>Wojewódzkich</w:t>
      </w:r>
      <w:r w:rsidR="00E1498F" w:rsidRPr="007D1715">
        <w:t>.</w:t>
      </w:r>
    </w:p>
    <w:p w:rsidR="00405B5E" w:rsidRPr="007D1715" w:rsidRDefault="00405B5E" w:rsidP="002F71BA">
      <w:pPr>
        <w:autoSpaceDE w:val="0"/>
        <w:autoSpaceDN w:val="0"/>
        <w:adjustRightInd w:val="0"/>
        <w:jc w:val="both"/>
        <w:rPr>
          <w:b/>
          <w:bCs/>
        </w:rPr>
      </w:pPr>
    </w:p>
    <w:p w:rsidR="002F71BA" w:rsidRPr="007D1715" w:rsidRDefault="002F71BA" w:rsidP="002F71BA">
      <w:pPr>
        <w:autoSpaceDE w:val="0"/>
        <w:autoSpaceDN w:val="0"/>
        <w:adjustRightInd w:val="0"/>
        <w:jc w:val="both"/>
        <w:rPr>
          <w:b/>
          <w:bCs/>
        </w:rPr>
      </w:pPr>
      <w:r w:rsidRPr="007D1715">
        <w:rPr>
          <w:b/>
          <w:bCs/>
        </w:rPr>
        <w:t>Plan finansowania:</w:t>
      </w:r>
    </w:p>
    <w:p w:rsidR="002F71BA" w:rsidRPr="007D1715" w:rsidRDefault="002F71BA" w:rsidP="002F71BA">
      <w:pPr>
        <w:autoSpaceDE w:val="0"/>
        <w:autoSpaceDN w:val="0"/>
        <w:adjustRightInd w:val="0"/>
        <w:jc w:val="both"/>
      </w:pPr>
      <w:r w:rsidRPr="007D1715">
        <w:rPr>
          <w:b/>
          <w:bCs/>
        </w:rPr>
        <w:t xml:space="preserve">a) wartość przedsięwzięcia w cenach bieżących </w:t>
      </w:r>
      <w:r w:rsidRPr="007D1715">
        <w:t xml:space="preserve">(jeśli możliwa do określenia): zgodnie </w:t>
      </w:r>
      <w:r w:rsidR="00405B5E" w:rsidRPr="007D1715">
        <w:t xml:space="preserve">                 </w:t>
      </w:r>
      <w:r w:rsidRPr="007D1715">
        <w:t>z</w:t>
      </w:r>
      <w:r w:rsidR="00405B5E" w:rsidRPr="007D1715">
        <w:t xml:space="preserve"> </w:t>
      </w:r>
      <w:r w:rsidRPr="007D1715">
        <w:t>kosztorysami</w:t>
      </w:r>
    </w:p>
    <w:p w:rsidR="002F71BA" w:rsidRPr="007D1715" w:rsidRDefault="002F71BA" w:rsidP="002F71BA">
      <w:pPr>
        <w:autoSpaceDE w:val="0"/>
        <w:autoSpaceDN w:val="0"/>
        <w:adjustRightInd w:val="0"/>
        <w:jc w:val="both"/>
      </w:pPr>
      <w:r w:rsidRPr="007D1715">
        <w:rPr>
          <w:b/>
          <w:bCs/>
        </w:rPr>
        <w:t xml:space="preserve">b) wielkość nakładów własnych </w:t>
      </w:r>
      <w:r w:rsidR="00254A05" w:rsidRPr="007D1715">
        <w:rPr>
          <w:b/>
          <w:bCs/>
        </w:rPr>
        <w:t xml:space="preserve">   </w:t>
      </w:r>
      <w:r w:rsidR="00254A05" w:rsidRPr="007D1715">
        <w:t>(w %</w:t>
      </w:r>
      <w:r w:rsidRPr="007D1715">
        <w:t xml:space="preserve">): </w:t>
      </w:r>
      <w:r w:rsidR="00254A05" w:rsidRPr="007D1715">
        <w:t xml:space="preserve">  </w:t>
      </w:r>
      <w:r w:rsidR="0049616B" w:rsidRPr="007D1715">
        <w:t>5</w:t>
      </w:r>
      <w:r w:rsidRPr="007D1715">
        <w:t>%</w:t>
      </w:r>
    </w:p>
    <w:p w:rsidR="002F71BA" w:rsidRPr="007D1715" w:rsidRDefault="002F71BA" w:rsidP="002F71BA">
      <w:pPr>
        <w:autoSpaceDE w:val="0"/>
        <w:autoSpaceDN w:val="0"/>
        <w:adjustRightInd w:val="0"/>
        <w:jc w:val="both"/>
      </w:pPr>
      <w:r w:rsidRPr="007D1715">
        <w:rPr>
          <w:b/>
          <w:bCs/>
        </w:rPr>
        <w:t xml:space="preserve">c) wielkość środków spoza gminy </w:t>
      </w:r>
      <w:r w:rsidR="00254A05" w:rsidRPr="007D1715">
        <w:t>(w %</w:t>
      </w:r>
      <w:r w:rsidRPr="007D1715">
        <w:t xml:space="preserve">): </w:t>
      </w:r>
      <w:r w:rsidR="0049616B" w:rsidRPr="007D1715">
        <w:t xml:space="preserve">  95</w:t>
      </w:r>
      <w:r w:rsidRPr="007D1715">
        <w:t>%</w:t>
      </w:r>
    </w:p>
    <w:p w:rsidR="00902E3B" w:rsidRDefault="00902E3B" w:rsidP="002F71BA">
      <w:pPr>
        <w:autoSpaceDE w:val="0"/>
        <w:autoSpaceDN w:val="0"/>
        <w:adjustRightInd w:val="0"/>
        <w:jc w:val="both"/>
        <w:rPr>
          <w:b/>
          <w:bCs/>
        </w:rPr>
      </w:pPr>
    </w:p>
    <w:p w:rsidR="002F71BA" w:rsidRPr="002F71BA" w:rsidRDefault="002F71BA" w:rsidP="00902E3B">
      <w:pPr>
        <w:shd w:val="clear" w:color="auto" w:fill="8DB3E2"/>
        <w:autoSpaceDE w:val="0"/>
        <w:autoSpaceDN w:val="0"/>
        <w:adjustRightInd w:val="0"/>
        <w:jc w:val="center"/>
        <w:rPr>
          <w:b/>
          <w:bCs/>
        </w:rPr>
      </w:pPr>
      <w:r w:rsidRPr="002F71BA">
        <w:rPr>
          <w:b/>
          <w:bCs/>
        </w:rPr>
        <w:t>Cel operacyjny 2. ROZWÓJ INFRASTRUKTURY KOMUNALNEJ</w:t>
      </w:r>
    </w:p>
    <w:p w:rsidR="00902E3B" w:rsidRDefault="00902E3B" w:rsidP="002F71BA">
      <w:pPr>
        <w:autoSpaceDE w:val="0"/>
        <w:autoSpaceDN w:val="0"/>
        <w:adjustRightInd w:val="0"/>
        <w:jc w:val="both"/>
        <w:rPr>
          <w:b/>
          <w:bCs/>
        </w:rPr>
      </w:pPr>
    </w:p>
    <w:p w:rsidR="002F71BA" w:rsidRPr="00902E3B" w:rsidRDefault="002F71BA" w:rsidP="002F71BA">
      <w:pPr>
        <w:autoSpaceDE w:val="0"/>
        <w:autoSpaceDN w:val="0"/>
        <w:adjustRightInd w:val="0"/>
        <w:jc w:val="both"/>
        <w:rPr>
          <w:i/>
          <w:iCs/>
        </w:rPr>
      </w:pPr>
      <w:r w:rsidRPr="002F71BA">
        <w:rPr>
          <w:b/>
          <w:bCs/>
        </w:rPr>
        <w:t xml:space="preserve">Uzasadnienie: </w:t>
      </w:r>
      <w:r w:rsidR="0049616B">
        <w:t>Jak już zaznaczono</w:t>
      </w:r>
      <w:r w:rsidRPr="002F71BA">
        <w:t xml:space="preserve"> na wstępie w celu operacyjnym </w:t>
      </w:r>
      <w:r w:rsidRPr="002F71BA">
        <w:rPr>
          <w:i/>
          <w:iCs/>
        </w:rPr>
        <w:t>Infrastruktura</w:t>
      </w:r>
      <w:r w:rsidR="00902E3B">
        <w:rPr>
          <w:i/>
          <w:iCs/>
        </w:rPr>
        <w:t xml:space="preserve"> </w:t>
      </w:r>
      <w:r w:rsidRPr="002F71BA">
        <w:rPr>
          <w:i/>
          <w:iCs/>
        </w:rPr>
        <w:t xml:space="preserve">Komunalna </w:t>
      </w:r>
      <w:r w:rsidRPr="002F71BA">
        <w:t>ujmiemy jedynie infrastrukturę związaną z budową gazociągu, a także</w:t>
      </w:r>
      <w:r w:rsidR="00902E3B">
        <w:rPr>
          <w:i/>
          <w:iCs/>
        </w:rPr>
        <w:t xml:space="preserve"> </w:t>
      </w:r>
      <w:r w:rsidRPr="002F71BA">
        <w:t xml:space="preserve">wydzielenie </w:t>
      </w:r>
      <w:r w:rsidR="0049616B">
        <w:t xml:space="preserve">                           </w:t>
      </w:r>
      <w:r w:rsidRPr="002F71BA">
        <w:t>i uzbrojenie terenów budowlanych. Pozostałe inwestycje komunalne</w:t>
      </w:r>
      <w:r w:rsidR="00902E3B">
        <w:rPr>
          <w:i/>
          <w:iCs/>
        </w:rPr>
        <w:t xml:space="preserve"> </w:t>
      </w:r>
      <w:r w:rsidRPr="002F71BA">
        <w:t xml:space="preserve">umieszczone zostały </w:t>
      </w:r>
      <w:r w:rsidR="0049616B">
        <w:t xml:space="preserve">              </w:t>
      </w:r>
      <w:r w:rsidRPr="002F71BA">
        <w:t xml:space="preserve">w celu strategicznym </w:t>
      </w:r>
      <w:r w:rsidRPr="002F71BA">
        <w:rPr>
          <w:i/>
          <w:iCs/>
        </w:rPr>
        <w:t>Aktywna Ochrona Środowiska Naturalnego.</w:t>
      </w:r>
      <w:r w:rsidR="00902E3B">
        <w:rPr>
          <w:i/>
          <w:iCs/>
        </w:rPr>
        <w:t xml:space="preserve"> </w:t>
      </w:r>
      <w:r w:rsidRPr="002F71BA">
        <w:t xml:space="preserve">Inwestycje związane </w:t>
      </w:r>
      <w:r w:rsidR="0049616B">
        <w:t xml:space="preserve">                  </w:t>
      </w:r>
      <w:r w:rsidRPr="002F71BA">
        <w:t>z gazyfikacją gminy są ważnym elementem infrastruktury technicznej.</w:t>
      </w:r>
      <w:r w:rsidR="00902E3B">
        <w:rPr>
          <w:i/>
          <w:iCs/>
        </w:rPr>
        <w:t xml:space="preserve"> </w:t>
      </w:r>
      <w:r w:rsidRPr="002F71BA">
        <w:t xml:space="preserve">Wykorzystanie gazu </w:t>
      </w:r>
      <w:r w:rsidR="0049616B">
        <w:t xml:space="preserve">     </w:t>
      </w:r>
      <w:r w:rsidRPr="002F71BA">
        <w:t>w gospodarstwach domowych ułatwia prace, jest bardziej ekonomiczne</w:t>
      </w:r>
      <w:r w:rsidR="00902E3B">
        <w:rPr>
          <w:i/>
          <w:iCs/>
        </w:rPr>
        <w:t xml:space="preserve"> </w:t>
      </w:r>
      <w:r w:rsidRPr="002F71BA">
        <w:t>niż energia elektryczna, oraz przyjazne dla środowiska, szczególnie w przypadku</w:t>
      </w:r>
      <w:r w:rsidR="00902E3B">
        <w:rPr>
          <w:i/>
          <w:iCs/>
        </w:rPr>
        <w:t xml:space="preserve"> </w:t>
      </w:r>
      <w:r w:rsidRPr="002F71BA">
        <w:t xml:space="preserve">zastosowania gazu </w:t>
      </w:r>
      <w:r w:rsidR="0049616B">
        <w:t xml:space="preserve">               </w:t>
      </w:r>
      <w:r w:rsidRPr="002F71BA">
        <w:t>dla celów ogrzewania (zamiast węgla). Obecnie gmina nie posiada</w:t>
      </w:r>
      <w:r w:rsidR="00902E3B">
        <w:rPr>
          <w:i/>
          <w:iCs/>
        </w:rPr>
        <w:t xml:space="preserve"> </w:t>
      </w:r>
      <w:r w:rsidRPr="002F71BA">
        <w:t>instalacji gazowych. Dlatego tez niezbędne jest opracowanie koncepcji gazyfikacji całej</w:t>
      </w:r>
      <w:r w:rsidR="00902E3B">
        <w:rPr>
          <w:i/>
          <w:iCs/>
        </w:rPr>
        <w:t xml:space="preserve"> </w:t>
      </w:r>
      <w:r w:rsidRPr="002F71BA">
        <w:t>gminy i sukcesywne przygotowywanie dokumentacji technicznej, a następnie realizacji</w:t>
      </w:r>
      <w:r w:rsidR="00902E3B">
        <w:rPr>
          <w:i/>
          <w:iCs/>
        </w:rPr>
        <w:t xml:space="preserve"> </w:t>
      </w:r>
      <w:r w:rsidRPr="002F71BA">
        <w:t>inwestycji. O kolejności realizacji przyłączy poszczególnych sołectw zadecyduje Rada</w:t>
      </w:r>
      <w:r w:rsidR="00902E3B">
        <w:rPr>
          <w:i/>
          <w:iCs/>
        </w:rPr>
        <w:t xml:space="preserve"> </w:t>
      </w:r>
      <w:r w:rsidRPr="002F71BA">
        <w:t>Gminy.</w:t>
      </w:r>
      <w:r w:rsidR="00902E3B">
        <w:rPr>
          <w:i/>
          <w:iCs/>
        </w:rPr>
        <w:t xml:space="preserve"> </w:t>
      </w:r>
      <w:r w:rsidRPr="002F71BA">
        <w:t>Dbając o prawidłowy rozwój infrastruktury należy wziąć również pod uwagę rozwój</w:t>
      </w:r>
      <w:r w:rsidR="00902E3B">
        <w:rPr>
          <w:i/>
          <w:iCs/>
        </w:rPr>
        <w:t xml:space="preserve"> </w:t>
      </w:r>
      <w:r w:rsidRPr="002F71BA">
        <w:t>budownictwa mieszkaniowego, przemysłowego i usługowego. Z tego też względu należy</w:t>
      </w:r>
      <w:r w:rsidR="00902E3B">
        <w:rPr>
          <w:i/>
          <w:iCs/>
        </w:rPr>
        <w:t xml:space="preserve"> </w:t>
      </w:r>
      <w:r w:rsidRPr="002F71BA">
        <w:t>wydzielić</w:t>
      </w:r>
      <w:r w:rsidR="0049616B">
        <w:t xml:space="preserve">                      </w:t>
      </w:r>
      <w:r w:rsidRPr="002F71BA">
        <w:t xml:space="preserve"> i uzbroić w niezbędną infrastrukturę techniczną tereny budowlane w gminie, </w:t>
      </w:r>
      <w:r w:rsidR="0049616B">
        <w:t xml:space="preserve">                               </w:t>
      </w:r>
      <w:r w:rsidRPr="002F71BA">
        <w:t>które</w:t>
      </w:r>
      <w:r w:rsidR="00902E3B">
        <w:rPr>
          <w:i/>
          <w:iCs/>
        </w:rPr>
        <w:t xml:space="preserve"> </w:t>
      </w:r>
      <w:r w:rsidRPr="002F71BA">
        <w:t xml:space="preserve">przeznaczone będą zarówno dla mieszkańców gminy, jak też dla osiedlających się </w:t>
      </w:r>
      <w:r w:rsidR="00283A16">
        <w:t xml:space="preserve">                          </w:t>
      </w:r>
      <w:r w:rsidRPr="002F71BA">
        <w:t>tu osób</w:t>
      </w:r>
      <w:r w:rsidR="00902E3B">
        <w:rPr>
          <w:i/>
          <w:iCs/>
        </w:rPr>
        <w:t xml:space="preserve"> </w:t>
      </w:r>
      <w:r w:rsidRPr="002F71BA">
        <w:t>spoza gminy i lokujących inwestycje na terenie gminy.</w:t>
      </w:r>
    </w:p>
    <w:p w:rsidR="00902E3B" w:rsidRDefault="00902E3B" w:rsidP="002F71BA">
      <w:pPr>
        <w:autoSpaceDE w:val="0"/>
        <w:autoSpaceDN w:val="0"/>
        <w:adjustRightInd w:val="0"/>
        <w:jc w:val="both"/>
        <w:rPr>
          <w:b/>
          <w:bCs/>
        </w:rPr>
      </w:pPr>
    </w:p>
    <w:p w:rsidR="002F71BA" w:rsidRDefault="002F71BA" w:rsidP="002F71BA">
      <w:pPr>
        <w:autoSpaceDE w:val="0"/>
        <w:autoSpaceDN w:val="0"/>
        <w:adjustRightInd w:val="0"/>
        <w:jc w:val="both"/>
        <w:rPr>
          <w:b/>
          <w:bCs/>
        </w:rPr>
      </w:pPr>
      <w:r w:rsidRPr="002F71BA">
        <w:rPr>
          <w:b/>
          <w:bCs/>
        </w:rPr>
        <w:t>Cele szczegółowe:</w:t>
      </w:r>
    </w:p>
    <w:p w:rsidR="0049616B" w:rsidRPr="002F71BA" w:rsidRDefault="0049616B" w:rsidP="002F71BA">
      <w:pPr>
        <w:autoSpaceDE w:val="0"/>
        <w:autoSpaceDN w:val="0"/>
        <w:adjustRightInd w:val="0"/>
        <w:jc w:val="both"/>
        <w:rPr>
          <w:b/>
          <w:bCs/>
        </w:rPr>
      </w:pPr>
    </w:p>
    <w:p w:rsidR="002F71BA" w:rsidRPr="002F71BA" w:rsidRDefault="002F71BA" w:rsidP="0049616B">
      <w:pPr>
        <w:autoSpaceDE w:val="0"/>
        <w:autoSpaceDN w:val="0"/>
        <w:adjustRightInd w:val="0"/>
        <w:ind w:left="708"/>
        <w:jc w:val="both"/>
      </w:pPr>
      <w:r w:rsidRPr="002F71BA">
        <w:t>2.1. Inwestycje gazowe</w:t>
      </w:r>
      <w:r w:rsidR="0049616B">
        <w:t>.</w:t>
      </w:r>
    </w:p>
    <w:p w:rsidR="007E0101" w:rsidRPr="002F71BA" w:rsidRDefault="002F71BA" w:rsidP="0049616B">
      <w:pPr>
        <w:spacing w:line="360" w:lineRule="auto"/>
        <w:ind w:left="708"/>
        <w:jc w:val="both"/>
        <w:rPr>
          <w:b/>
          <w:bCs/>
        </w:rPr>
      </w:pPr>
      <w:r w:rsidRPr="002F71BA">
        <w:t>2.2. Wydzielenie i uzbrojenie terenów budowlanych</w:t>
      </w:r>
      <w:r w:rsidR="0049616B">
        <w:t>.</w:t>
      </w:r>
    </w:p>
    <w:p w:rsidR="007E0101" w:rsidRDefault="007E0101">
      <w:pPr>
        <w:spacing w:line="360" w:lineRule="auto"/>
        <w:jc w:val="both"/>
        <w:rPr>
          <w:b/>
          <w:bCs/>
        </w:rPr>
      </w:pPr>
    </w:p>
    <w:p w:rsidR="00283A16" w:rsidRPr="00283A16" w:rsidRDefault="00283A16" w:rsidP="00283A16">
      <w:pPr>
        <w:autoSpaceDE w:val="0"/>
        <w:autoSpaceDN w:val="0"/>
        <w:adjustRightInd w:val="0"/>
        <w:jc w:val="both"/>
      </w:pPr>
      <w:r w:rsidRPr="00283A16">
        <w:t>Wzbogacenie infrastruktury technicznej w gminie;</w:t>
      </w:r>
    </w:p>
    <w:p w:rsidR="00283A16" w:rsidRPr="00283A16" w:rsidRDefault="00283A16" w:rsidP="00283A16">
      <w:pPr>
        <w:autoSpaceDE w:val="0"/>
        <w:autoSpaceDN w:val="0"/>
        <w:adjustRightInd w:val="0"/>
        <w:jc w:val="both"/>
      </w:pPr>
      <w:r w:rsidRPr="00283A16">
        <w:t xml:space="preserve">Ograniczenie emisji zanieczyszczeń (powstających w wyniku wykorzystywania węgla </w:t>
      </w:r>
      <w:r>
        <w:t xml:space="preserve">                   </w:t>
      </w:r>
      <w:r w:rsidRPr="00283A16">
        <w:t>w</w:t>
      </w:r>
      <w:r>
        <w:t xml:space="preserve"> </w:t>
      </w:r>
      <w:r w:rsidRPr="00283A16">
        <w:t>gospodarstwach domowych);</w:t>
      </w:r>
    </w:p>
    <w:p w:rsidR="00283A16" w:rsidRPr="00283A16" w:rsidRDefault="00283A16" w:rsidP="00283A16">
      <w:pPr>
        <w:autoSpaceDE w:val="0"/>
        <w:autoSpaceDN w:val="0"/>
        <w:adjustRightInd w:val="0"/>
        <w:jc w:val="both"/>
      </w:pPr>
      <w:r w:rsidRPr="00283A16">
        <w:t>Podwyższenie standardu życia mieszkańców;</w:t>
      </w:r>
    </w:p>
    <w:p w:rsidR="00283A16" w:rsidRPr="00283A16" w:rsidRDefault="00283A16" w:rsidP="00283A16">
      <w:pPr>
        <w:autoSpaceDE w:val="0"/>
        <w:autoSpaceDN w:val="0"/>
        <w:adjustRightInd w:val="0"/>
        <w:jc w:val="both"/>
      </w:pPr>
      <w:r w:rsidRPr="00283A16">
        <w:t>Rozwój budownictwa mieszkaniowego, przemysłowego i usługowego;</w:t>
      </w:r>
    </w:p>
    <w:p w:rsidR="00283A16" w:rsidRDefault="00283A16"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Beneficjenci:</w:t>
      </w:r>
    </w:p>
    <w:p w:rsidR="00283A16" w:rsidRPr="00283A16" w:rsidRDefault="00283A16" w:rsidP="00283A16">
      <w:pPr>
        <w:autoSpaceDE w:val="0"/>
        <w:autoSpaceDN w:val="0"/>
        <w:adjustRightInd w:val="0"/>
        <w:jc w:val="both"/>
      </w:pPr>
      <w:r w:rsidRPr="00283A16">
        <w:t>Mieszkańcy gminy;</w:t>
      </w:r>
    </w:p>
    <w:p w:rsidR="00283A16" w:rsidRPr="00283A16" w:rsidRDefault="00283A16" w:rsidP="00283A16">
      <w:pPr>
        <w:autoSpaceDE w:val="0"/>
        <w:autoSpaceDN w:val="0"/>
        <w:adjustRightInd w:val="0"/>
        <w:jc w:val="both"/>
      </w:pPr>
      <w:r w:rsidRPr="00283A16">
        <w:t>Podmioty gospodarcze;</w:t>
      </w:r>
    </w:p>
    <w:p w:rsidR="00283A16" w:rsidRPr="00283A16" w:rsidRDefault="00283A16" w:rsidP="00283A16">
      <w:pPr>
        <w:autoSpaceDE w:val="0"/>
        <w:autoSpaceDN w:val="0"/>
        <w:adjustRightInd w:val="0"/>
        <w:jc w:val="both"/>
      </w:pPr>
      <w:r w:rsidRPr="00283A16">
        <w:t>Okres realizacj</w:t>
      </w:r>
      <w:r w:rsidR="0049616B">
        <w:t>i: 2011</w:t>
      </w:r>
      <w:r>
        <w:t>-2020</w:t>
      </w:r>
    </w:p>
    <w:p w:rsidR="00283A16" w:rsidRDefault="00283A16"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Cele szczegółowe:</w:t>
      </w:r>
    </w:p>
    <w:p w:rsidR="0049616B" w:rsidRDefault="0049616B"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2.1. INWESTYCJE GAZOWE</w:t>
      </w:r>
    </w:p>
    <w:p w:rsidR="0049616B" w:rsidRDefault="00283A16" w:rsidP="0049616B">
      <w:pPr>
        <w:autoSpaceDE w:val="0"/>
        <w:autoSpaceDN w:val="0"/>
        <w:adjustRightInd w:val="0"/>
        <w:jc w:val="both"/>
        <w:rPr>
          <w:b/>
          <w:bCs/>
        </w:rPr>
      </w:pPr>
      <w:r w:rsidRPr="00283A16">
        <w:rPr>
          <w:b/>
          <w:bCs/>
        </w:rPr>
        <w:t>Zadania:</w:t>
      </w:r>
    </w:p>
    <w:p w:rsidR="00283A16" w:rsidRPr="00283A16" w:rsidRDefault="00283A16" w:rsidP="0049616B">
      <w:pPr>
        <w:autoSpaceDE w:val="0"/>
        <w:autoSpaceDN w:val="0"/>
        <w:adjustRightInd w:val="0"/>
        <w:ind w:left="708"/>
        <w:jc w:val="both"/>
      </w:pPr>
      <w:r w:rsidRPr="00283A16">
        <w:rPr>
          <w:b/>
          <w:bCs/>
        </w:rPr>
        <w:t xml:space="preserve">2.1.1. </w:t>
      </w:r>
      <w:r w:rsidRPr="00283A16">
        <w:t>Uwzględnienie w planie przestrzennego zagospodarowania głównej magistrali gazowej;</w:t>
      </w:r>
    </w:p>
    <w:p w:rsidR="00283A16" w:rsidRPr="00283A16" w:rsidRDefault="00283A16" w:rsidP="0049616B">
      <w:pPr>
        <w:autoSpaceDE w:val="0"/>
        <w:autoSpaceDN w:val="0"/>
        <w:adjustRightInd w:val="0"/>
        <w:ind w:left="708"/>
        <w:jc w:val="both"/>
      </w:pPr>
      <w:r w:rsidRPr="00283A16">
        <w:rPr>
          <w:b/>
          <w:bCs/>
        </w:rPr>
        <w:t xml:space="preserve">2.1.2. </w:t>
      </w:r>
      <w:r w:rsidRPr="00283A16">
        <w:t>Budowa magistrali gazowej w Iłowie, Brzozowie i Giżycach;</w:t>
      </w:r>
    </w:p>
    <w:p w:rsidR="00283A16" w:rsidRPr="00283A16" w:rsidRDefault="00283A16" w:rsidP="0049616B">
      <w:pPr>
        <w:autoSpaceDE w:val="0"/>
        <w:autoSpaceDN w:val="0"/>
        <w:adjustRightInd w:val="0"/>
        <w:ind w:left="708"/>
        <w:jc w:val="both"/>
      </w:pPr>
      <w:r w:rsidRPr="00283A16">
        <w:rPr>
          <w:b/>
          <w:bCs/>
        </w:rPr>
        <w:t xml:space="preserve">2.1.3. </w:t>
      </w:r>
      <w:r w:rsidRPr="00283A16">
        <w:t>Rozbudowa sieci</w:t>
      </w:r>
      <w:r w:rsidR="0049616B">
        <w:t xml:space="preserve"> lokalnej w Iłowie, Brzozowie i </w:t>
      </w:r>
      <w:r w:rsidRPr="00283A16">
        <w:t>Giżycach oraz pozostałych miejscowościach;</w:t>
      </w:r>
    </w:p>
    <w:p w:rsidR="0049616B" w:rsidRDefault="0049616B" w:rsidP="00283A16">
      <w:pPr>
        <w:autoSpaceDE w:val="0"/>
        <w:autoSpaceDN w:val="0"/>
        <w:adjustRightInd w:val="0"/>
        <w:jc w:val="both"/>
        <w:rPr>
          <w:b/>
          <w:bCs/>
        </w:rPr>
      </w:pPr>
    </w:p>
    <w:p w:rsidR="00283A16" w:rsidRPr="00283A16" w:rsidRDefault="00283A16" w:rsidP="00283A16">
      <w:pPr>
        <w:autoSpaceDE w:val="0"/>
        <w:autoSpaceDN w:val="0"/>
        <w:adjustRightInd w:val="0"/>
        <w:jc w:val="both"/>
      </w:pPr>
      <w:r w:rsidRPr="00283A16">
        <w:rPr>
          <w:b/>
          <w:bCs/>
        </w:rPr>
        <w:t xml:space="preserve">Okres realizacji: </w:t>
      </w:r>
      <w:r w:rsidR="0049616B">
        <w:t>2011</w:t>
      </w:r>
      <w:r w:rsidRPr="00283A16">
        <w:t>-2020</w:t>
      </w:r>
    </w:p>
    <w:p w:rsidR="0049616B" w:rsidRDefault="0049616B"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Niezbędne zasoby:</w:t>
      </w:r>
    </w:p>
    <w:p w:rsidR="00283A16" w:rsidRPr="00283A16" w:rsidRDefault="00283A16" w:rsidP="00283A16">
      <w:pPr>
        <w:autoSpaceDE w:val="0"/>
        <w:autoSpaceDN w:val="0"/>
        <w:adjustRightInd w:val="0"/>
        <w:jc w:val="both"/>
      </w:pPr>
      <w:r w:rsidRPr="00283A16">
        <w:rPr>
          <w:b/>
          <w:bCs/>
        </w:rPr>
        <w:lastRenderedPageBreak/>
        <w:t xml:space="preserve">a) posiadane w gminie: </w:t>
      </w:r>
      <w:r w:rsidRPr="00283A16">
        <w:t>koncepcja budowy gazociągu, część środków</w:t>
      </w:r>
      <w:r w:rsidR="00F72685">
        <w:t xml:space="preserve"> </w:t>
      </w:r>
      <w:r w:rsidRPr="00283A16">
        <w:t xml:space="preserve">finansowych </w:t>
      </w:r>
      <w:r w:rsidR="00F72685">
        <w:t xml:space="preserve">                       </w:t>
      </w:r>
      <w:r w:rsidRPr="00283A16">
        <w:t>w budżecie gminy i środków własnych mieszkańców, zasoby</w:t>
      </w:r>
      <w:r w:rsidR="00F72685">
        <w:t xml:space="preserve"> </w:t>
      </w:r>
      <w:r w:rsidRPr="00283A16">
        <w:t>pracy;</w:t>
      </w:r>
    </w:p>
    <w:p w:rsidR="00283A16" w:rsidRPr="00283A16" w:rsidRDefault="00283A16" w:rsidP="00283A16">
      <w:pPr>
        <w:autoSpaceDE w:val="0"/>
        <w:autoSpaceDN w:val="0"/>
        <w:adjustRightInd w:val="0"/>
        <w:jc w:val="both"/>
      </w:pPr>
      <w:r w:rsidRPr="00283A16">
        <w:rPr>
          <w:b/>
          <w:bCs/>
        </w:rPr>
        <w:t xml:space="preserve">b) potrzebne spoza gminy: </w:t>
      </w:r>
      <w:r w:rsidRPr="00283A16">
        <w:t>środki finansowe</w:t>
      </w:r>
    </w:p>
    <w:p w:rsidR="00F72685" w:rsidRDefault="00F72685" w:rsidP="00283A16">
      <w:pPr>
        <w:autoSpaceDE w:val="0"/>
        <w:autoSpaceDN w:val="0"/>
        <w:adjustRightInd w:val="0"/>
        <w:jc w:val="both"/>
        <w:rPr>
          <w:b/>
          <w:bCs/>
        </w:rPr>
      </w:pPr>
    </w:p>
    <w:p w:rsidR="00283A16" w:rsidRDefault="00283A16" w:rsidP="00283A16">
      <w:pPr>
        <w:autoSpaceDE w:val="0"/>
        <w:autoSpaceDN w:val="0"/>
        <w:adjustRightInd w:val="0"/>
        <w:jc w:val="both"/>
      </w:pPr>
      <w:r w:rsidRPr="00283A16">
        <w:rPr>
          <w:b/>
          <w:bCs/>
        </w:rPr>
        <w:t xml:space="preserve">Odpowiedzialny za realizację: </w:t>
      </w:r>
      <w:r w:rsidR="00F72685">
        <w:t>Wójt</w:t>
      </w:r>
      <w:r w:rsidRPr="00283A16">
        <w:t xml:space="preserve"> Gminy we współpracy z radami sołeckimi </w:t>
      </w:r>
      <w:r w:rsidR="00F72685">
        <w:t xml:space="preserve">                         </w:t>
      </w:r>
      <w:r w:rsidRPr="00283A16">
        <w:t>i</w:t>
      </w:r>
      <w:r w:rsidR="00F72685">
        <w:t xml:space="preserve"> </w:t>
      </w:r>
      <w:r w:rsidRPr="00283A16">
        <w:t>społecznymi komitetami budowy oraz przedsiębiorstwem wykonującym inwestycje;</w:t>
      </w:r>
    </w:p>
    <w:p w:rsidR="00F72685" w:rsidRPr="00283A16" w:rsidRDefault="00F72685" w:rsidP="00283A16">
      <w:pPr>
        <w:autoSpaceDE w:val="0"/>
        <w:autoSpaceDN w:val="0"/>
        <w:adjustRightInd w:val="0"/>
        <w:jc w:val="both"/>
      </w:pPr>
    </w:p>
    <w:p w:rsidR="00283A16" w:rsidRPr="00283A16" w:rsidRDefault="00283A16" w:rsidP="00283A16">
      <w:pPr>
        <w:autoSpaceDE w:val="0"/>
        <w:autoSpaceDN w:val="0"/>
        <w:adjustRightInd w:val="0"/>
        <w:jc w:val="both"/>
        <w:rPr>
          <w:b/>
          <w:bCs/>
        </w:rPr>
      </w:pPr>
      <w:r w:rsidRPr="00283A16">
        <w:rPr>
          <w:b/>
          <w:bCs/>
        </w:rPr>
        <w:t>Plan finansowania:</w:t>
      </w:r>
    </w:p>
    <w:p w:rsidR="00283A16" w:rsidRPr="00283A16" w:rsidRDefault="00283A16" w:rsidP="00283A16">
      <w:pPr>
        <w:autoSpaceDE w:val="0"/>
        <w:autoSpaceDN w:val="0"/>
        <w:adjustRightInd w:val="0"/>
        <w:jc w:val="both"/>
      </w:pPr>
      <w:r w:rsidRPr="00283A16">
        <w:rPr>
          <w:b/>
          <w:bCs/>
        </w:rPr>
        <w:t xml:space="preserve">a) wartość przedsięwzięcia w cenach bieżących </w:t>
      </w:r>
      <w:r w:rsidRPr="00283A16">
        <w:t>(jeśli możliwa do określenia):</w:t>
      </w:r>
    </w:p>
    <w:p w:rsidR="00283A16" w:rsidRPr="00283A16" w:rsidRDefault="00283A16" w:rsidP="00283A16">
      <w:pPr>
        <w:autoSpaceDE w:val="0"/>
        <w:autoSpaceDN w:val="0"/>
        <w:adjustRightInd w:val="0"/>
        <w:jc w:val="both"/>
      </w:pPr>
      <w:r w:rsidRPr="00283A16">
        <w:t>zgodnie z kosztorysami</w:t>
      </w:r>
    </w:p>
    <w:p w:rsidR="00283A16" w:rsidRPr="00283A16" w:rsidRDefault="00283A16" w:rsidP="00283A16">
      <w:pPr>
        <w:autoSpaceDE w:val="0"/>
        <w:autoSpaceDN w:val="0"/>
        <w:adjustRightInd w:val="0"/>
        <w:jc w:val="both"/>
      </w:pPr>
      <w:r w:rsidRPr="00283A16">
        <w:rPr>
          <w:b/>
          <w:bCs/>
        </w:rPr>
        <w:t xml:space="preserve">b) wielkość nakładów własnych </w:t>
      </w:r>
      <w:r w:rsidRPr="00283A16">
        <w:t>(w % lub w zł): 50%</w:t>
      </w:r>
    </w:p>
    <w:p w:rsidR="00283A16" w:rsidRPr="00283A16" w:rsidRDefault="00283A16" w:rsidP="00283A16">
      <w:pPr>
        <w:autoSpaceDE w:val="0"/>
        <w:autoSpaceDN w:val="0"/>
        <w:adjustRightInd w:val="0"/>
        <w:jc w:val="both"/>
      </w:pPr>
      <w:r w:rsidRPr="00283A16">
        <w:rPr>
          <w:b/>
          <w:bCs/>
        </w:rPr>
        <w:t xml:space="preserve">c) wielkość środków spoza gminy </w:t>
      </w:r>
      <w:r w:rsidRPr="00283A16">
        <w:t>(w % lub w zł): 50% (m.in. FOŚiGW oraz Funduszu Rozwoju Wsi)</w:t>
      </w:r>
    </w:p>
    <w:p w:rsidR="00283A16" w:rsidRDefault="00283A16" w:rsidP="00283A16">
      <w:pPr>
        <w:autoSpaceDE w:val="0"/>
        <w:autoSpaceDN w:val="0"/>
        <w:adjustRightInd w:val="0"/>
        <w:jc w:val="both"/>
        <w:rPr>
          <w:b/>
          <w:bCs/>
        </w:rPr>
      </w:pPr>
    </w:p>
    <w:p w:rsidR="008026B4" w:rsidRDefault="008026B4" w:rsidP="00283A16">
      <w:pPr>
        <w:autoSpaceDE w:val="0"/>
        <w:autoSpaceDN w:val="0"/>
        <w:adjustRightInd w:val="0"/>
        <w:jc w:val="both"/>
        <w:rPr>
          <w:b/>
          <w:bCs/>
        </w:rPr>
      </w:pPr>
    </w:p>
    <w:p w:rsidR="008026B4" w:rsidRPr="00283A16" w:rsidRDefault="008026B4" w:rsidP="00283A16">
      <w:pPr>
        <w:autoSpaceDE w:val="0"/>
        <w:autoSpaceDN w:val="0"/>
        <w:adjustRightInd w:val="0"/>
        <w:jc w:val="both"/>
        <w:rPr>
          <w:b/>
          <w:bCs/>
        </w:rPr>
      </w:pPr>
    </w:p>
    <w:p w:rsidR="00283A16" w:rsidRPr="00283A16" w:rsidRDefault="00F434A4" w:rsidP="00283A16">
      <w:pPr>
        <w:autoSpaceDE w:val="0"/>
        <w:autoSpaceDN w:val="0"/>
        <w:adjustRightInd w:val="0"/>
        <w:jc w:val="both"/>
        <w:rPr>
          <w:b/>
          <w:bCs/>
        </w:rPr>
      </w:pPr>
      <w:r>
        <w:rPr>
          <w:b/>
          <w:bCs/>
        </w:rPr>
        <w:t>2.2. WYDZIELENIE I</w:t>
      </w:r>
      <w:r w:rsidR="00283A16" w:rsidRPr="00283A16">
        <w:rPr>
          <w:b/>
          <w:bCs/>
        </w:rPr>
        <w:t xml:space="preserve"> UZBROJENIE TERENÓW BUDOWLANYCH</w:t>
      </w:r>
    </w:p>
    <w:p w:rsidR="00283A16" w:rsidRDefault="00283A16" w:rsidP="00283A16">
      <w:pPr>
        <w:autoSpaceDE w:val="0"/>
        <w:autoSpaceDN w:val="0"/>
        <w:adjustRightInd w:val="0"/>
        <w:jc w:val="both"/>
        <w:rPr>
          <w:b/>
          <w:bCs/>
        </w:rPr>
      </w:pPr>
      <w:r w:rsidRPr="00283A16">
        <w:rPr>
          <w:b/>
          <w:bCs/>
        </w:rPr>
        <w:t xml:space="preserve">Zadania: </w:t>
      </w:r>
    </w:p>
    <w:p w:rsidR="007E0101" w:rsidRPr="00283A16" w:rsidRDefault="00283A16" w:rsidP="008026B4">
      <w:pPr>
        <w:autoSpaceDE w:val="0"/>
        <w:autoSpaceDN w:val="0"/>
        <w:adjustRightInd w:val="0"/>
        <w:ind w:left="708"/>
        <w:jc w:val="both"/>
      </w:pPr>
      <w:r w:rsidRPr="00283A16">
        <w:rPr>
          <w:b/>
          <w:bCs/>
        </w:rPr>
        <w:t xml:space="preserve">2.2.1. </w:t>
      </w:r>
      <w:r w:rsidRPr="00283A16">
        <w:t xml:space="preserve">Przygotowanie wniosku o uwzględnienie w planie przestrzennego zagospodarowania gminy terenów przeznaczonych na budownictwo mieszkaniowe </w:t>
      </w:r>
      <w:r w:rsidR="008026B4">
        <w:t xml:space="preserve">               </w:t>
      </w:r>
      <w:r w:rsidRPr="00283A16">
        <w:t>w Iłowie, Giżycach i Brzozowie;</w:t>
      </w:r>
    </w:p>
    <w:p w:rsidR="00283A16" w:rsidRPr="00283A16" w:rsidRDefault="00283A16" w:rsidP="008026B4">
      <w:pPr>
        <w:autoSpaceDE w:val="0"/>
        <w:autoSpaceDN w:val="0"/>
        <w:adjustRightInd w:val="0"/>
        <w:ind w:left="708"/>
        <w:jc w:val="both"/>
      </w:pPr>
      <w:r w:rsidRPr="00283A16">
        <w:rPr>
          <w:b/>
          <w:bCs/>
        </w:rPr>
        <w:t xml:space="preserve">2.2.2. </w:t>
      </w:r>
      <w:r w:rsidRPr="00283A16">
        <w:t>Opracowanie planu szczegółowego zagospodarowania terenów</w:t>
      </w:r>
      <w:r>
        <w:t xml:space="preserve"> </w:t>
      </w:r>
      <w:r w:rsidRPr="00283A16">
        <w:t>rekreacyjnych (w pasie nadwiślańskim, Pieczyska Łowickie i Iłowskie,</w:t>
      </w:r>
      <w:r>
        <w:t xml:space="preserve"> </w:t>
      </w:r>
      <w:r w:rsidRPr="00283A16">
        <w:t>Łady, Suchodół, Władysławów, Wola Ładowska, Uderz, Obory,</w:t>
      </w:r>
      <w:r>
        <w:t xml:space="preserve"> </w:t>
      </w:r>
      <w:r w:rsidRPr="00283A16">
        <w:t>Arciechówek, Gilówka Dolna i Górna);</w:t>
      </w:r>
    </w:p>
    <w:p w:rsidR="00283A16" w:rsidRPr="00283A16" w:rsidRDefault="00283A16" w:rsidP="008026B4">
      <w:pPr>
        <w:autoSpaceDE w:val="0"/>
        <w:autoSpaceDN w:val="0"/>
        <w:adjustRightInd w:val="0"/>
        <w:ind w:left="708"/>
        <w:jc w:val="both"/>
      </w:pPr>
      <w:r w:rsidRPr="00283A16">
        <w:rPr>
          <w:b/>
          <w:bCs/>
        </w:rPr>
        <w:t xml:space="preserve">2.2.3. </w:t>
      </w:r>
      <w:r w:rsidRPr="00283A16">
        <w:t>Doprowadzenie sieci wodociągowej, elektrycznej</w:t>
      </w:r>
      <w:r>
        <w:t xml:space="preserve"> </w:t>
      </w:r>
      <w:r w:rsidRPr="00283A16">
        <w:t xml:space="preserve">i gazowej do terenów budowlanych </w:t>
      </w:r>
      <w:r>
        <w:t xml:space="preserve"> </w:t>
      </w:r>
      <w:r w:rsidRPr="00283A16">
        <w:t>i rekreacyjnych;</w:t>
      </w:r>
    </w:p>
    <w:p w:rsidR="00283A16" w:rsidRDefault="002A62AD" w:rsidP="008026B4">
      <w:pPr>
        <w:autoSpaceDE w:val="0"/>
        <w:autoSpaceDN w:val="0"/>
        <w:adjustRightInd w:val="0"/>
        <w:ind w:left="708"/>
        <w:jc w:val="both"/>
      </w:pPr>
      <w:r>
        <w:rPr>
          <w:b/>
          <w:bCs/>
        </w:rPr>
        <w:t>2.2.4</w:t>
      </w:r>
      <w:r w:rsidR="00283A16" w:rsidRPr="00283A16">
        <w:rPr>
          <w:b/>
          <w:bCs/>
        </w:rPr>
        <w:t xml:space="preserve">. </w:t>
      </w:r>
      <w:r w:rsidR="00283A16" w:rsidRPr="00283A16">
        <w:t>Rozbudowa sieci lokalnej w Iłowie, Brzozowie</w:t>
      </w:r>
      <w:r w:rsidR="00283A16">
        <w:t xml:space="preserve"> </w:t>
      </w:r>
      <w:r w:rsidR="00283A16" w:rsidRPr="00283A16">
        <w:t>i Giżycach oraz przyległych miejscowościach;</w:t>
      </w:r>
    </w:p>
    <w:p w:rsidR="002A62AD" w:rsidRPr="002A62AD" w:rsidRDefault="002A62AD" w:rsidP="008026B4">
      <w:pPr>
        <w:autoSpaceDE w:val="0"/>
        <w:autoSpaceDN w:val="0"/>
        <w:adjustRightInd w:val="0"/>
        <w:ind w:left="708"/>
        <w:jc w:val="both"/>
      </w:pPr>
      <w:r>
        <w:rPr>
          <w:b/>
          <w:bCs/>
        </w:rPr>
        <w:t>2.</w:t>
      </w:r>
      <w:r>
        <w:rPr>
          <w:b/>
        </w:rPr>
        <w:t xml:space="preserve">2.5. </w:t>
      </w:r>
      <w:r>
        <w:t xml:space="preserve">Przebudowa placu targowego w Iłowie. </w:t>
      </w:r>
      <w:bookmarkStart w:id="40" w:name="_GoBack"/>
      <w:bookmarkEnd w:id="40"/>
    </w:p>
    <w:p w:rsidR="00283A16" w:rsidRPr="00283A16" w:rsidRDefault="00283A16" w:rsidP="00283A16">
      <w:pPr>
        <w:autoSpaceDE w:val="0"/>
        <w:autoSpaceDN w:val="0"/>
        <w:adjustRightInd w:val="0"/>
        <w:jc w:val="both"/>
      </w:pPr>
      <w:r w:rsidRPr="00283A16">
        <w:rPr>
          <w:b/>
          <w:bCs/>
        </w:rPr>
        <w:t xml:space="preserve">Okres realizacji: </w:t>
      </w:r>
      <w:r w:rsidR="008026B4">
        <w:t>2011</w:t>
      </w:r>
      <w:r>
        <w:t>-2020</w:t>
      </w:r>
    </w:p>
    <w:p w:rsidR="008026B4" w:rsidRDefault="008026B4"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Niezbędne zasoby:</w:t>
      </w:r>
    </w:p>
    <w:p w:rsidR="00283A16" w:rsidRPr="00283A16" w:rsidRDefault="00283A16" w:rsidP="00283A16">
      <w:pPr>
        <w:autoSpaceDE w:val="0"/>
        <w:autoSpaceDN w:val="0"/>
        <w:adjustRightInd w:val="0"/>
        <w:jc w:val="both"/>
      </w:pPr>
      <w:r w:rsidRPr="00283A16">
        <w:rPr>
          <w:b/>
          <w:bCs/>
        </w:rPr>
        <w:t xml:space="preserve">a) posiadane w gminie: </w:t>
      </w:r>
      <w:r w:rsidRPr="00283A16">
        <w:t>tereny budowlane i rekreacyjne, koncepcja budowy</w:t>
      </w:r>
      <w:r w:rsidR="008026B4">
        <w:t xml:space="preserve"> </w:t>
      </w:r>
      <w:r w:rsidRPr="00283A16">
        <w:t>infrastruktury, część środków finansowych w budżecie gminy i środków</w:t>
      </w:r>
      <w:r w:rsidR="008026B4">
        <w:t xml:space="preserve"> </w:t>
      </w:r>
      <w:r w:rsidRPr="00283A16">
        <w:t>własnych mieszkańców, zasoby pracy;</w:t>
      </w:r>
    </w:p>
    <w:p w:rsidR="00283A16" w:rsidRPr="00283A16" w:rsidRDefault="00283A16" w:rsidP="00283A16">
      <w:pPr>
        <w:autoSpaceDE w:val="0"/>
        <w:autoSpaceDN w:val="0"/>
        <w:adjustRightInd w:val="0"/>
        <w:jc w:val="both"/>
      </w:pPr>
      <w:r w:rsidRPr="00283A16">
        <w:rPr>
          <w:b/>
          <w:bCs/>
        </w:rPr>
        <w:t xml:space="preserve">b) potrzebne spoza gminy: </w:t>
      </w:r>
      <w:r w:rsidRPr="00283A16">
        <w:t>środki finansowe</w:t>
      </w:r>
    </w:p>
    <w:p w:rsidR="008026B4" w:rsidRDefault="008026B4" w:rsidP="00283A16">
      <w:pPr>
        <w:autoSpaceDE w:val="0"/>
        <w:autoSpaceDN w:val="0"/>
        <w:adjustRightInd w:val="0"/>
        <w:jc w:val="both"/>
        <w:rPr>
          <w:b/>
          <w:bCs/>
        </w:rPr>
      </w:pPr>
    </w:p>
    <w:p w:rsidR="00283A16" w:rsidRPr="00283A16" w:rsidRDefault="00283A16" w:rsidP="00283A16">
      <w:pPr>
        <w:autoSpaceDE w:val="0"/>
        <w:autoSpaceDN w:val="0"/>
        <w:adjustRightInd w:val="0"/>
        <w:jc w:val="both"/>
      </w:pPr>
      <w:r w:rsidRPr="00283A16">
        <w:rPr>
          <w:b/>
          <w:bCs/>
        </w:rPr>
        <w:t xml:space="preserve">Odpowiedzialny za realizację: </w:t>
      </w:r>
      <w:r>
        <w:t>Wójt</w:t>
      </w:r>
      <w:r w:rsidRPr="00283A16">
        <w:t xml:space="preserve"> Gminy we współpracy z radami sołeckimi </w:t>
      </w:r>
      <w:r>
        <w:t xml:space="preserve">                              </w:t>
      </w:r>
      <w:r w:rsidRPr="00283A16">
        <w:t>i</w:t>
      </w:r>
      <w:r>
        <w:t xml:space="preserve"> </w:t>
      </w:r>
      <w:r w:rsidRPr="00283A16">
        <w:t>społecznymi komitetami budowy oraz przedsiębiorstwami wykonującymi inwestycje;</w:t>
      </w:r>
    </w:p>
    <w:p w:rsidR="008026B4" w:rsidRDefault="008026B4"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Plan finansowania:</w:t>
      </w:r>
    </w:p>
    <w:p w:rsidR="00283A16" w:rsidRPr="00283A16" w:rsidRDefault="00283A16" w:rsidP="00283A16">
      <w:pPr>
        <w:autoSpaceDE w:val="0"/>
        <w:autoSpaceDN w:val="0"/>
        <w:adjustRightInd w:val="0"/>
        <w:jc w:val="both"/>
      </w:pPr>
      <w:r w:rsidRPr="00283A16">
        <w:rPr>
          <w:b/>
          <w:bCs/>
        </w:rPr>
        <w:t xml:space="preserve">a) wartość przedsięwzięcia w cenach bieżących </w:t>
      </w:r>
      <w:r w:rsidRPr="00283A16">
        <w:t>(jeśli możliwa do określenia):</w:t>
      </w:r>
      <w:r w:rsidR="008026B4">
        <w:t xml:space="preserve"> </w:t>
      </w:r>
      <w:r w:rsidRPr="00283A16">
        <w:t>zgodnie</w:t>
      </w:r>
      <w:r w:rsidR="008026B4">
        <w:t xml:space="preserve">                 </w:t>
      </w:r>
      <w:r w:rsidRPr="00283A16">
        <w:t xml:space="preserve"> z kosztorysami;</w:t>
      </w:r>
    </w:p>
    <w:p w:rsidR="00283A16" w:rsidRPr="00283A16" w:rsidRDefault="00283A16" w:rsidP="00283A16">
      <w:pPr>
        <w:autoSpaceDE w:val="0"/>
        <w:autoSpaceDN w:val="0"/>
        <w:adjustRightInd w:val="0"/>
        <w:jc w:val="both"/>
      </w:pPr>
      <w:r w:rsidRPr="00283A16">
        <w:rPr>
          <w:b/>
          <w:bCs/>
        </w:rPr>
        <w:t xml:space="preserve">b) wielkość nakładów własnych </w:t>
      </w:r>
      <w:r w:rsidRPr="00283A16">
        <w:t xml:space="preserve">(w % lub w zł): </w:t>
      </w:r>
      <w:r w:rsidR="008026B4">
        <w:t xml:space="preserve">  </w:t>
      </w:r>
      <w:r w:rsidRPr="00283A16">
        <w:t>50%</w:t>
      </w:r>
    </w:p>
    <w:p w:rsidR="00283A16" w:rsidRPr="00283A16" w:rsidRDefault="00283A16" w:rsidP="00283A16">
      <w:pPr>
        <w:autoSpaceDE w:val="0"/>
        <w:autoSpaceDN w:val="0"/>
        <w:adjustRightInd w:val="0"/>
        <w:jc w:val="both"/>
      </w:pPr>
      <w:r w:rsidRPr="00283A16">
        <w:rPr>
          <w:b/>
          <w:bCs/>
        </w:rPr>
        <w:t xml:space="preserve">c) wielkość środków spoza gminy </w:t>
      </w:r>
      <w:r w:rsidRPr="00283A16">
        <w:t>(w % lub w zł): 50% (m.in. FOŚiGW oraz</w:t>
      </w:r>
      <w:r w:rsidR="008026B4">
        <w:t xml:space="preserve"> </w:t>
      </w:r>
      <w:r w:rsidRPr="00283A16">
        <w:t>Funduszu Rozwoju Wsi</w:t>
      </w:r>
      <w:r w:rsidR="008026B4">
        <w:t>).</w:t>
      </w:r>
    </w:p>
    <w:p w:rsidR="00283A16" w:rsidRDefault="00283A16" w:rsidP="00283A16">
      <w:pPr>
        <w:autoSpaceDE w:val="0"/>
        <w:autoSpaceDN w:val="0"/>
        <w:adjustRightInd w:val="0"/>
        <w:jc w:val="both"/>
        <w:rPr>
          <w:b/>
          <w:bCs/>
        </w:rPr>
      </w:pPr>
    </w:p>
    <w:p w:rsidR="00195D4B" w:rsidRDefault="00195D4B" w:rsidP="00283A16">
      <w:pPr>
        <w:autoSpaceDE w:val="0"/>
        <w:autoSpaceDN w:val="0"/>
        <w:adjustRightInd w:val="0"/>
        <w:jc w:val="both"/>
        <w:rPr>
          <w:b/>
          <w:bCs/>
        </w:rPr>
      </w:pPr>
    </w:p>
    <w:p w:rsidR="00195D4B" w:rsidRPr="002F71BA" w:rsidRDefault="00195D4B" w:rsidP="00195D4B">
      <w:pPr>
        <w:shd w:val="clear" w:color="auto" w:fill="8DB3E2"/>
        <w:autoSpaceDE w:val="0"/>
        <w:autoSpaceDN w:val="0"/>
        <w:adjustRightInd w:val="0"/>
        <w:jc w:val="center"/>
        <w:rPr>
          <w:b/>
          <w:bCs/>
        </w:rPr>
      </w:pPr>
      <w:r>
        <w:rPr>
          <w:b/>
          <w:bCs/>
        </w:rPr>
        <w:t>Cel operacyjny 3</w:t>
      </w:r>
      <w:r w:rsidRPr="002F71BA">
        <w:rPr>
          <w:b/>
          <w:bCs/>
        </w:rPr>
        <w:t xml:space="preserve">. ROZWÓJ INFRASTRUKTURY </w:t>
      </w:r>
      <w:r>
        <w:rPr>
          <w:b/>
          <w:bCs/>
        </w:rPr>
        <w:t>TELEINFORMATYCZNEJ</w:t>
      </w:r>
    </w:p>
    <w:p w:rsidR="00291FC3" w:rsidRDefault="00291FC3" w:rsidP="00291FC3">
      <w:pPr>
        <w:autoSpaceDE w:val="0"/>
        <w:autoSpaceDN w:val="0"/>
        <w:adjustRightInd w:val="0"/>
        <w:jc w:val="both"/>
        <w:rPr>
          <w:b/>
          <w:bCs/>
        </w:rPr>
      </w:pPr>
    </w:p>
    <w:p w:rsidR="00195D4B" w:rsidRPr="00291FC3" w:rsidRDefault="00195D4B" w:rsidP="00291FC3">
      <w:pPr>
        <w:autoSpaceDE w:val="0"/>
        <w:autoSpaceDN w:val="0"/>
        <w:adjustRightInd w:val="0"/>
        <w:jc w:val="both"/>
      </w:pPr>
      <w:r w:rsidRPr="002F71BA">
        <w:rPr>
          <w:b/>
          <w:bCs/>
        </w:rPr>
        <w:t xml:space="preserve">Uzasadnienie: </w:t>
      </w:r>
      <w:r w:rsidRPr="00291FC3">
        <w:t>Podstawą rozwoju globalnego społeczeństwa</w:t>
      </w:r>
      <w:r w:rsidR="00291FC3">
        <w:t xml:space="preserve"> informacyjnego jest gospodarka </w:t>
      </w:r>
      <w:r w:rsidRPr="00291FC3">
        <w:t>oparta na</w:t>
      </w:r>
      <w:r w:rsidR="00291FC3">
        <w:t xml:space="preserve"> </w:t>
      </w:r>
      <w:r w:rsidRPr="00291FC3">
        <w:t>wiedzy, a zasadniczym czynnikiem wzrostu gospodarczego, skumulowanym zarówno</w:t>
      </w:r>
      <w:r w:rsidR="00291FC3">
        <w:t xml:space="preserve"> </w:t>
      </w:r>
      <w:r w:rsidRPr="00291FC3">
        <w:t>w bazach danych, jak i w społecznym potencjale intelektualnym, staje się zasób informacji</w:t>
      </w:r>
      <w:r w:rsidR="00291FC3">
        <w:t xml:space="preserve"> </w:t>
      </w:r>
      <w:r w:rsidRPr="00291FC3">
        <w:t>i sposób ich wykorzystania. Informacja będzie podstawowym zasobem produkcyjnym (obok</w:t>
      </w:r>
      <w:r w:rsidR="00291FC3">
        <w:t xml:space="preserve"> </w:t>
      </w:r>
      <w:r w:rsidRPr="00291FC3">
        <w:t>surowców, kapitału i pracy), a jej wykorzystanie wymagać będzie odpowiedniego</w:t>
      </w:r>
      <w:r w:rsidR="00291FC3">
        <w:t xml:space="preserve"> </w:t>
      </w:r>
      <w:r w:rsidRPr="00291FC3">
        <w:t>instrumentarium i umiejętności.</w:t>
      </w:r>
      <w:r w:rsidR="00291FC3">
        <w:t xml:space="preserve"> </w:t>
      </w:r>
      <w:r w:rsidRPr="00291FC3">
        <w:t>Rozbudowa infrastruktury upowszechniania wiedzy w oparciu o technologie</w:t>
      </w:r>
      <w:r w:rsidR="00291FC3">
        <w:t xml:space="preserve"> </w:t>
      </w:r>
      <w:r w:rsidRPr="00291FC3">
        <w:t xml:space="preserve">informatyczne zwiększy możliwość kształcenia </w:t>
      </w:r>
      <w:r w:rsidR="00291FC3">
        <w:t xml:space="preserve">                           </w:t>
      </w:r>
      <w:r w:rsidRPr="00291FC3">
        <w:t>i dokształcania w systemie e-learning, stanie</w:t>
      </w:r>
      <w:r w:rsidR="00291FC3">
        <w:t xml:space="preserve"> </w:t>
      </w:r>
      <w:r w:rsidRPr="00291FC3">
        <w:t>się kluczem do podjęcia pracy i szerszej partycypacji w sferze edukacji i kultury. Ułatwi też</w:t>
      </w:r>
      <w:r w:rsidR="00291FC3">
        <w:t xml:space="preserve"> </w:t>
      </w:r>
      <w:r w:rsidRPr="00291FC3">
        <w:t>nowe formy świadczenia pracy,</w:t>
      </w:r>
      <w:r w:rsidR="00291FC3">
        <w:t xml:space="preserve">                   </w:t>
      </w:r>
      <w:r w:rsidRPr="00291FC3">
        <w:t xml:space="preserve"> jak telepraca, praca na odległość, itp.</w:t>
      </w:r>
    </w:p>
    <w:p w:rsidR="00195D4B" w:rsidRDefault="00195D4B" w:rsidP="00195D4B">
      <w:pPr>
        <w:autoSpaceDE w:val="0"/>
        <w:autoSpaceDN w:val="0"/>
        <w:adjustRightInd w:val="0"/>
        <w:jc w:val="both"/>
        <w:rPr>
          <w:b/>
          <w:bCs/>
        </w:rPr>
      </w:pPr>
    </w:p>
    <w:p w:rsidR="00195D4B" w:rsidRDefault="00195D4B" w:rsidP="00195D4B">
      <w:pPr>
        <w:autoSpaceDE w:val="0"/>
        <w:autoSpaceDN w:val="0"/>
        <w:adjustRightInd w:val="0"/>
        <w:jc w:val="both"/>
        <w:rPr>
          <w:b/>
          <w:bCs/>
        </w:rPr>
      </w:pPr>
    </w:p>
    <w:p w:rsidR="00291FC3" w:rsidRDefault="00291FC3" w:rsidP="00195D4B">
      <w:pPr>
        <w:autoSpaceDE w:val="0"/>
        <w:autoSpaceDN w:val="0"/>
        <w:adjustRightInd w:val="0"/>
        <w:jc w:val="both"/>
        <w:rPr>
          <w:b/>
          <w:bCs/>
        </w:rPr>
      </w:pPr>
    </w:p>
    <w:p w:rsidR="00195D4B" w:rsidRDefault="00195D4B" w:rsidP="00195D4B">
      <w:pPr>
        <w:autoSpaceDE w:val="0"/>
        <w:autoSpaceDN w:val="0"/>
        <w:adjustRightInd w:val="0"/>
        <w:jc w:val="both"/>
        <w:rPr>
          <w:b/>
          <w:bCs/>
        </w:rPr>
      </w:pPr>
      <w:r w:rsidRPr="002F71BA">
        <w:rPr>
          <w:b/>
          <w:bCs/>
        </w:rPr>
        <w:t>Cele szczegółowe:</w:t>
      </w:r>
    </w:p>
    <w:p w:rsidR="00195D4B" w:rsidRPr="002F71BA" w:rsidRDefault="00195D4B" w:rsidP="00195D4B">
      <w:pPr>
        <w:autoSpaceDE w:val="0"/>
        <w:autoSpaceDN w:val="0"/>
        <w:adjustRightInd w:val="0"/>
        <w:jc w:val="both"/>
        <w:rPr>
          <w:b/>
          <w:bCs/>
        </w:rPr>
      </w:pPr>
    </w:p>
    <w:p w:rsidR="00195D4B" w:rsidRDefault="00195D4B" w:rsidP="00195D4B">
      <w:pPr>
        <w:autoSpaceDE w:val="0"/>
        <w:autoSpaceDN w:val="0"/>
        <w:adjustRightInd w:val="0"/>
        <w:ind w:left="708"/>
        <w:jc w:val="both"/>
      </w:pPr>
      <w:r>
        <w:t>3.1. Budowa Publicznych Punktów Dostępu do Internetu (PIAP).</w:t>
      </w:r>
    </w:p>
    <w:p w:rsidR="00291FC3" w:rsidRPr="002F71BA" w:rsidRDefault="00291FC3" w:rsidP="00195D4B">
      <w:pPr>
        <w:autoSpaceDE w:val="0"/>
        <w:autoSpaceDN w:val="0"/>
        <w:adjustRightInd w:val="0"/>
        <w:ind w:left="708"/>
        <w:jc w:val="both"/>
      </w:pPr>
      <w:r>
        <w:t>3.2. Budowa sieci szerokopasmowych.</w:t>
      </w:r>
    </w:p>
    <w:p w:rsidR="00291FC3" w:rsidRDefault="00291FC3" w:rsidP="00195D4B">
      <w:pPr>
        <w:spacing w:line="360" w:lineRule="auto"/>
        <w:jc w:val="both"/>
        <w:rPr>
          <w:bCs/>
        </w:rPr>
      </w:pPr>
    </w:p>
    <w:p w:rsidR="00195D4B" w:rsidRPr="00291FC3" w:rsidRDefault="00291FC3" w:rsidP="00291FC3">
      <w:pPr>
        <w:jc w:val="both"/>
        <w:rPr>
          <w:b/>
          <w:bCs/>
        </w:rPr>
      </w:pPr>
      <w:r w:rsidRPr="00291FC3">
        <w:rPr>
          <w:b/>
          <w:bCs/>
        </w:rPr>
        <w:t>Oczekiwane efekty</w:t>
      </w:r>
      <w:r>
        <w:rPr>
          <w:b/>
          <w:bCs/>
        </w:rPr>
        <w:t>:</w:t>
      </w:r>
    </w:p>
    <w:p w:rsidR="00195D4B" w:rsidRPr="00291FC3" w:rsidRDefault="00291FC3" w:rsidP="00862792">
      <w:pPr>
        <w:numPr>
          <w:ilvl w:val="0"/>
          <w:numId w:val="57"/>
        </w:numPr>
        <w:autoSpaceDE w:val="0"/>
        <w:autoSpaceDN w:val="0"/>
        <w:adjustRightInd w:val="0"/>
        <w:jc w:val="both"/>
        <w:rPr>
          <w:bCs/>
        </w:rPr>
      </w:pPr>
      <w:r>
        <w:rPr>
          <w:bCs/>
        </w:rPr>
        <w:t>m</w:t>
      </w:r>
      <w:r w:rsidRPr="00291FC3">
        <w:rPr>
          <w:bCs/>
        </w:rPr>
        <w:t>ożliwość kształcenia na odległość (e-learning),</w:t>
      </w:r>
    </w:p>
    <w:p w:rsidR="00291FC3" w:rsidRPr="00291FC3" w:rsidRDefault="00291FC3" w:rsidP="00862792">
      <w:pPr>
        <w:numPr>
          <w:ilvl w:val="0"/>
          <w:numId w:val="57"/>
        </w:numPr>
        <w:autoSpaceDE w:val="0"/>
        <w:autoSpaceDN w:val="0"/>
        <w:adjustRightInd w:val="0"/>
        <w:jc w:val="both"/>
        <w:rPr>
          <w:bCs/>
        </w:rPr>
      </w:pPr>
      <w:r>
        <w:rPr>
          <w:bCs/>
        </w:rPr>
        <w:t>m</w:t>
      </w:r>
      <w:r w:rsidRPr="00291FC3">
        <w:rPr>
          <w:bCs/>
        </w:rPr>
        <w:t>ożliwość pracy na odległość (telepraca),</w:t>
      </w:r>
    </w:p>
    <w:p w:rsidR="00291FC3" w:rsidRPr="00291FC3" w:rsidRDefault="00291FC3" w:rsidP="00862792">
      <w:pPr>
        <w:numPr>
          <w:ilvl w:val="0"/>
          <w:numId w:val="57"/>
        </w:numPr>
        <w:autoSpaceDE w:val="0"/>
        <w:autoSpaceDN w:val="0"/>
        <w:adjustRightInd w:val="0"/>
        <w:jc w:val="both"/>
        <w:rPr>
          <w:bCs/>
        </w:rPr>
      </w:pPr>
      <w:r>
        <w:rPr>
          <w:bCs/>
        </w:rPr>
        <w:t>w</w:t>
      </w:r>
      <w:r w:rsidRPr="00291FC3">
        <w:rPr>
          <w:bCs/>
        </w:rPr>
        <w:t>zrost gospodarczy regionu,</w:t>
      </w:r>
    </w:p>
    <w:p w:rsidR="00291FC3" w:rsidRPr="00291FC3" w:rsidRDefault="00291FC3" w:rsidP="00862792">
      <w:pPr>
        <w:numPr>
          <w:ilvl w:val="0"/>
          <w:numId w:val="57"/>
        </w:numPr>
        <w:autoSpaceDE w:val="0"/>
        <w:autoSpaceDN w:val="0"/>
        <w:adjustRightInd w:val="0"/>
        <w:jc w:val="both"/>
        <w:rPr>
          <w:bCs/>
        </w:rPr>
      </w:pPr>
      <w:r>
        <w:rPr>
          <w:bCs/>
        </w:rPr>
        <w:t>p</w:t>
      </w:r>
      <w:r w:rsidRPr="00291FC3">
        <w:rPr>
          <w:bCs/>
        </w:rPr>
        <w:t>rzyciągnięcie podmiotów gospodarczych,</w:t>
      </w:r>
    </w:p>
    <w:p w:rsidR="00291FC3" w:rsidRPr="00291FC3" w:rsidRDefault="00291FC3" w:rsidP="00862792">
      <w:pPr>
        <w:numPr>
          <w:ilvl w:val="0"/>
          <w:numId w:val="57"/>
        </w:numPr>
        <w:autoSpaceDE w:val="0"/>
        <w:autoSpaceDN w:val="0"/>
        <w:adjustRightInd w:val="0"/>
        <w:jc w:val="both"/>
        <w:rPr>
          <w:bCs/>
        </w:rPr>
      </w:pPr>
      <w:r>
        <w:rPr>
          <w:bCs/>
        </w:rPr>
        <w:t>z</w:t>
      </w:r>
      <w:r w:rsidRPr="00291FC3">
        <w:rPr>
          <w:bCs/>
        </w:rPr>
        <w:t>mniejszenie bezrobocia</w:t>
      </w:r>
      <w:r>
        <w:rPr>
          <w:bCs/>
        </w:rPr>
        <w:t>.</w:t>
      </w:r>
    </w:p>
    <w:p w:rsidR="00291FC3" w:rsidRDefault="00291FC3" w:rsidP="00195D4B">
      <w:pPr>
        <w:autoSpaceDE w:val="0"/>
        <w:autoSpaceDN w:val="0"/>
        <w:adjustRightInd w:val="0"/>
        <w:jc w:val="both"/>
        <w:rPr>
          <w:b/>
          <w:bCs/>
        </w:rPr>
      </w:pPr>
    </w:p>
    <w:p w:rsidR="00291FC3" w:rsidRDefault="00291FC3" w:rsidP="00195D4B">
      <w:pPr>
        <w:autoSpaceDE w:val="0"/>
        <w:autoSpaceDN w:val="0"/>
        <w:adjustRightInd w:val="0"/>
        <w:jc w:val="both"/>
        <w:rPr>
          <w:b/>
          <w:bCs/>
        </w:rPr>
      </w:pPr>
    </w:p>
    <w:p w:rsidR="00195D4B" w:rsidRPr="00283A16" w:rsidRDefault="00195D4B" w:rsidP="00195D4B">
      <w:pPr>
        <w:autoSpaceDE w:val="0"/>
        <w:autoSpaceDN w:val="0"/>
        <w:adjustRightInd w:val="0"/>
        <w:jc w:val="both"/>
        <w:rPr>
          <w:b/>
          <w:bCs/>
        </w:rPr>
      </w:pPr>
      <w:r w:rsidRPr="00283A16">
        <w:rPr>
          <w:b/>
          <w:bCs/>
        </w:rPr>
        <w:t>Beneficjenci:</w:t>
      </w:r>
    </w:p>
    <w:p w:rsidR="00195D4B" w:rsidRPr="00283A16" w:rsidRDefault="00195D4B" w:rsidP="00195D4B">
      <w:pPr>
        <w:autoSpaceDE w:val="0"/>
        <w:autoSpaceDN w:val="0"/>
        <w:adjustRightInd w:val="0"/>
        <w:jc w:val="both"/>
      </w:pPr>
      <w:r w:rsidRPr="00283A16">
        <w:t>Mieszkańcy gminy;</w:t>
      </w:r>
    </w:p>
    <w:p w:rsidR="00195D4B" w:rsidRPr="00283A16" w:rsidRDefault="00195D4B" w:rsidP="00195D4B">
      <w:pPr>
        <w:autoSpaceDE w:val="0"/>
        <w:autoSpaceDN w:val="0"/>
        <w:adjustRightInd w:val="0"/>
        <w:jc w:val="both"/>
      </w:pPr>
      <w:r w:rsidRPr="00283A16">
        <w:t>Podmioty gospodarcze;</w:t>
      </w:r>
    </w:p>
    <w:p w:rsidR="00291FC3" w:rsidRDefault="00291FC3" w:rsidP="00195D4B">
      <w:pPr>
        <w:autoSpaceDE w:val="0"/>
        <w:autoSpaceDN w:val="0"/>
        <w:adjustRightInd w:val="0"/>
        <w:jc w:val="both"/>
      </w:pPr>
    </w:p>
    <w:p w:rsidR="00195D4B" w:rsidRPr="00291FC3" w:rsidRDefault="00195D4B" w:rsidP="00195D4B">
      <w:pPr>
        <w:autoSpaceDE w:val="0"/>
        <w:autoSpaceDN w:val="0"/>
        <w:adjustRightInd w:val="0"/>
        <w:jc w:val="both"/>
        <w:rPr>
          <w:b/>
        </w:rPr>
      </w:pPr>
      <w:r w:rsidRPr="00291FC3">
        <w:rPr>
          <w:b/>
        </w:rPr>
        <w:t>Okres realizacji: 2011-2020</w:t>
      </w:r>
    </w:p>
    <w:p w:rsidR="00195D4B" w:rsidRDefault="00195D4B" w:rsidP="00195D4B">
      <w:pPr>
        <w:autoSpaceDE w:val="0"/>
        <w:autoSpaceDN w:val="0"/>
        <w:adjustRightInd w:val="0"/>
        <w:jc w:val="both"/>
        <w:rPr>
          <w:b/>
          <w:bCs/>
        </w:rPr>
      </w:pPr>
    </w:p>
    <w:p w:rsidR="00195D4B" w:rsidRPr="00283A16" w:rsidRDefault="00195D4B" w:rsidP="00195D4B">
      <w:pPr>
        <w:autoSpaceDE w:val="0"/>
        <w:autoSpaceDN w:val="0"/>
        <w:adjustRightInd w:val="0"/>
        <w:jc w:val="both"/>
        <w:rPr>
          <w:b/>
          <w:bCs/>
        </w:rPr>
      </w:pPr>
      <w:r w:rsidRPr="00283A16">
        <w:rPr>
          <w:b/>
          <w:bCs/>
        </w:rPr>
        <w:t>Cele szczegółowe:</w:t>
      </w:r>
    </w:p>
    <w:p w:rsidR="00195D4B" w:rsidRDefault="00195D4B" w:rsidP="00195D4B">
      <w:pPr>
        <w:autoSpaceDE w:val="0"/>
        <w:autoSpaceDN w:val="0"/>
        <w:adjustRightInd w:val="0"/>
        <w:jc w:val="both"/>
        <w:rPr>
          <w:b/>
          <w:bCs/>
        </w:rPr>
      </w:pPr>
    </w:p>
    <w:p w:rsidR="00195D4B" w:rsidRPr="00283A16" w:rsidRDefault="00195D4B" w:rsidP="00195D4B">
      <w:pPr>
        <w:autoSpaceDE w:val="0"/>
        <w:autoSpaceDN w:val="0"/>
        <w:adjustRightInd w:val="0"/>
        <w:jc w:val="both"/>
        <w:rPr>
          <w:b/>
          <w:bCs/>
        </w:rPr>
      </w:pPr>
      <w:r w:rsidRPr="00283A16">
        <w:rPr>
          <w:b/>
          <w:bCs/>
        </w:rPr>
        <w:t xml:space="preserve">2.1. </w:t>
      </w:r>
      <w:r w:rsidR="00291FC3">
        <w:rPr>
          <w:b/>
          <w:bCs/>
        </w:rPr>
        <w:t>INWESTYCJE W SPOŁECZEŃSTWO INFORMACYJNE</w:t>
      </w:r>
    </w:p>
    <w:p w:rsidR="00291FC3" w:rsidRDefault="00291FC3" w:rsidP="00195D4B">
      <w:pPr>
        <w:autoSpaceDE w:val="0"/>
        <w:autoSpaceDN w:val="0"/>
        <w:adjustRightInd w:val="0"/>
        <w:jc w:val="both"/>
        <w:rPr>
          <w:b/>
          <w:bCs/>
        </w:rPr>
      </w:pPr>
    </w:p>
    <w:p w:rsidR="00195D4B" w:rsidRDefault="00195D4B" w:rsidP="00195D4B">
      <w:pPr>
        <w:autoSpaceDE w:val="0"/>
        <w:autoSpaceDN w:val="0"/>
        <w:adjustRightInd w:val="0"/>
        <w:jc w:val="both"/>
        <w:rPr>
          <w:b/>
          <w:bCs/>
        </w:rPr>
      </w:pPr>
      <w:r w:rsidRPr="00283A16">
        <w:rPr>
          <w:b/>
          <w:bCs/>
        </w:rPr>
        <w:t>Zadania:</w:t>
      </w:r>
    </w:p>
    <w:p w:rsidR="00291FC3" w:rsidRDefault="00291FC3" w:rsidP="00291FC3">
      <w:pPr>
        <w:autoSpaceDE w:val="0"/>
        <w:autoSpaceDN w:val="0"/>
        <w:adjustRightInd w:val="0"/>
        <w:ind w:left="708"/>
        <w:jc w:val="both"/>
      </w:pPr>
      <w:r>
        <w:t>3.1. Budowa Publicznych Punktów Dostępu do Internetu (PIAP).</w:t>
      </w:r>
    </w:p>
    <w:p w:rsidR="00291FC3" w:rsidRPr="002F71BA" w:rsidRDefault="00291FC3" w:rsidP="00291FC3">
      <w:pPr>
        <w:autoSpaceDE w:val="0"/>
        <w:autoSpaceDN w:val="0"/>
        <w:adjustRightInd w:val="0"/>
        <w:ind w:left="708"/>
        <w:jc w:val="both"/>
      </w:pPr>
      <w:r>
        <w:t>3.2. Budowa sieci szerokopasmowych.</w:t>
      </w:r>
    </w:p>
    <w:p w:rsidR="00195D4B" w:rsidRDefault="00195D4B" w:rsidP="00195D4B">
      <w:pPr>
        <w:autoSpaceDE w:val="0"/>
        <w:autoSpaceDN w:val="0"/>
        <w:adjustRightInd w:val="0"/>
        <w:jc w:val="both"/>
        <w:rPr>
          <w:b/>
          <w:bCs/>
        </w:rPr>
      </w:pPr>
    </w:p>
    <w:p w:rsidR="00291FC3" w:rsidRDefault="00291FC3" w:rsidP="00195D4B">
      <w:pPr>
        <w:autoSpaceDE w:val="0"/>
        <w:autoSpaceDN w:val="0"/>
        <w:adjustRightInd w:val="0"/>
        <w:jc w:val="both"/>
        <w:rPr>
          <w:b/>
          <w:bCs/>
        </w:rPr>
      </w:pPr>
    </w:p>
    <w:p w:rsidR="00195D4B" w:rsidRPr="00283A16" w:rsidRDefault="00195D4B" w:rsidP="00195D4B">
      <w:pPr>
        <w:autoSpaceDE w:val="0"/>
        <w:autoSpaceDN w:val="0"/>
        <w:adjustRightInd w:val="0"/>
        <w:jc w:val="both"/>
      </w:pPr>
      <w:r w:rsidRPr="00283A16">
        <w:rPr>
          <w:b/>
          <w:bCs/>
        </w:rPr>
        <w:t xml:space="preserve">Okres realizacji: </w:t>
      </w:r>
      <w:r>
        <w:t>2011</w:t>
      </w:r>
      <w:r w:rsidRPr="00283A16">
        <w:t>-2020</w:t>
      </w:r>
    </w:p>
    <w:p w:rsidR="00195D4B" w:rsidRDefault="00195D4B" w:rsidP="00195D4B">
      <w:pPr>
        <w:autoSpaceDE w:val="0"/>
        <w:autoSpaceDN w:val="0"/>
        <w:adjustRightInd w:val="0"/>
        <w:jc w:val="both"/>
        <w:rPr>
          <w:b/>
          <w:bCs/>
        </w:rPr>
      </w:pPr>
    </w:p>
    <w:p w:rsidR="00195D4B" w:rsidRPr="00283A16" w:rsidRDefault="00195D4B" w:rsidP="00195D4B">
      <w:pPr>
        <w:autoSpaceDE w:val="0"/>
        <w:autoSpaceDN w:val="0"/>
        <w:adjustRightInd w:val="0"/>
        <w:jc w:val="both"/>
        <w:rPr>
          <w:b/>
          <w:bCs/>
        </w:rPr>
      </w:pPr>
      <w:r w:rsidRPr="00283A16">
        <w:rPr>
          <w:b/>
          <w:bCs/>
        </w:rPr>
        <w:t>Niezbędne zasoby:</w:t>
      </w:r>
    </w:p>
    <w:p w:rsidR="00195D4B" w:rsidRPr="00283A16" w:rsidRDefault="00195D4B" w:rsidP="00195D4B">
      <w:pPr>
        <w:autoSpaceDE w:val="0"/>
        <w:autoSpaceDN w:val="0"/>
        <w:adjustRightInd w:val="0"/>
        <w:jc w:val="both"/>
      </w:pPr>
      <w:r w:rsidRPr="00283A16">
        <w:rPr>
          <w:b/>
          <w:bCs/>
        </w:rPr>
        <w:lastRenderedPageBreak/>
        <w:t xml:space="preserve">a) posiadane w gminie: </w:t>
      </w:r>
      <w:r w:rsidR="00291FC3" w:rsidRPr="00291FC3">
        <w:rPr>
          <w:bCs/>
        </w:rPr>
        <w:t xml:space="preserve">koncepcje budowy, projekty, część </w:t>
      </w:r>
      <w:r w:rsidR="00291FC3" w:rsidRPr="00291FC3">
        <w:t>środków finansowych</w:t>
      </w:r>
      <w:r w:rsidR="00291FC3">
        <w:t>,</w:t>
      </w:r>
    </w:p>
    <w:p w:rsidR="00195D4B" w:rsidRPr="00283A16" w:rsidRDefault="00195D4B" w:rsidP="00195D4B">
      <w:pPr>
        <w:autoSpaceDE w:val="0"/>
        <w:autoSpaceDN w:val="0"/>
        <w:adjustRightInd w:val="0"/>
        <w:jc w:val="both"/>
      </w:pPr>
      <w:r w:rsidRPr="00283A16">
        <w:rPr>
          <w:b/>
          <w:bCs/>
        </w:rPr>
        <w:t xml:space="preserve">b) potrzebne spoza gminy: </w:t>
      </w:r>
      <w:r w:rsidR="00291FC3" w:rsidRPr="00291FC3">
        <w:rPr>
          <w:bCs/>
        </w:rPr>
        <w:t>część</w:t>
      </w:r>
      <w:r w:rsidR="00291FC3">
        <w:rPr>
          <w:b/>
          <w:bCs/>
        </w:rPr>
        <w:t xml:space="preserve"> </w:t>
      </w:r>
      <w:r w:rsidR="00291FC3">
        <w:t>środków</w:t>
      </w:r>
      <w:r w:rsidRPr="00283A16">
        <w:t xml:space="preserve"> finansowe</w:t>
      </w:r>
    </w:p>
    <w:p w:rsidR="00195D4B" w:rsidRDefault="00195D4B" w:rsidP="00195D4B">
      <w:pPr>
        <w:autoSpaceDE w:val="0"/>
        <w:autoSpaceDN w:val="0"/>
        <w:adjustRightInd w:val="0"/>
        <w:jc w:val="both"/>
        <w:rPr>
          <w:b/>
          <w:bCs/>
        </w:rPr>
      </w:pPr>
    </w:p>
    <w:p w:rsidR="00195D4B" w:rsidRPr="00283A16" w:rsidRDefault="00195D4B" w:rsidP="00195D4B">
      <w:pPr>
        <w:autoSpaceDE w:val="0"/>
        <w:autoSpaceDN w:val="0"/>
        <w:adjustRightInd w:val="0"/>
        <w:jc w:val="both"/>
      </w:pPr>
      <w:r w:rsidRPr="00283A16">
        <w:rPr>
          <w:b/>
          <w:bCs/>
        </w:rPr>
        <w:t xml:space="preserve">Odpowiedzialny za realizację: </w:t>
      </w:r>
      <w:r>
        <w:t>Wójt</w:t>
      </w:r>
      <w:r w:rsidRPr="00283A16">
        <w:t xml:space="preserve"> Gminy </w:t>
      </w:r>
    </w:p>
    <w:p w:rsidR="00195D4B" w:rsidRPr="00283A16" w:rsidRDefault="00195D4B" w:rsidP="00195D4B">
      <w:pPr>
        <w:autoSpaceDE w:val="0"/>
        <w:autoSpaceDN w:val="0"/>
        <w:adjustRightInd w:val="0"/>
        <w:jc w:val="both"/>
        <w:rPr>
          <w:b/>
          <w:bCs/>
        </w:rPr>
      </w:pPr>
      <w:r w:rsidRPr="00283A16">
        <w:rPr>
          <w:b/>
          <w:bCs/>
        </w:rPr>
        <w:t>Plan finansowania:</w:t>
      </w:r>
    </w:p>
    <w:p w:rsidR="00195D4B" w:rsidRPr="00283A16" w:rsidRDefault="00195D4B" w:rsidP="00195D4B">
      <w:pPr>
        <w:autoSpaceDE w:val="0"/>
        <w:autoSpaceDN w:val="0"/>
        <w:adjustRightInd w:val="0"/>
        <w:jc w:val="both"/>
      </w:pPr>
      <w:r w:rsidRPr="00283A16">
        <w:rPr>
          <w:b/>
          <w:bCs/>
        </w:rPr>
        <w:t xml:space="preserve">a) wartość przedsięwzięcia w cenach bieżących </w:t>
      </w:r>
      <w:r w:rsidRPr="00283A16">
        <w:t>(jeśli możliwa do określenia):</w:t>
      </w:r>
    </w:p>
    <w:p w:rsidR="00195D4B" w:rsidRPr="00283A16" w:rsidRDefault="00195D4B" w:rsidP="00195D4B">
      <w:pPr>
        <w:autoSpaceDE w:val="0"/>
        <w:autoSpaceDN w:val="0"/>
        <w:adjustRightInd w:val="0"/>
        <w:jc w:val="both"/>
      </w:pPr>
      <w:r w:rsidRPr="00283A16">
        <w:t>zgodnie z kosztorysami</w:t>
      </w:r>
    </w:p>
    <w:p w:rsidR="00195D4B" w:rsidRPr="00283A16" w:rsidRDefault="00195D4B" w:rsidP="00195D4B">
      <w:pPr>
        <w:autoSpaceDE w:val="0"/>
        <w:autoSpaceDN w:val="0"/>
        <w:adjustRightInd w:val="0"/>
        <w:jc w:val="both"/>
      </w:pPr>
      <w:r w:rsidRPr="00283A16">
        <w:rPr>
          <w:b/>
          <w:bCs/>
        </w:rPr>
        <w:t xml:space="preserve">b) wielkość nakładów własnych </w:t>
      </w:r>
      <w:r w:rsidR="00291FC3">
        <w:rPr>
          <w:b/>
          <w:bCs/>
        </w:rPr>
        <w:t xml:space="preserve">       </w:t>
      </w:r>
      <w:r w:rsidR="00291FC3">
        <w:t>(w %): 15</w:t>
      </w:r>
      <w:r w:rsidRPr="00283A16">
        <w:t>%</w:t>
      </w:r>
    </w:p>
    <w:p w:rsidR="00195D4B" w:rsidRPr="00283A16" w:rsidRDefault="00195D4B" w:rsidP="00195D4B">
      <w:pPr>
        <w:autoSpaceDE w:val="0"/>
        <w:autoSpaceDN w:val="0"/>
        <w:adjustRightInd w:val="0"/>
        <w:jc w:val="both"/>
      </w:pPr>
      <w:r w:rsidRPr="00283A16">
        <w:rPr>
          <w:b/>
          <w:bCs/>
        </w:rPr>
        <w:t xml:space="preserve">c) wielkość środków spoza gminy </w:t>
      </w:r>
      <w:r w:rsidR="00291FC3">
        <w:rPr>
          <w:b/>
          <w:bCs/>
        </w:rPr>
        <w:t xml:space="preserve">    </w:t>
      </w:r>
      <w:r w:rsidR="00291FC3">
        <w:t>(w %</w:t>
      </w:r>
      <w:r w:rsidRPr="00283A16">
        <w:t xml:space="preserve">): </w:t>
      </w:r>
      <w:r w:rsidR="00291FC3">
        <w:t>85% (środki UE).</w:t>
      </w:r>
    </w:p>
    <w:p w:rsidR="00195D4B" w:rsidRDefault="00195D4B" w:rsidP="00195D4B">
      <w:pPr>
        <w:autoSpaceDE w:val="0"/>
        <w:autoSpaceDN w:val="0"/>
        <w:adjustRightInd w:val="0"/>
        <w:jc w:val="both"/>
        <w:rPr>
          <w:b/>
          <w:bCs/>
        </w:rPr>
      </w:pPr>
    </w:p>
    <w:p w:rsidR="00195D4B" w:rsidRDefault="00195D4B" w:rsidP="00195D4B">
      <w:pPr>
        <w:autoSpaceDE w:val="0"/>
        <w:autoSpaceDN w:val="0"/>
        <w:adjustRightInd w:val="0"/>
        <w:jc w:val="both"/>
        <w:rPr>
          <w:b/>
          <w:bCs/>
        </w:rPr>
      </w:pPr>
    </w:p>
    <w:p w:rsidR="00195D4B" w:rsidRPr="00283A16" w:rsidRDefault="00195D4B" w:rsidP="00195D4B">
      <w:pPr>
        <w:autoSpaceDE w:val="0"/>
        <w:autoSpaceDN w:val="0"/>
        <w:adjustRightInd w:val="0"/>
        <w:jc w:val="both"/>
        <w:rPr>
          <w:b/>
          <w:bCs/>
        </w:rPr>
      </w:pPr>
    </w:p>
    <w:p w:rsidR="00195D4B" w:rsidRDefault="00195D4B" w:rsidP="00283A16">
      <w:pPr>
        <w:autoSpaceDE w:val="0"/>
        <w:autoSpaceDN w:val="0"/>
        <w:adjustRightInd w:val="0"/>
        <w:jc w:val="both"/>
        <w:rPr>
          <w:b/>
          <w:bCs/>
        </w:rPr>
      </w:pPr>
    </w:p>
    <w:p w:rsidR="00195D4B" w:rsidRDefault="00195D4B" w:rsidP="00283A16">
      <w:pPr>
        <w:autoSpaceDE w:val="0"/>
        <w:autoSpaceDN w:val="0"/>
        <w:adjustRightInd w:val="0"/>
        <w:jc w:val="both"/>
        <w:rPr>
          <w:b/>
          <w:bCs/>
        </w:rPr>
      </w:pPr>
    </w:p>
    <w:p w:rsidR="00195D4B" w:rsidRDefault="00195D4B" w:rsidP="00283A16">
      <w:pPr>
        <w:autoSpaceDE w:val="0"/>
        <w:autoSpaceDN w:val="0"/>
        <w:adjustRightInd w:val="0"/>
        <w:jc w:val="both"/>
        <w:rPr>
          <w:b/>
          <w:bCs/>
        </w:rPr>
      </w:pPr>
    </w:p>
    <w:p w:rsidR="00195D4B" w:rsidRDefault="00195D4B" w:rsidP="00283A16">
      <w:pPr>
        <w:autoSpaceDE w:val="0"/>
        <w:autoSpaceDN w:val="0"/>
        <w:adjustRightInd w:val="0"/>
        <w:jc w:val="both"/>
        <w:rPr>
          <w:b/>
          <w:bCs/>
        </w:rPr>
      </w:pPr>
    </w:p>
    <w:p w:rsidR="00283A16" w:rsidRPr="00283A16" w:rsidRDefault="00283A16" w:rsidP="00D618F7">
      <w:pPr>
        <w:shd w:val="clear" w:color="auto" w:fill="D9D9D9"/>
        <w:autoSpaceDE w:val="0"/>
        <w:autoSpaceDN w:val="0"/>
        <w:adjustRightInd w:val="0"/>
        <w:spacing w:line="360" w:lineRule="auto"/>
        <w:jc w:val="center"/>
        <w:rPr>
          <w:b/>
          <w:bCs/>
        </w:rPr>
      </w:pPr>
      <w:r w:rsidRPr="00283A16">
        <w:rPr>
          <w:b/>
          <w:bCs/>
        </w:rPr>
        <w:t>Cel Strategiczny Nr 3</w:t>
      </w:r>
    </w:p>
    <w:p w:rsidR="00283A16" w:rsidRPr="00AA4CB1" w:rsidRDefault="00AA4CB1" w:rsidP="00D618F7">
      <w:pPr>
        <w:pStyle w:val="Nagwek1"/>
        <w:shd w:val="clear" w:color="auto" w:fill="D9D9D9"/>
        <w:jc w:val="center"/>
        <w:rPr>
          <w:sz w:val="28"/>
          <w:szCs w:val="28"/>
        </w:rPr>
      </w:pPr>
      <w:bookmarkStart w:id="41" w:name="_Toc305790288"/>
      <w:r>
        <w:rPr>
          <w:sz w:val="28"/>
          <w:szCs w:val="28"/>
        </w:rPr>
        <w:t>ROZWÓJ OŚWIATY, KULTURY I</w:t>
      </w:r>
      <w:r w:rsidR="00283A16" w:rsidRPr="00AA4CB1">
        <w:rPr>
          <w:sz w:val="28"/>
          <w:szCs w:val="28"/>
        </w:rPr>
        <w:t xml:space="preserve"> OPIEKI SPOŁECZNEJ</w:t>
      </w:r>
      <w:bookmarkEnd w:id="41"/>
    </w:p>
    <w:p w:rsidR="00283A16" w:rsidRDefault="00283A16" w:rsidP="00283A16">
      <w:pPr>
        <w:autoSpaceDE w:val="0"/>
        <w:autoSpaceDN w:val="0"/>
        <w:adjustRightInd w:val="0"/>
        <w:jc w:val="both"/>
        <w:rPr>
          <w:b/>
          <w:bCs/>
        </w:rPr>
      </w:pPr>
    </w:p>
    <w:p w:rsidR="00283A16" w:rsidRPr="00283A16" w:rsidRDefault="00283A16" w:rsidP="00283A16">
      <w:pPr>
        <w:autoSpaceDE w:val="0"/>
        <w:autoSpaceDN w:val="0"/>
        <w:adjustRightInd w:val="0"/>
        <w:jc w:val="both"/>
      </w:pPr>
      <w:r w:rsidRPr="00283A16">
        <w:rPr>
          <w:b/>
          <w:bCs/>
        </w:rPr>
        <w:t xml:space="preserve">Uzasadnienie: </w:t>
      </w:r>
      <w:r w:rsidR="00EE781E">
        <w:t>D</w:t>
      </w:r>
      <w:r w:rsidRPr="00283A16">
        <w:t>zięki modernizacji bazy oświatowej zrównamy szanse dalszego kształcenia absolwentów</w:t>
      </w:r>
      <w:r>
        <w:t xml:space="preserve"> </w:t>
      </w:r>
      <w:r w:rsidRPr="00283A16">
        <w:t>szkół wiejskich z młodzieżą z miast. Dobrze wykształcony człowiek ma bowiem większe</w:t>
      </w:r>
      <w:r>
        <w:t xml:space="preserve"> </w:t>
      </w:r>
      <w:r w:rsidRPr="00283A16">
        <w:t>możliwości znalezienia satysfakcjonującej pracy.</w:t>
      </w:r>
      <w:r>
        <w:t xml:space="preserve"> </w:t>
      </w:r>
      <w:r w:rsidRPr="00283A16">
        <w:t>Jednym z podstawowych warunków każdego rozwoju, w tym także gminy Iłów, jest</w:t>
      </w:r>
      <w:r>
        <w:t xml:space="preserve"> </w:t>
      </w:r>
      <w:r w:rsidRPr="00283A16">
        <w:t>odpowiedni poziom edukacji społeczeństwa. Utrzymujące się bezrobocie i obniżenie poziomu</w:t>
      </w:r>
      <w:r>
        <w:t xml:space="preserve"> </w:t>
      </w:r>
      <w:r w:rsidRPr="00283A16">
        <w:t xml:space="preserve">życia ludności, </w:t>
      </w:r>
      <w:r>
        <w:t xml:space="preserve">                              </w:t>
      </w:r>
      <w:r w:rsidRPr="00283A16">
        <w:t>a równocześ</w:t>
      </w:r>
      <w:r>
        <w:t xml:space="preserve">nie niedosyt </w:t>
      </w:r>
      <w:r w:rsidRPr="00283A16">
        <w:t>tzw. małego biznesu w gminie skłania do</w:t>
      </w:r>
      <w:r>
        <w:t xml:space="preserve"> </w:t>
      </w:r>
      <w:r w:rsidRPr="00283A16">
        <w:t>przypuszczeń, że niski poziom aktywności zawodowej ludności spowodowany jest brakiem</w:t>
      </w:r>
      <w:r>
        <w:t xml:space="preserve"> </w:t>
      </w:r>
      <w:r w:rsidRPr="00283A16">
        <w:t>edukacji ekonomicznej oraz umiejętności podejmowania działalności gospodarczej.</w:t>
      </w:r>
      <w:r>
        <w:t xml:space="preserve"> </w:t>
      </w:r>
      <w:r w:rsidRPr="00283A16">
        <w:t>Zachodzące przemiany w kraju wymuszają na mieszkańcach gminy odchodzenie od</w:t>
      </w:r>
      <w:r>
        <w:t xml:space="preserve"> </w:t>
      </w:r>
      <w:r w:rsidRPr="00283A16">
        <w:t>wyłącznie rolniczych źródeł dochodu, lub przeprowadzenie głębokich zmian w organizacji i</w:t>
      </w:r>
      <w:r>
        <w:t xml:space="preserve"> </w:t>
      </w:r>
      <w:r w:rsidRPr="00283A16">
        <w:t>strukturze produkcji. Zapewnienie wysokiego poziomu oświaty i edukacji ułatwi</w:t>
      </w:r>
      <w:r>
        <w:t xml:space="preserve"> </w:t>
      </w:r>
      <w:r w:rsidRPr="00283A16">
        <w:t>poszukiwanie źródeł dodatkowego dochodu.</w:t>
      </w:r>
    </w:p>
    <w:p w:rsidR="007E0101" w:rsidRDefault="007E0101">
      <w:pPr>
        <w:spacing w:line="360" w:lineRule="auto"/>
        <w:jc w:val="both"/>
        <w:rPr>
          <w:b/>
          <w:bCs/>
        </w:rPr>
      </w:pPr>
    </w:p>
    <w:p w:rsidR="00283A16" w:rsidRPr="00283A16" w:rsidRDefault="00283A16" w:rsidP="00283A16">
      <w:pPr>
        <w:autoSpaceDE w:val="0"/>
        <w:autoSpaceDN w:val="0"/>
        <w:adjustRightInd w:val="0"/>
        <w:jc w:val="both"/>
      </w:pPr>
      <w:r w:rsidRPr="00283A16">
        <w:t>Niezwykle istotna jest działalność kulturalna i oświatowa realizowana przez ośrodki kultury,</w:t>
      </w:r>
      <w:r>
        <w:t xml:space="preserve"> </w:t>
      </w:r>
      <w:r w:rsidRPr="00283A16">
        <w:t>które poprzez różne formy działania, w tym także kultywowanie tradycji, kształtują</w:t>
      </w:r>
      <w:r>
        <w:t xml:space="preserve"> </w:t>
      </w:r>
      <w:r w:rsidRPr="00283A16">
        <w:t xml:space="preserve">świadomość tożsamości lokalnej i poczucia dumy z przynależności do danej społeczności. </w:t>
      </w:r>
      <w:r>
        <w:t xml:space="preserve">              </w:t>
      </w:r>
      <w:r w:rsidRPr="00283A16">
        <w:t>A</w:t>
      </w:r>
      <w:r>
        <w:t xml:space="preserve"> </w:t>
      </w:r>
      <w:r w:rsidRPr="00283A16">
        <w:t>więc aktywizują one społeczność do wspólnego działania na rzecz gminy. Różne inne formy</w:t>
      </w:r>
      <w:r>
        <w:t xml:space="preserve"> </w:t>
      </w:r>
      <w:r w:rsidRPr="00283A16">
        <w:t>działalności kulturalnej to także rodzaj organizacji czasu wolnego mieszkańców gminy.</w:t>
      </w:r>
      <w:r>
        <w:t xml:space="preserve"> </w:t>
      </w:r>
      <w:r w:rsidRPr="00283A16">
        <w:t>Bardzo ważne jest zapewnienie odpowiedniego poziomu opieki medycznej i socjalnej</w:t>
      </w:r>
      <w:r>
        <w:t xml:space="preserve"> </w:t>
      </w:r>
      <w:r w:rsidRPr="00283A16">
        <w:t>mieszkańcom gminy, a w tym głównie dbałość i troska o ludzi starszych i potrzebujących.</w:t>
      </w:r>
    </w:p>
    <w:p w:rsidR="00283A16" w:rsidRDefault="00283A16"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Cele operacyjne:</w:t>
      </w:r>
    </w:p>
    <w:p w:rsidR="00283A16" w:rsidRPr="00283A16" w:rsidRDefault="00283A16" w:rsidP="00664680">
      <w:pPr>
        <w:autoSpaceDE w:val="0"/>
        <w:autoSpaceDN w:val="0"/>
        <w:adjustRightInd w:val="0"/>
        <w:ind w:left="708"/>
        <w:jc w:val="both"/>
      </w:pPr>
      <w:r w:rsidRPr="00283A16">
        <w:t>1. Rozwój oświaty</w:t>
      </w:r>
    </w:p>
    <w:p w:rsidR="00283A16" w:rsidRPr="00283A16" w:rsidRDefault="00283A16" w:rsidP="00664680">
      <w:pPr>
        <w:autoSpaceDE w:val="0"/>
        <w:autoSpaceDN w:val="0"/>
        <w:adjustRightInd w:val="0"/>
        <w:ind w:left="708"/>
        <w:jc w:val="both"/>
      </w:pPr>
      <w:r w:rsidRPr="00283A16">
        <w:t>2. Ochrona dziedzictwa kulturowego</w:t>
      </w:r>
    </w:p>
    <w:p w:rsidR="00283A16" w:rsidRPr="00283A16" w:rsidRDefault="00283A16" w:rsidP="00664680">
      <w:pPr>
        <w:autoSpaceDE w:val="0"/>
        <w:autoSpaceDN w:val="0"/>
        <w:adjustRightInd w:val="0"/>
        <w:ind w:left="708"/>
        <w:jc w:val="both"/>
      </w:pPr>
      <w:r w:rsidRPr="00283A16">
        <w:t>3. Opieka medyczna i socjalna</w:t>
      </w:r>
    </w:p>
    <w:p w:rsidR="00283A16" w:rsidRDefault="00283A16" w:rsidP="00283A16">
      <w:pPr>
        <w:autoSpaceDE w:val="0"/>
        <w:autoSpaceDN w:val="0"/>
        <w:adjustRightInd w:val="0"/>
        <w:jc w:val="both"/>
        <w:rPr>
          <w:b/>
          <w:bCs/>
        </w:rPr>
      </w:pPr>
    </w:p>
    <w:p w:rsidR="00283A16" w:rsidRPr="00283A16" w:rsidRDefault="00283A16" w:rsidP="00283A16">
      <w:pPr>
        <w:autoSpaceDE w:val="0"/>
        <w:autoSpaceDN w:val="0"/>
        <w:adjustRightInd w:val="0"/>
        <w:jc w:val="both"/>
      </w:pPr>
      <w:r w:rsidRPr="00283A16">
        <w:rPr>
          <w:b/>
          <w:bCs/>
        </w:rPr>
        <w:t xml:space="preserve">Okres realizacji: </w:t>
      </w:r>
      <w:r w:rsidR="00664680">
        <w:t>2011</w:t>
      </w:r>
      <w:r>
        <w:t>-2020</w:t>
      </w:r>
    </w:p>
    <w:p w:rsidR="00283A16" w:rsidRPr="00283A16" w:rsidRDefault="00283A16" w:rsidP="00283A16">
      <w:pPr>
        <w:autoSpaceDE w:val="0"/>
        <w:autoSpaceDN w:val="0"/>
        <w:adjustRightInd w:val="0"/>
        <w:jc w:val="both"/>
      </w:pPr>
      <w:r w:rsidRPr="00283A16">
        <w:rPr>
          <w:b/>
          <w:bCs/>
        </w:rPr>
        <w:t xml:space="preserve">Odpowiedzialni za realizację: </w:t>
      </w:r>
      <w:r w:rsidR="00664680">
        <w:t>Wójt</w:t>
      </w:r>
      <w:r w:rsidRPr="00283A16">
        <w:t xml:space="preserve"> Gminy we współpracy z dyrektorami szkół, ośrodka</w:t>
      </w:r>
      <w:r w:rsidR="00C61885">
        <w:t xml:space="preserve"> </w:t>
      </w:r>
      <w:r w:rsidRPr="00283A16">
        <w:t>kultury, ośrodka zdrowia i gminnego ośrodka pomocy społecznej.</w:t>
      </w:r>
    </w:p>
    <w:p w:rsidR="00283A16" w:rsidRPr="00283A16" w:rsidRDefault="00283A16" w:rsidP="00283A16">
      <w:pPr>
        <w:autoSpaceDE w:val="0"/>
        <w:autoSpaceDN w:val="0"/>
        <w:adjustRightInd w:val="0"/>
        <w:jc w:val="both"/>
        <w:rPr>
          <w:b/>
          <w:bCs/>
        </w:rPr>
      </w:pPr>
      <w:r w:rsidRPr="00283A16">
        <w:rPr>
          <w:b/>
          <w:bCs/>
        </w:rPr>
        <w:lastRenderedPageBreak/>
        <w:t>Plan realizacji celów operacyjnych i szczegółowych</w:t>
      </w:r>
    </w:p>
    <w:p w:rsidR="00283A16" w:rsidRDefault="00283A16" w:rsidP="00283A16">
      <w:pPr>
        <w:autoSpaceDE w:val="0"/>
        <w:autoSpaceDN w:val="0"/>
        <w:adjustRightInd w:val="0"/>
        <w:jc w:val="both"/>
        <w:rPr>
          <w:b/>
          <w:bCs/>
        </w:rPr>
      </w:pPr>
    </w:p>
    <w:p w:rsidR="00283A16" w:rsidRDefault="00283A16" w:rsidP="00283A16">
      <w:pPr>
        <w:autoSpaceDE w:val="0"/>
        <w:autoSpaceDN w:val="0"/>
        <w:adjustRightInd w:val="0"/>
        <w:jc w:val="both"/>
        <w:rPr>
          <w:b/>
          <w:bCs/>
        </w:rPr>
      </w:pPr>
    </w:p>
    <w:p w:rsidR="00283A16" w:rsidRPr="00283A16" w:rsidRDefault="00283A16" w:rsidP="00283A16">
      <w:pPr>
        <w:shd w:val="clear" w:color="auto" w:fill="8DB3E2"/>
        <w:autoSpaceDE w:val="0"/>
        <w:autoSpaceDN w:val="0"/>
        <w:adjustRightInd w:val="0"/>
        <w:jc w:val="center"/>
        <w:rPr>
          <w:b/>
          <w:bCs/>
        </w:rPr>
      </w:pPr>
      <w:r w:rsidRPr="00283A16">
        <w:rPr>
          <w:b/>
          <w:bCs/>
        </w:rPr>
        <w:t>Cel operacyjny 1. ROZWÓJ OŚWIATY</w:t>
      </w:r>
    </w:p>
    <w:p w:rsidR="00283A16" w:rsidRDefault="00283A16" w:rsidP="00283A16">
      <w:pPr>
        <w:autoSpaceDE w:val="0"/>
        <w:autoSpaceDN w:val="0"/>
        <w:adjustRightInd w:val="0"/>
        <w:jc w:val="both"/>
        <w:rPr>
          <w:b/>
          <w:bCs/>
        </w:rPr>
      </w:pPr>
    </w:p>
    <w:p w:rsidR="00C61885" w:rsidRDefault="00C61885" w:rsidP="00283A16">
      <w:pPr>
        <w:autoSpaceDE w:val="0"/>
        <w:autoSpaceDN w:val="0"/>
        <w:adjustRightInd w:val="0"/>
        <w:jc w:val="both"/>
        <w:rPr>
          <w:b/>
          <w:bCs/>
        </w:rPr>
      </w:pPr>
    </w:p>
    <w:p w:rsidR="00283A16" w:rsidRPr="00283A16" w:rsidRDefault="00283A16" w:rsidP="00283A16">
      <w:pPr>
        <w:autoSpaceDE w:val="0"/>
        <w:autoSpaceDN w:val="0"/>
        <w:adjustRightInd w:val="0"/>
        <w:jc w:val="both"/>
      </w:pPr>
      <w:r w:rsidRPr="00283A16">
        <w:rPr>
          <w:b/>
          <w:bCs/>
        </w:rPr>
        <w:t xml:space="preserve">Uzasadnienie: </w:t>
      </w:r>
      <w:r w:rsidRPr="00283A16">
        <w:t>Doskonalenie oświaty jest niezbędnym warunkiem każdego rozwoju.</w:t>
      </w:r>
      <w:r>
        <w:t xml:space="preserve"> </w:t>
      </w:r>
      <w:r w:rsidR="00C61885">
        <w:t xml:space="preserve">               </w:t>
      </w:r>
      <w:r w:rsidRPr="00283A16">
        <w:t>Dzięki</w:t>
      </w:r>
      <w:r w:rsidR="00C61885">
        <w:t xml:space="preserve"> reformie edukacji </w:t>
      </w:r>
      <w:r w:rsidRPr="00283A16">
        <w:t>podwyższymy poziom</w:t>
      </w:r>
      <w:r>
        <w:t xml:space="preserve"> </w:t>
      </w:r>
      <w:r w:rsidRPr="00283A16">
        <w:t>kształcenia dzieci i młodzieży w szkołach wiejskich, który będzie identyczny z poziomem</w:t>
      </w:r>
      <w:r>
        <w:t xml:space="preserve"> </w:t>
      </w:r>
      <w:r w:rsidRPr="00283A16">
        <w:t xml:space="preserve">kształcenia w szkołach miejskich, </w:t>
      </w:r>
      <w:r w:rsidR="00C61885">
        <w:t xml:space="preserve">                               </w:t>
      </w:r>
      <w:r w:rsidRPr="00283A16">
        <w:t>a tym samym poziom wykształcenia mieszkańców gminy</w:t>
      </w:r>
      <w:r>
        <w:t xml:space="preserve"> </w:t>
      </w:r>
      <w:r w:rsidRPr="00283A16">
        <w:t>będzie porównywalny z poziomem wykształcenia mieszkańców krajów Unii Europejskiej.</w:t>
      </w:r>
      <w:r>
        <w:t xml:space="preserve"> </w:t>
      </w:r>
      <w:r w:rsidRPr="00283A16">
        <w:t xml:space="preserve">Dobrze wykształcony człowiek </w:t>
      </w:r>
      <w:r w:rsidR="00C61885">
        <w:t xml:space="preserve">                 </w:t>
      </w:r>
      <w:r w:rsidRPr="00283A16">
        <w:t>ma bowiem większe możliwości radzenia sobie na rynku</w:t>
      </w:r>
      <w:r>
        <w:t xml:space="preserve"> </w:t>
      </w:r>
      <w:r w:rsidRPr="00283A16">
        <w:t>pracy. Niezwykle istotne jest także kształcenie ustawiczne. Jego doskonalenie i tworzenie</w:t>
      </w:r>
      <w:r>
        <w:t xml:space="preserve"> </w:t>
      </w:r>
      <w:r w:rsidRPr="00283A16">
        <w:t xml:space="preserve">nowych programów sprzyjać będzie </w:t>
      </w:r>
      <w:r w:rsidR="00C61885">
        <w:t xml:space="preserve">             </w:t>
      </w:r>
      <w:r w:rsidRPr="00283A16">
        <w:t>z pewnością rozwojowi osobistemu i zawodowemu</w:t>
      </w:r>
      <w:r>
        <w:t xml:space="preserve"> </w:t>
      </w:r>
      <w:r w:rsidRPr="00283A16">
        <w:t>mieszkańców. Kształcenie ustawiczne jest bowiem jednym z zasadniczych kierunków</w:t>
      </w:r>
      <w:r>
        <w:t xml:space="preserve"> </w:t>
      </w:r>
      <w:r w:rsidRPr="00283A16">
        <w:t xml:space="preserve">edukacji przekazującym niezbędną wiedzę </w:t>
      </w:r>
      <w:r w:rsidR="00C61885">
        <w:t xml:space="preserve">                      </w:t>
      </w:r>
      <w:r w:rsidRPr="00283A16">
        <w:t>i kształtującym umiejętności pozwalające na</w:t>
      </w:r>
      <w:r>
        <w:t xml:space="preserve"> </w:t>
      </w:r>
      <w:r w:rsidRPr="00283A16">
        <w:t>sprostanie wyzwaniom współczesności. Poziom wykształcenia i świadomości mieszkańców</w:t>
      </w:r>
      <w:r>
        <w:t xml:space="preserve"> </w:t>
      </w:r>
      <w:r w:rsidRPr="00283A16">
        <w:t>podniesiemy poprzez przeprowadzenie specjalnych programów edukacyjnych</w:t>
      </w:r>
      <w:r>
        <w:t xml:space="preserve"> </w:t>
      </w:r>
      <w:r w:rsidRPr="00283A16">
        <w:t>dostarczających niezbędne informacje i treści</w:t>
      </w:r>
      <w:r w:rsidR="00C61885">
        <w:t xml:space="preserve">                       </w:t>
      </w:r>
      <w:r w:rsidRPr="00283A16">
        <w:t xml:space="preserve"> z zakresu: (a) przedsiębiorczości, gospodarki</w:t>
      </w:r>
      <w:r>
        <w:t xml:space="preserve"> </w:t>
      </w:r>
      <w:r w:rsidRPr="00283A16">
        <w:t xml:space="preserve">wolnorynkowej, konkurencji na rynku; </w:t>
      </w:r>
      <w:r w:rsidR="00C61885">
        <w:t xml:space="preserve">                    </w:t>
      </w:r>
      <w:r w:rsidRPr="00283A16">
        <w:t>(b) prowadzenia gospodarstw, estetyki obejść</w:t>
      </w:r>
      <w:r>
        <w:t xml:space="preserve"> </w:t>
      </w:r>
      <w:r w:rsidRPr="00283A16">
        <w:t xml:space="preserve">gospodarskich; (c) zachowań społecznych; </w:t>
      </w:r>
      <w:r w:rsidR="00C61885">
        <w:t xml:space="preserve">               </w:t>
      </w:r>
      <w:r w:rsidRPr="00283A16">
        <w:t>(d) kultywowania tradycji; (e) przekwalifikowania</w:t>
      </w:r>
      <w:r>
        <w:t xml:space="preserve"> </w:t>
      </w:r>
      <w:r w:rsidRPr="00283A16">
        <w:t>mieszkańców zgodnie z potrzebami rynku pracy.</w:t>
      </w:r>
      <w:r>
        <w:t xml:space="preserve"> </w:t>
      </w:r>
      <w:r w:rsidRPr="00283A16">
        <w:t>Poprawa stanu bazy oświatowej sprzyjać będzie optymalizacji warunków kształcenia</w:t>
      </w:r>
      <w:r w:rsidR="00C61885">
        <w:t xml:space="preserve">              </w:t>
      </w:r>
      <w:r w:rsidRPr="00283A16">
        <w:t xml:space="preserve"> i</w:t>
      </w:r>
      <w:r>
        <w:t xml:space="preserve"> </w:t>
      </w:r>
      <w:r w:rsidRPr="00283A16">
        <w:t>wychowania dzieci i młodzież</w:t>
      </w:r>
      <w:r>
        <w:t xml:space="preserve">y. Z kolei </w:t>
      </w:r>
      <w:r w:rsidRPr="00283A16">
        <w:t>rozbudowa szkolne</w:t>
      </w:r>
      <w:r w:rsidR="00C61885">
        <w:t xml:space="preserve">j bazy sportowej sprzyjałaby </w:t>
      </w:r>
      <w:r>
        <w:t xml:space="preserve"> </w:t>
      </w:r>
      <w:r w:rsidRPr="00283A16">
        <w:t>prawidł</w:t>
      </w:r>
      <w:r>
        <w:t xml:space="preserve">owemu rozwojowi dzieci i </w:t>
      </w:r>
      <w:r w:rsidRPr="00283A16">
        <w:t>młodzieży, a udostępniona mieszkańcom służyłaby</w:t>
      </w:r>
      <w:r>
        <w:t xml:space="preserve"> </w:t>
      </w:r>
      <w:r w:rsidRPr="00283A16">
        <w:t>utrzy</w:t>
      </w:r>
      <w:r>
        <w:t xml:space="preserve">mywaniu przez nich odpowiedniej </w:t>
      </w:r>
      <w:r w:rsidRPr="00283A16">
        <w:t>kondycji fizycznej.</w:t>
      </w:r>
      <w:r>
        <w:t xml:space="preserve"> </w:t>
      </w:r>
      <w:r w:rsidRPr="00283A16">
        <w:t>Z uwagi na rozległy teren gminy oraz położenie w oddaleniu od dużych ośrodków miejskich</w:t>
      </w:r>
      <w:r>
        <w:t xml:space="preserve"> </w:t>
      </w:r>
      <w:r w:rsidRPr="00283A16">
        <w:t>niezbędny jest rozwój szkolnictwa średniego na terenie gminy. Dzięki temu młodzież gminy</w:t>
      </w:r>
      <w:r w:rsidR="003B659F">
        <w:t xml:space="preserve"> </w:t>
      </w:r>
      <w:r w:rsidRPr="00283A16">
        <w:t>Iłów i gmin sąsiednich będzie miała większą dostępność i możliwość (także ze względów</w:t>
      </w:r>
      <w:r w:rsidR="003B659F">
        <w:t xml:space="preserve"> </w:t>
      </w:r>
      <w:r w:rsidRPr="00283A16">
        <w:t>ekonomicznych) dalszego kształcenia na poziomie średnim.</w:t>
      </w:r>
    </w:p>
    <w:p w:rsidR="003B659F" w:rsidRDefault="003B659F" w:rsidP="00283A16">
      <w:pPr>
        <w:autoSpaceDE w:val="0"/>
        <w:autoSpaceDN w:val="0"/>
        <w:adjustRightInd w:val="0"/>
        <w:jc w:val="both"/>
        <w:rPr>
          <w:b/>
          <w:bCs/>
        </w:rPr>
      </w:pPr>
    </w:p>
    <w:p w:rsidR="00C61885" w:rsidRDefault="00C61885" w:rsidP="00283A16">
      <w:pPr>
        <w:autoSpaceDE w:val="0"/>
        <w:autoSpaceDN w:val="0"/>
        <w:adjustRightInd w:val="0"/>
        <w:jc w:val="both"/>
        <w:rPr>
          <w:b/>
          <w:bCs/>
        </w:rPr>
      </w:pPr>
    </w:p>
    <w:p w:rsidR="00C61885" w:rsidRDefault="00C61885"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Cele szczegółowe:</w:t>
      </w:r>
    </w:p>
    <w:p w:rsidR="00283A16" w:rsidRPr="00283A16" w:rsidRDefault="00283A16" w:rsidP="00C61885">
      <w:pPr>
        <w:autoSpaceDE w:val="0"/>
        <w:autoSpaceDN w:val="0"/>
        <w:adjustRightInd w:val="0"/>
        <w:ind w:left="708"/>
        <w:jc w:val="both"/>
      </w:pPr>
      <w:r w:rsidRPr="00283A16">
        <w:t>1.1. Poprawa stanu bazy oświatowej</w:t>
      </w:r>
      <w:r w:rsidR="00C61885">
        <w:t>.</w:t>
      </w:r>
    </w:p>
    <w:p w:rsidR="00283A16" w:rsidRPr="00283A16" w:rsidRDefault="00283A16" w:rsidP="00C61885">
      <w:pPr>
        <w:autoSpaceDE w:val="0"/>
        <w:autoSpaceDN w:val="0"/>
        <w:adjustRightInd w:val="0"/>
        <w:ind w:left="708"/>
        <w:jc w:val="both"/>
      </w:pPr>
      <w:r w:rsidRPr="00283A16">
        <w:t>1.2. Rozwój szkolnictwa średniego</w:t>
      </w:r>
      <w:r w:rsidR="00C61885">
        <w:t>.</w:t>
      </w:r>
    </w:p>
    <w:p w:rsidR="00283A16" w:rsidRPr="00283A16" w:rsidRDefault="00283A16" w:rsidP="00C61885">
      <w:pPr>
        <w:autoSpaceDE w:val="0"/>
        <w:autoSpaceDN w:val="0"/>
        <w:adjustRightInd w:val="0"/>
        <w:ind w:left="708"/>
        <w:jc w:val="both"/>
      </w:pPr>
      <w:r w:rsidRPr="00283A16">
        <w:t>1.3. Kształcenie ustawiczne dorosłych</w:t>
      </w:r>
      <w:r w:rsidR="00C61885">
        <w:t>.</w:t>
      </w:r>
    </w:p>
    <w:p w:rsidR="003B659F" w:rsidRDefault="003B659F" w:rsidP="00283A16">
      <w:pPr>
        <w:autoSpaceDE w:val="0"/>
        <w:autoSpaceDN w:val="0"/>
        <w:adjustRightInd w:val="0"/>
        <w:jc w:val="both"/>
        <w:rPr>
          <w:b/>
          <w:bCs/>
        </w:rPr>
      </w:pPr>
    </w:p>
    <w:p w:rsidR="00283A16" w:rsidRDefault="00283A16" w:rsidP="00283A16">
      <w:pPr>
        <w:autoSpaceDE w:val="0"/>
        <w:autoSpaceDN w:val="0"/>
        <w:adjustRightInd w:val="0"/>
        <w:jc w:val="both"/>
        <w:rPr>
          <w:b/>
          <w:bCs/>
        </w:rPr>
      </w:pPr>
      <w:r w:rsidRPr="00283A16">
        <w:rPr>
          <w:b/>
          <w:bCs/>
        </w:rPr>
        <w:t>Oczekiwane efekty:</w:t>
      </w:r>
    </w:p>
    <w:p w:rsidR="00C61885" w:rsidRPr="00C61885" w:rsidRDefault="00C61885" w:rsidP="00862792">
      <w:pPr>
        <w:numPr>
          <w:ilvl w:val="0"/>
          <w:numId w:val="36"/>
        </w:numPr>
        <w:autoSpaceDE w:val="0"/>
        <w:autoSpaceDN w:val="0"/>
        <w:adjustRightInd w:val="0"/>
        <w:jc w:val="both"/>
        <w:rPr>
          <w:b/>
          <w:bCs/>
        </w:rPr>
      </w:pPr>
      <w:r>
        <w:t>p</w:t>
      </w:r>
      <w:r w:rsidR="00283A16" w:rsidRPr="00283A16">
        <w:t>odniesienie poziomu wykształcenia mieszkańców gminy;</w:t>
      </w:r>
    </w:p>
    <w:p w:rsidR="00283A16" w:rsidRPr="00C61885" w:rsidRDefault="00C61885" w:rsidP="00862792">
      <w:pPr>
        <w:numPr>
          <w:ilvl w:val="0"/>
          <w:numId w:val="36"/>
        </w:numPr>
        <w:autoSpaceDE w:val="0"/>
        <w:autoSpaceDN w:val="0"/>
        <w:adjustRightInd w:val="0"/>
        <w:jc w:val="both"/>
        <w:rPr>
          <w:b/>
          <w:bCs/>
        </w:rPr>
      </w:pPr>
      <w:r>
        <w:t>w</w:t>
      </w:r>
      <w:r w:rsidR="00283A16" w:rsidRPr="00283A16">
        <w:t>łaściwe wyposażenie szkół</w:t>
      </w:r>
      <w:r w:rsidR="003B659F">
        <w:t xml:space="preserve">  </w:t>
      </w:r>
      <w:r w:rsidR="00283A16" w:rsidRPr="00283A16">
        <w:t>w nowoczesne pomoce dydaktyczne i naukowe;</w:t>
      </w:r>
    </w:p>
    <w:p w:rsidR="00283A16" w:rsidRPr="00C61885" w:rsidRDefault="00C61885" w:rsidP="00862792">
      <w:pPr>
        <w:numPr>
          <w:ilvl w:val="0"/>
          <w:numId w:val="36"/>
        </w:numPr>
        <w:autoSpaceDE w:val="0"/>
        <w:autoSpaceDN w:val="0"/>
        <w:adjustRightInd w:val="0"/>
        <w:jc w:val="both"/>
        <w:rPr>
          <w:b/>
          <w:bCs/>
        </w:rPr>
      </w:pPr>
      <w:r>
        <w:t>s</w:t>
      </w:r>
      <w:r w:rsidR="00283A16" w:rsidRPr="00283A16">
        <w:t>zkolnictwo na poziomie średnim dostępne na terenie gminy;</w:t>
      </w:r>
    </w:p>
    <w:p w:rsidR="00283A16" w:rsidRPr="00C61885" w:rsidRDefault="00C61885" w:rsidP="00862792">
      <w:pPr>
        <w:numPr>
          <w:ilvl w:val="0"/>
          <w:numId w:val="36"/>
        </w:numPr>
        <w:autoSpaceDE w:val="0"/>
        <w:autoSpaceDN w:val="0"/>
        <w:adjustRightInd w:val="0"/>
        <w:jc w:val="both"/>
        <w:rPr>
          <w:b/>
          <w:bCs/>
        </w:rPr>
      </w:pPr>
      <w:r>
        <w:rPr>
          <w:bCs/>
        </w:rPr>
        <w:t>r</w:t>
      </w:r>
      <w:r w:rsidR="00283A16" w:rsidRPr="00283A16">
        <w:t>ozwój osobisty i zawodowy dorosłych poprzez programy kształcenia ustawicznego;</w:t>
      </w:r>
    </w:p>
    <w:p w:rsidR="00283A16" w:rsidRPr="00C61885" w:rsidRDefault="00C61885" w:rsidP="00862792">
      <w:pPr>
        <w:numPr>
          <w:ilvl w:val="0"/>
          <w:numId w:val="36"/>
        </w:numPr>
        <w:autoSpaceDE w:val="0"/>
        <w:autoSpaceDN w:val="0"/>
        <w:adjustRightInd w:val="0"/>
        <w:jc w:val="both"/>
        <w:rPr>
          <w:b/>
          <w:bCs/>
        </w:rPr>
      </w:pPr>
      <w:r>
        <w:t>z</w:t>
      </w:r>
      <w:r w:rsidR="00283A16" w:rsidRPr="00283A16">
        <w:t>większenie kondycji fizycznej dzieci i młodzieży oraz dorosłych mieszkańców gminy;</w:t>
      </w:r>
    </w:p>
    <w:p w:rsidR="00283A16" w:rsidRPr="00C61885" w:rsidRDefault="00C61885" w:rsidP="00862792">
      <w:pPr>
        <w:numPr>
          <w:ilvl w:val="0"/>
          <w:numId w:val="36"/>
        </w:numPr>
        <w:autoSpaceDE w:val="0"/>
        <w:autoSpaceDN w:val="0"/>
        <w:adjustRightInd w:val="0"/>
        <w:jc w:val="both"/>
        <w:rPr>
          <w:b/>
          <w:bCs/>
        </w:rPr>
      </w:pPr>
      <w:r>
        <w:t>z</w:t>
      </w:r>
      <w:r w:rsidR="00283A16" w:rsidRPr="00283A16">
        <w:t>achowani</w:t>
      </w:r>
      <w:r>
        <w:t>e dziedzictwa kulturowego gminy.</w:t>
      </w:r>
    </w:p>
    <w:p w:rsidR="00C61885" w:rsidRDefault="00C61885"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Beneficjenci:</w:t>
      </w:r>
    </w:p>
    <w:p w:rsidR="00283A16" w:rsidRPr="00283A16" w:rsidRDefault="00283A16" w:rsidP="00283A16">
      <w:pPr>
        <w:autoSpaceDE w:val="0"/>
        <w:autoSpaceDN w:val="0"/>
        <w:adjustRightInd w:val="0"/>
        <w:jc w:val="both"/>
      </w:pPr>
      <w:r w:rsidRPr="00283A16">
        <w:t>Dzieci i młodzież szkolna;</w:t>
      </w:r>
    </w:p>
    <w:p w:rsidR="00283A16" w:rsidRPr="00283A16" w:rsidRDefault="00283A16" w:rsidP="00283A16">
      <w:pPr>
        <w:autoSpaceDE w:val="0"/>
        <w:autoSpaceDN w:val="0"/>
        <w:adjustRightInd w:val="0"/>
        <w:jc w:val="both"/>
      </w:pPr>
      <w:r w:rsidRPr="00283A16">
        <w:lastRenderedPageBreak/>
        <w:t>Nauczyciele;</w:t>
      </w:r>
    </w:p>
    <w:p w:rsidR="00283A16" w:rsidRDefault="00283A16" w:rsidP="00283A16">
      <w:pPr>
        <w:autoSpaceDE w:val="0"/>
        <w:autoSpaceDN w:val="0"/>
        <w:adjustRightInd w:val="0"/>
        <w:jc w:val="both"/>
      </w:pPr>
      <w:r w:rsidRPr="00283A16">
        <w:t>Mieszkańcy gminy;</w:t>
      </w:r>
    </w:p>
    <w:p w:rsidR="00C61885" w:rsidRPr="00283A16" w:rsidRDefault="00C61885" w:rsidP="00283A16">
      <w:pPr>
        <w:autoSpaceDE w:val="0"/>
        <w:autoSpaceDN w:val="0"/>
        <w:adjustRightInd w:val="0"/>
        <w:jc w:val="both"/>
      </w:pPr>
      <w:r>
        <w:t>Przedsiębiorcy.</w:t>
      </w:r>
    </w:p>
    <w:p w:rsidR="00C61885" w:rsidRDefault="00C61885" w:rsidP="00283A16">
      <w:pPr>
        <w:autoSpaceDE w:val="0"/>
        <w:autoSpaceDN w:val="0"/>
        <w:adjustRightInd w:val="0"/>
        <w:jc w:val="both"/>
        <w:rPr>
          <w:b/>
          <w:bCs/>
        </w:rPr>
      </w:pPr>
    </w:p>
    <w:p w:rsidR="00283A16" w:rsidRPr="00283A16" w:rsidRDefault="00283A16" w:rsidP="00283A16">
      <w:pPr>
        <w:autoSpaceDE w:val="0"/>
        <w:autoSpaceDN w:val="0"/>
        <w:adjustRightInd w:val="0"/>
        <w:jc w:val="both"/>
      </w:pPr>
      <w:r w:rsidRPr="00283A16">
        <w:rPr>
          <w:b/>
          <w:bCs/>
        </w:rPr>
        <w:t xml:space="preserve">Okres realizacji: </w:t>
      </w:r>
      <w:r w:rsidR="00C61885">
        <w:t>2011</w:t>
      </w:r>
      <w:r w:rsidR="003B659F">
        <w:t>-2020</w:t>
      </w:r>
    </w:p>
    <w:p w:rsidR="003B659F" w:rsidRDefault="003B659F"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Cele szczegółowe:</w:t>
      </w:r>
    </w:p>
    <w:p w:rsidR="00C61885" w:rsidRDefault="00C61885" w:rsidP="00283A16">
      <w:pPr>
        <w:autoSpaceDE w:val="0"/>
        <w:autoSpaceDN w:val="0"/>
        <w:adjustRightInd w:val="0"/>
        <w:jc w:val="both"/>
        <w:rPr>
          <w:b/>
          <w:bCs/>
        </w:rPr>
      </w:pPr>
    </w:p>
    <w:p w:rsidR="00283A16" w:rsidRPr="00283A16" w:rsidRDefault="00283A16" w:rsidP="00283A16">
      <w:pPr>
        <w:autoSpaceDE w:val="0"/>
        <w:autoSpaceDN w:val="0"/>
        <w:adjustRightInd w:val="0"/>
        <w:jc w:val="both"/>
        <w:rPr>
          <w:b/>
          <w:bCs/>
        </w:rPr>
      </w:pPr>
      <w:r w:rsidRPr="00283A16">
        <w:rPr>
          <w:b/>
          <w:bCs/>
        </w:rPr>
        <w:t>1.1. POPRAWA STANU BAZY OŚWIATOWEJ</w:t>
      </w:r>
    </w:p>
    <w:p w:rsidR="00C61885" w:rsidRDefault="00C61885" w:rsidP="00283A16">
      <w:pPr>
        <w:autoSpaceDE w:val="0"/>
        <w:autoSpaceDN w:val="0"/>
        <w:adjustRightInd w:val="0"/>
        <w:jc w:val="both"/>
        <w:rPr>
          <w:b/>
          <w:bCs/>
        </w:rPr>
      </w:pPr>
    </w:p>
    <w:p w:rsidR="00283A16" w:rsidRPr="007D1715" w:rsidRDefault="00283A16" w:rsidP="007D1715">
      <w:pPr>
        <w:autoSpaceDE w:val="0"/>
        <w:autoSpaceDN w:val="0"/>
        <w:adjustRightInd w:val="0"/>
        <w:jc w:val="both"/>
        <w:rPr>
          <w:b/>
          <w:bCs/>
        </w:rPr>
      </w:pPr>
      <w:r w:rsidRPr="00283A16">
        <w:rPr>
          <w:b/>
          <w:bCs/>
        </w:rPr>
        <w:t xml:space="preserve">Zadania: </w:t>
      </w:r>
    </w:p>
    <w:p w:rsidR="00283A16" w:rsidRPr="007D1715" w:rsidRDefault="00283A16" w:rsidP="00C61885">
      <w:pPr>
        <w:autoSpaceDE w:val="0"/>
        <w:autoSpaceDN w:val="0"/>
        <w:adjustRightInd w:val="0"/>
        <w:ind w:left="708"/>
        <w:jc w:val="both"/>
      </w:pPr>
      <w:r w:rsidRPr="007D1715">
        <w:rPr>
          <w:b/>
          <w:bCs/>
        </w:rPr>
        <w:t xml:space="preserve">1.1.2. </w:t>
      </w:r>
      <w:r w:rsidRPr="007D1715">
        <w:t>Wybudowanie gminnej pływalni;</w:t>
      </w:r>
    </w:p>
    <w:p w:rsidR="00283A16" w:rsidRPr="00283A16" w:rsidRDefault="00283A16" w:rsidP="00C61885">
      <w:pPr>
        <w:autoSpaceDE w:val="0"/>
        <w:autoSpaceDN w:val="0"/>
        <w:adjustRightInd w:val="0"/>
        <w:ind w:left="708"/>
        <w:jc w:val="both"/>
      </w:pPr>
      <w:r w:rsidRPr="00283A16">
        <w:rPr>
          <w:b/>
          <w:bCs/>
        </w:rPr>
        <w:t xml:space="preserve">1.1.3. </w:t>
      </w:r>
      <w:r w:rsidRPr="00283A16">
        <w:t>Poprawa stanu technicznego i wyposażenia istniejących</w:t>
      </w:r>
      <w:r w:rsidR="00C61885">
        <w:t xml:space="preserve"> </w:t>
      </w:r>
      <w:r w:rsidRPr="00283A16">
        <w:t>szkół podstawowych;</w:t>
      </w:r>
    </w:p>
    <w:p w:rsidR="00283A16" w:rsidRPr="00283A16" w:rsidRDefault="00283A16" w:rsidP="00C61885">
      <w:pPr>
        <w:autoSpaceDE w:val="0"/>
        <w:autoSpaceDN w:val="0"/>
        <w:adjustRightInd w:val="0"/>
        <w:ind w:left="708"/>
        <w:jc w:val="both"/>
      </w:pPr>
      <w:r w:rsidRPr="00283A16">
        <w:rPr>
          <w:b/>
          <w:bCs/>
        </w:rPr>
        <w:t xml:space="preserve">1.1.4. </w:t>
      </w:r>
      <w:r w:rsidRPr="00283A16">
        <w:t>Doskonalenie bazy wychowania przedszkolnego</w:t>
      </w:r>
      <w:r w:rsidR="00C61885">
        <w:t>.</w:t>
      </w:r>
    </w:p>
    <w:p w:rsidR="00C61885" w:rsidRDefault="00C61885" w:rsidP="00283A16">
      <w:pPr>
        <w:autoSpaceDE w:val="0"/>
        <w:autoSpaceDN w:val="0"/>
        <w:adjustRightInd w:val="0"/>
        <w:jc w:val="both"/>
        <w:rPr>
          <w:b/>
          <w:bCs/>
        </w:rPr>
      </w:pPr>
    </w:p>
    <w:p w:rsidR="00283A16" w:rsidRDefault="00283A16" w:rsidP="00283A16">
      <w:pPr>
        <w:autoSpaceDE w:val="0"/>
        <w:autoSpaceDN w:val="0"/>
        <w:adjustRightInd w:val="0"/>
        <w:jc w:val="both"/>
      </w:pPr>
      <w:r w:rsidRPr="00283A16">
        <w:rPr>
          <w:b/>
          <w:bCs/>
        </w:rPr>
        <w:t xml:space="preserve">Okres realizacji: </w:t>
      </w:r>
      <w:r w:rsidR="00C61885">
        <w:t>2011</w:t>
      </w:r>
      <w:r w:rsidR="00922628">
        <w:t>-202</w:t>
      </w:r>
      <w:r w:rsidRPr="00283A16">
        <w:t>0</w:t>
      </w:r>
    </w:p>
    <w:p w:rsidR="00C61885" w:rsidRPr="00283A16" w:rsidRDefault="00C61885" w:rsidP="00283A16">
      <w:pPr>
        <w:autoSpaceDE w:val="0"/>
        <w:autoSpaceDN w:val="0"/>
        <w:adjustRightInd w:val="0"/>
        <w:jc w:val="both"/>
      </w:pPr>
    </w:p>
    <w:p w:rsidR="00283A16" w:rsidRPr="00283A16" w:rsidRDefault="00283A16" w:rsidP="00283A16">
      <w:pPr>
        <w:autoSpaceDE w:val="0"/>
        <w:autoSpaceDN w:val="0"/>
        <w:adjustRightInd w:val="0"/>
        <w:jc w:val="both"/>
        <w:rPr>
          <w:b/>
          <w:bCs/>
        </w:rPr>
      </w:pPr>
      <w:r w:rsidRPr="00283A16">
        <w:rPr>
          <w:b/>
          <w:bCs/>
        </w:rPr>
        <w:t>Niezbędne zasoby:</w:t>
      </w:r>
    </w:p>
    <w:p w:rsidR="00283A16" w:rsidRPr="00283A16" w:rsidRDefault="00283A16" w:rsidP="00283A16">
      <w:pPr>
        <w:autoSpaceDE w:val="0"/>
        <w:autoSpaceDN w:val="0"/>
        <w:adjustRightInd w:val="0"/>
        <w:jc w:val="both"/>
      </w:pPr>
      <w:r w:rsidRPr="00283A16">
        <w:rPr>
          <w:b/>
          <w:bCs/>
        </w:rPr>
        <w:t xml:space="preserve">a) posiadane w gminie: </w:t>
      </w:r>
      <w:r w:rsidRPr="00283A16">
        <w:t>jedno skrzydło budynku gimnazjum, cztery budynki</w:t>
      </w:r>
      <w:r w:rsidR="00C61885">
        <w:t xml:space="preserve"> </w:t>
      </w:r>
      <w:r w:rsidRPr="00283A16">
        <w:t>szkół podstawowych wraz z zapleczem gospodarczym, częściowe</w:t>
      </w:r>
      <w:r w:rsidR="00C61885">
        <w:t xml:space="preserve"> </w:t>
      </w:r>
      <w:r w:rsidRPr="00283A16">
        <w:t>wyposażenie w pomoce dydaktyczne, kadra nauczycielska i wychowawcza;</w:t>
      </w:r>
    </w:p>
    <w:p w:rsidR="00283A16" w:rsidRPr="00283A16" w:rsidRDefault="00283A16" w:rsidP="00283A16">
      <w:pPr>
        <w:autoSpaceDE w:val="0"/>
        <w:autoSpaceDN w:val="0"/>
        <w:adjustRightInd w:val="0"/>
        <w:jc w:val="both"/>
      </w:pPr>
      <w:r w:rsidRPr="00283A16">
        <w:rPr>
          <w:b/>
          <w:bCs/>
        </w:rPr>
        <w:t xml:space="preserve">b) potrzebne spoza gminy: </w:t>
      </w:r>
      <w:r w:rsidRPr="00283A16">
        <w:t>środki finansowe na rozbudowę bazy szkolnej,</w:t>
      </w:r>
      <w:r w:rsidR="00C61885">
        <w:t xml:space="preserve"> </w:t>
      </w:r>
      <w:r w:rsidRPr="00283A16">
        <w:t>opracowanie projektów i wyposażenie w nowoczesne pomoce dydaktyczne;</w:t>
      </w:r>
      <w:r w:rsidR="00C61885">
        <w:t xml:space="preserve"> środki europejskie w ramach Regionalnego Programu Operacyjnego Województwa Mazowieckiego na lata 2007-2013  oraz środki europejskie w ramach Regionalnego Programu Operacyjnego w nowej perspektywie finansowej UE na lata 2014-2020.</w:t>
      </w:r>
    </w:p>
    <w:p w:rsidR="00C61885" w:rsidRDefault="00C61885" w:rsidP="00283A16">
      <w:pPr>
        <w:autoSpaceDE w:val="0"/>
        <w:autoSpaceDN w:val="0"/>
        <w:adjustRightInd w:val="0"/>
        <w:jc w:val="both"/>
        <w:rPr>
          <w:b/>
          <w:bCs/>
        </w:rPr>
      </w:pPr>
    </w:p>
    <w:p w:rsidR="00283A16" w:rsidRPr="00283A16" w:rsidRDefault="00283A16" w:rsidP="00283A16">
      <w:pPr>
        <w:autoSpaceDE w:val="0"/>
        <w:autoSpaceDN w:val="0"/>
        <w:adjustRightInd w:val="0"/>
        <w:jc w:val="both"/>
      </w:pPr>
      <w:r w:rsidRPr="00283A16">
        <w:rPr>
          <w:b/>
          <w:bCs/>
        </w:rPr>
        <w:t xml:space="preserve">Odpowiedzialny za realizację: </w:t>
      </w:r>
      <w:r w:rsidR="003B659F">
        <w:t>Wójt</w:t>
      </w:r>
      <w:r w:rsidRPr="00283A16">
        <w:t xml:space="preserve"> Gminy we współpracy z dyrektorami szkół,</w:t>
      </w:r>
      <w:r w:rsidR="003B659F">
        <w:t xml:space="preserve"> </w:t>
      </w:r>
      <w:r w:rsidRPr="00283A16">
        <w:t>samorządami wiejski</w:t>
      </w:r>
      <w:r w:rsidR="00C61885">
        <w:t>mi i komitetami rozbudowy szkół.</w:t>
      </w:r>
    </w:p>
    <w:p w:rsidR="003B659F" w:rsidRDefault="003B659F" w:rsidP="00283A16">
      <w:pPr>
        <w:autoSpaceDE w:val="0"/>
        <w:autoSpaceDN w:val="0"/>
        <w:adjustRightInd w:val="0"/>
        <w:jc w:val="both"/>
        <w:rPr>
          <w:b/>
          <w:bCs/>
        </w:rPr>
      </w:pPr>
    </w:p>
    <w:p w:rsidR="00C61885" w:rsidRDefault="00C61885" w:rsidP="00283A16">
      <w:pPr>
        <w:autoSpaceDE w:val="0"/>
        <w:autoSpaceDN w:val="0"/>
        <w:adjustRightInd w:val="0"/>
        <w:jc w:val="both"/>
        <w:rPr>
          <w:b/>
          <w:bCs/>
        </w:rPr>
      </w:pPr>
    </w:p>
    <w:p w:rsidR="00283A16" w:rsidRPr="003B659F" w:rsidRDefault="00283A16" w:rsidP="003B659F">
      <w:pPr>
        <w:autoSpaceDE w:val="0"/>
        <w:autoSpaceDN w:val="0"/>
        <w:adjustRightInd w:val="0"/>
        <w:jc w:val="both"/>
        <w:rPr>
          <w:b/>
          <w:bCs/>
        </w:rPr>
      </w:pPr>
      <w:r w:rsidRPr="003B659F">
        <w:rPr>
          <w:b/>
          <w:bCs/>
        </w:rPr>
        <w:t>Plan finansowania:</w:t>
      </w:r>
    </w:p>
    <w:p w:rsidR="00283A16" w:rsidRPr="003B659F" w:rsidRDefault="00283A16" w:rsidP="003B659F">
      <w:pPr>
        <w:autoSpaceDE w:val="0"/>
        <w:autoSpaceDN w:val="0"/>
        <w:adjustRightInd w:val="0"/>
        <w:jc w:val="both"/>
      </w:pPr>
      <w:r w:rsidRPr="003B659F">
        <w:rPr>
          <w:b/>
          <w:bCs/>
        </w:rPr>
        <w:t xml:space="preserve">a) wartość przedsięwzięcia w cenach bieżących </w:t>
      </w:r>
      <w:r w:rsidRPr="003B659F">
        <w:t>(jeśli możliwa do określenia):</w:t>
      </w:r>
    </w:p>
    <w:p w:rsidR="00283A16" w:rsidRPr="003B659F" w:rsidRDefault="00283A16" w:rsidP="003B659F">
      <w:pPr>
        <w:autoSpaceDE w:val="0"/>
        <w:autoSpaceDN w:val="0"/>
        <w:adjustRightInd w:val="0"/>
        <w:jc w:val="both"/>
      </w:pPr>
      <w:r w:rsidRPr="003B659F">
        <w:t>zgodnie z kosztorysami</w:t>
      </w:r>
    </w:p>
    <w:p w:rsidR="00283A16" w:rsidRPr="003B659F" w:rsidRDefault="00283A16" w:rsidP="003B659F">
      <w:pPr>
        <w:autoSpaceDE w:val="0"/>
        <w:autoSpaceDN w:val="0"/>
        <w:adjustRightInd w:val="0"/>
        <w:jc w:val="both"/>
      </w:pPr>
      <w:r w:rsidRPr="003B659F">
        <w:rPr>
          <w:b/>
          <w:bCs/>
        </w:rPr>
        <w:t xml:space="preserve">b) wielkość nakładów własnych </w:t>
      </w:r>
      <w:r w:rsidR="00C61885">
        <w:rPr>
          <w:b/>
          <w:bCs/>
        </w:rPr>
        <w:t xml:space="preserve">   </w:t>
      </w:r>
      <w:r w:rsidR="00C61885">
        <w:t>(w %</w:t>
      </w:r>
      <w:r w:rsidRPr="003B659F">
        <w:t>): 50%</w:t>
      </w:r>
    </w:p>
    <w:p w:rsidR="003B659F" w:rsidRPr="003B659F" w:rsidRDefault="00283A16" w:rsidP="003B659F">
      <w:pPr>
        <w:autoSpaceDE w:val="0"/>
        <w:autoSpaceDN w:val="0"/>
        <w:adjustRightInd w:val="0"/>
        <w:jc w:val="both"/>
      </w:pPr>
      <w:r w:rsidRPr="003B659F">
        <w:rPr>
          <w:b/>
          <w:bCs/>
        </w:rPr>
        <w:t xml:space="preserve">c) wielkość środków spoza gminy </w:t>
      </w:r>
      <w:r w:rsidR="00C61885">
        <w:t>(w %</w:t>
      </w:r>
      <w:r w:rsidRPr="003B659F">
        <w:t>): 50%</w:t>
      </w:r>
      <w:r w:rsidR="00C61885">
        <w:t xml:space="preserve"> (środki unijne)</w:t>
      </w:r>
    </w:p>
    <w:p w:rsidR="003B659F" w:rsidRPr="007D1715" w:rsidRDefault="003B659F" w:rsidP="003B659F">
      <w:pPr>
        <w:autoSpaceDE w:val="0"/>
        <w:autoSpaceDN w:val="0"/>
        <w:adjustRightInd w:val="0"/>
        <w:jc w:val="both"/>
        <w:rPr>
          <w:color w:val="FF0000"/>
        </w:rPr>
      </w:pPr>
    </w:p>
    <w:p w:rsidR="003B659F" w:rsidRPr="00C61885" w:rsidRDefault="003B659F" w:rsidP="003B659F">
      <w:pPr>
        <w:autoSpaceDE w:val="0"/>
        <w:autoSpaceDN w:val="0"/>
        <w:adjustRightInd w:val="0"/>
        <w:jc w:val="both"/>
        <w:rPr>
          <w:b/>
          <w:bCs/>
          <w:color w:val="FF0000"/>
        </w:rPr>
      </w:pPr>
    </w:p>
    <w:p w:rsidR="003B659F" w:rsidRPr="003B659F" w:rsidRDefault="003B659F" w:rsidP="003B659F">
      <w:pPr>
        <w:autoSpaceDE w:val="0"/>
        <w:autoSpaceDN w:val="0"/>
        <w:adjustRightInd w:val="0"/>
        <w:jc w:val="both"/>
        <w:rPr>
          <w:b/>
          <w:bCs/>
        </w:rPr>
      </w:pPr>
      <w:r w:rsidRPr="003B659F">
        <w:rPr>
          <w:b/>
          <w:bCs/>
        </w:rPr>
        <w:t>1.3. KSZTAŁCENIE USTAWICZNE DOROSŁYCH</w:t>
      </w:r>
    </w:p>
    <w:p w:rsidR="00EB2978" w:rsidRDefault="00EB2978" w:rsidP="003B659F">
      <w:pPr>
        <w:autoSpaceDE w:val="0"/>
        <w:autoSpaceDN w:val="0"/>
        <w:adjustRightInd w:val="0"/>
        <w:jc w:val="both"/>
        <w:rPr>
          <w:b/>
          <w:bCs/>
        </w:rPr>
      </w:pPr>
    </w:p>
    <w:p w:rsidR="003B659F" w:rsidRDefault="003B659F" w:rsidP="003B659F">
      <w:pPr>
        <w:autoSpaceDE w:val="0"/>
        <w:autoSpaceDN w:val="0"/>
        <w:adjustRightInd w:val="0"/>
        <w:jc w:val="both"/>
        <w:rPr>
          <w:b/>
          <w:bCs/>
        </w:rPr>
      </w:pPr>
      <w:r w:rsidRPr="003B659F">
        <w:rPr>
          <w:b/>
          <w:bCs/>
        </w:rPr>
        <w:t xml:space="preserve">Zadania: </w:t>
      </w:r>
    </w:p>
    <w:p w:rsidR="003B659F" w:rsidRPr="003B659F" w:rsidRDefault="003B659F" w:rsidP="00EB2978">
      <w:pPr>
        <w:autoSpaceDE w:val="0"/>
        <w:autoSpaceDN w:val="0"/>
        <w:adjustRightInd w:val="0"/>
        <w:ind w:left="708"/>
        <w:jc w:val="both"/>
      </w:pPr>
      <w:r w:rsidRPr="003B659F">
        <w:rPr>
          <w:b/>
          <w:bCs/>
        </w:rPr>
        <w:t xml:space="preserve">1.2.1. </w:t>
      </w:r>
      <w:r w:rsidRPr="003B659F">
        <w:t>Przeznaczenie części bazy oświatowej na prowadzenie</w:t>
      </w:r>
      <w:r>
        <w:t xml:space="preserve"> </w:t>
      </w:r>
      <w:r w:rsidRPr="003B659F">
        <w:t>kształcenia ustawicznego dorosłych;</w:t>
      </w:r>
    </w:p>
    <w:p w:rsidR="003B659F" w:rsidRPr="003B659F" w:rsidRDefault="003B659F" w:rsidP="00EB2978">
      <w:pPr>
        <w:autoSpaceDE w:val="0"/>
        <w:autoSpaceDN w:val="0"/>
        <w:adjustRightInd w:val="0"/>
        <w:ind w:left="708"/>
        <w:jc w:val="both"/>
      </w:pPr>
      <w:r w:rsidRPr="003B659F">
        <w:rPr>
          <w:b/>
          <w:bCs/>
        </w:rPr>
        <w:t xml:space="preserve">1.2.2. </w:t>
      </w:r>
      <w:r w:rsidRPr="003B659F">
        <w:t>Powołanie koordynatora oświaty dorosłych;</w:t>
      </w:r>
    </w:p>
    <w:p w:rsidR="003B659F" w:rsidRPr="003B659F" w:rsidRDefault="003B659F" w:rsidP="00EB2978">
      <w:pPr>
        <w:autoSpaceDE w:val="0"/>
        <w:autoSpaceDN w:val="0"/>
        <w:adjustRightInd w:val="0"/>
        <w:ind w:left="708"/>
        <w:jc w:val="both"/>
      </w:pPr>
      <w:r w:rsidRPr="003B659F">
        <w:rPr>
          <w:b/>
          <w:bCs/>
        </w:rPr>
        <w:t xml:space="preserve">1.2.3. </w:t>
      </w:r>
      <w:r w:rsidRPr="003B659F">
        <w:t>Opracowanie programów kształcenia ustawicznego;</w:t>
      </w:r>
    </w:p>
    <w:p w:rsidR="00EB2978" w:rsidRDefault="00EB2978" w:rsidP="003B659F">
      <w:pPr>
        <w:autoSpaceDE w:val="0"/>
        <w:autoSpaceDN w:val="0"/>
        <w:adjustRightInd w:val="0"/>
        <w:jc w:val="both"/>
        <w:rPr>
          <w:b/>
          <w:bCs/>
        </w:rPr>
      </w:pPr>
    </w:p>
    <w:p w:rsidR="003B659F" w:rsidRPr="003B659F" w:rsidRDefault="003B659F" w:rsidP="003B659F">
      <w:pPr>
        <w:autoSpaceDE w:val="0"/>
        <w:autoSpaceDN w:val="0"/>
        <w:adjustRightInd w:val="0"/>
        <w:jc w:val="both"/>
      </w:pPr>
      <w:r w:rsidRPr="003B659F">
        <w:rPr>
          <w:b/>
          <w:bCs/>
        </w:rPr>
        <w:t xml:space="preserve">Okres realizacji: </w:t>
      </w:r>
      <w:r w:rsidR="00EB2978">
        <w:t>2011</w:t>
      </w:r>
      <w:r>
        <w:t>-2020</w:t>
      </w:r>
    </w:p>
    <w:p w:rsidR="00EB2978" w:rsidRDefault="00EB2978" w:rsidP="003B659F">
      <w:pPr>
        <w:autoSpaceDE w:val="0"/>
        <w:autoSpaceDN w:val="0"/>
        <w:adjustRightInd w:val="0"/>
        <w:jc w:val="both"/>
        <w:rPr>
          <w:b/>
          <w:bCs/>
        </w:rPr>
      </w:pPr>
    </w:p>
    <w:p w:rsidR="003B659F" w:rsidRPr="003B659F" w:rsidRDefault="003B659F" w:rsidP="003B659F">
      <w:pPr>
        <w:autoSpaceDE w:val="0"/>
        <w:autoSpaceDN w:val="0"/>
        <w:adjustRightInd w:val="0"/>
        <w:jc w:val="both"/>
        <w:rPr>
          <w:b/>
          <w:bCs/>
        </w:rPr>
      </w:pPr>
      <w:r w:rsidRPr="003B659F">
        <w:rPr>
          <w:b/>
          <w:bCs/>
        </w:rPr>
        <w:lastRenderedPageBreak/>
        <w:t>Niezbędne zasoby:</w:t>
      </w:r>
    </w:p>
    <w:p w:rsidR="003B659F" w:rsidRPr="003B659F" w:rsidRDefault="003B659F" w:rsidP="003B659F">
      <w:pPr>
        <w:autoSpaceDE w:val="0"/>
        <w:autoSpaceDN w:val="0"/>
        <w:adjustRightInd w:val="0"/>
        <w:jc w:val="both"/>
      </w:pPr>
      <w:r w:rsidRPr="003B659F">
        <w:rPr>
          <w:b/>
          <w:bCs/>
        </w:rPr>
        <w:t xml:space="preserve">a) posiadane w gminie: </w:t>
      </w:r>
      <w:r w:rsidRPr="003B659F">
        <w:t>baza lokalowa, część kadry nauczycielskiej;</w:t>
      </w:r>
    </w:p>
    <w:p w:rsidR="003B659F" w:rsidRPr="003B659F" w:rsidRDefault="003B659F" w:rsidP="003B659F">
      <w:pPr>
        <w:autoSpaceDE w:val="0"/>
        <w:autoSpaceDN w:val="0"/>
        <w:adjustRightInd w:val="0"/>
        <w:jc w:val="both"/>
      </w:pPr>
      <w:r w:rsidRPr="003B659F">
        <w:rPr>
          <w:b/>
          <w:bCs/>
        </w:rPr>
        <w:t xml:space="preserve">b) potrzebne spoza gminy: </w:t>
      </w:r>
      <w:r w:rsidRPr="003B659F">
        <w:t>środki finansowe, część kadry szkoleniowej</w:t>
      </w:r>
      <w:r w:rsidR="00EB2978">
        <w:t xml:space="preserve"> </w:t>
      </w:r>
      <w:r w:rsidRPr="003B659F">
        <w:t>(również z krajów Unii Europejskiej);</w:t>
      </w:r>
    </w:p>
    <w:p w:rsidR="00EB2978" w:rsidRDefault="00EB2978" w:rsidP="003B659F">
      <w:pPr>
        <w:autoSpaceDE w:val="0"/>
        <w:autoSpaceDN w:val="0"/>
        <w:adjustRightInd w:val="0"/>
        <w:jc w:val="both"/>
        <w:rPr>
          <w:b/>
          <w:bCs/>
        </w:rPr>
      </w:pPr>
    </w:p>
    <w:p w:rsidR="003B659F" w:rsidRPr="003B659F" w:rsidRDefault="003B659F" w:rsidP="00EB2978">
      <w:pPr>
        <w:autoSpaceDE w:val="0"/>
        <w:autoSpaceDN w:val="0"/>
        <w:adjustRightInd w:val="0"/>
        <w:jc w:val="both"/>
      </w:pPr>
      <w:r w:rsidRPr="003B659F">
        <w:rPr>
          <w:b/>
          <w:bCs/>
        </w:rPr>
        <w:t xml:space="preserve">Odpowiedzialny za realizację: </w:t>
      </w:r>
      <w:r w:rsidR="00EB2978">
        <w:t>Wójt</w:t>
      </w:r>
      <w:r w:rsidRPr="003B659F">
        <w:t xml:space="preserve"> Gminy we współpracy z dyrektorami placówek</w:t>
      </w:r>
      <w:r w:rsidR="00EB2978">
        <w:t xml:space="preserve"> </w:t>
      </w:r>
      <w:r w:rsidRPr="003B659F">
        <w:t>szkolnych i kulturalnych</w:t>
      </w:r>
    </w:p>
    <w:p w:rsidR="00EB2978" w:rsidRDefault="00EB2978" w:rsidP="003B659F">
      <w:pPr>
        <w:autoSpaceDE w:val="0"/>
        <w:autoSpaceDN w:val="0"/>
        <w:adjustRightInd w:val="0"/>
        <w:jc w:val="both"/>
        <w:rPr>
          <w:b/>
          <w:bCs/>
        </w:rPr>
      </w:pPr>
    </w:p>
    <w:p w:rsidR="00EB2978" w:rsidRDefault="00EB2978" w:rsidP="003B659F">
      <w:pPr>
        <w:autoSpaceDE w:val="0"/>
        <w:autoSpaceDN w:val="0"/>
        <w:adjustRightInd w:val="0"/>
        <w:jc w:val="both"/>
        <w:rPr>
          <w:b/>
          <w:bCs/>
        </w:rPr>
      </w:pPr>
    </w:p>
    <w:p w:rsidR="00EB2978" w:rsidRDefault="00EB2978" w:rsidP="003B659F">
      <w:pPr>
        <w:autoSpaceDE w:val="0"/>
        <w:autoSpaceDN w:val="0"/>
        <w:adjustRightInd w:val="0"/>
        <w:jc w:val="both"/>
        <w:rPr>
          <w:b/>
          <w:bCs/>
        </w:rPr>
      </w:pPr>
    </w:p>
    <w:p w:rsidR="003B659F" w:rsidRPr="003B659F" w:rsidRDefault="003B659F" w:rsidP="003B659F">
      <w:pPr>
        <w:autoSpaceDE w:val="0"/>
        <w:autoSpaceDN w:val="0"/>
        <w:adjustRightInd w:val="0"/>
        <w:jc w:val="both"/>
        <w:rPr>
          <w:b/>
          <w:bCs/>
        </w:rPr>
      </w:pPr>
      <w:r w:rsidRPr="003B659F">
        <w:rPr>
          <w:b/>
          <w:bCs/>
        </w:rPr>
        <w:t>Plan finansowania:</w:t>
      </w:r>
    </w:p>
    <w:p w:rsidR="003B659F" w:rsidRPr="003B659F" w:rsidRDefault="003B659F" w:rsidP="003B659F">
      <w:pPr>
        <w:autoSpaceDE w:val="0"/>
        <w:autoSpaceDN w:val="0"/>
        <w:adjustRightInd w:val="0"/>
        <w:jc w:val="both"/>
      </w:pPr>
      <w:r w:rsidRPr="003B659F">
        <w:rPr>
          <w:b/>
          <w:bCs/>
        </w:rPr>
        <w:t xml:space="preserve">a) wartość przedsięwzięcia w cenach bieżących </w:t>
      </w:r>
      <w:r w:rsidRPr="003B659F">
        <w:t>(jeśli możliwa do określenia):</w:t>
      </w:r>
    </w:p>
    <w:p w:rsidR="003B659F" w:rsidRPr="003B659F" w:rsidRDefault="003B659F" w:rsidP="003B659F">
      <w:pPr>
        <w:autoSpaceDE w:val="0"/>
        <w:autoSpaceDN w:val="0"/>
        <w:adjustRightInd w:val="0"/>
        <w:jc w:val="both"/>
      </w:pPr>
      <w:r w:rsidRPr="003B659F">
        <w:t>zgodnie z kosztorysem</w:t>
      </w:r>
    </w:p>
    <w:p w:rsidR="003B659F" w:rsidRPr="003B659F" w:rsidRDefault="003B659F" w:rsidP="003B659F">
      <w:pPr>
        <w:autoSpaceDE w:val="0"/>
        <w:autoSpaceDN w:val="0"/>
        <w:adjustRightInd w:val="0"/>
        <w:jc w:val="both"/>
      </w:pPr>
      <w:r w:rsidRPr="003B659F">
        <w:rPr>
          <w:b/>
          <w:bCs/>
        </w:rPr>
        <w:t xml:space="preserve">b) wielkość nakładów własnych </w:t>
      </w:r>
      <w:r w:rsidR="00EB2978">
        <w:rPr>
          <w:b/>
          <w:bCs/>
        </w:rPr>
        <w:t xml:space="preserve">   </w:t>
      </w:r>
      <w:r w:rsidR="00EB2978">
        <w:t>(w %</w:t>
      </w:r>
      <w:r w:rsidRPr="003B659F">
        <w:t>): 50%</w:t>
      </w:r>
    </w:p>
    <w:p w:rsidR="003B659F" w:rsidRPr="003B659F" w:rsidRDefault="003B659F" w:rsidP="003B659F">
      <w:pPr>
        <w:autoSpaceDE w:val="0"/>
        <w:autoSpaceDN w:val="0"/>
        <w:adjustRightInd w:val="0"/>
        <w:jc w:val="both"/>
      </w:pPr>
      <w:r w:rsidRPr="003B659F">
        <w:rPr>
          <w:b/>
          <w:bCs/>
        </w:rPr>
        <w:t xml:space="preserve">c) wielkość środków spoza gminy </w:t>
      </w:r>
      <w:r w:rsidR="00EB2978">
        <w:t>(w %</w:t>
      </w:r>
      <w:r w:rsidRPr="003B659F">
        <w:t>): 50%</w:t>
      </w:r>
    </w:p>
    <w:p w:rsidR="003B659F" w:rsidRDefault="003B659F" w:rsidP="003B659F">
      <w:pPr>
        <w:autoSpaceDE w:val="0"/>
        <w:autoSpaceDN w:val="0"/>
        <w:adjustRightInd w:val="0"/>
        <w:jc w:val="both"/>
        <w:rPr>
          <w:b/>
          <w:bCs/>
        </w:rPr>
      </w:pPr>
    </w:p>
    <w:p w:rsidR="003B659F" w:rsidRDefault="003B659F" w:rsidP="003B659F">
      <w:pPr>
        <w:autoSpaceDE w:val="0"/>
        <w:autoSpaceDN w:val="0"/>
        <w:adjustRightInd w:val="0"/>
        <w:jc w:val="both"/>
        <w:rPr>
          <w:b/>
          <w:bCs/>
        </w:rPr>
      </w:pPr>
    </w:p>
    <w:p w:rsidR="003B659F" w:rsidRPr="003B659F" w:rsidRDefault="003B659F" w:rsidP="003B659F">
      <w:pPr>
        <w:shd w:val="clear" w:color="auto" w:fill="8DB3E2"/>
        <w:autoSpaceDE w:val="0"/>
        <w:autoSpaceDN w:val="0"/>
        <w:adjustRightInd w:val="0"/>
        <w:jc w:val="center"/>
        <w:rPr>
          <w:b/>
        </w:rPr>
      </w:pPr>
      <w:r w:rsidRPr="003B659F">
        <w:rPr>
          <w:b/>
        </w:rPr>
        <w:t>Cel operacyjny 2. OCHRONA DZIEDZICTWA KULTUROWEGO</w:t>
      </w:r>
    </w:p>
    <w:p w:rsidR="003B659F" w:rsidRPr="003B659F" w:rsidRDefault="003B659F" w:rsidP="003B659F">
      <w:pPr>
        <w:autoSpaceDE w:val="0"/>
        <w:autoSpaceDN w:val="0"/>
        <w:adjustRightInd w:val="0"/>
        <w:jc w:val="both"/>
      </w:pPr>
    </w:p>
    <w:p w:rsidR="003B659F" w:rsidRPr="003B659F" w:rsidRDefault="003B659F" w:rsidP="003B659F">
      <w:pPr>
        <w:autoSpaceDE w:val="0"/>
        <w:autoSpaceDN w:val="0"/>
        <w:adjustRightInd w:val="0"/>
        <w:jc w:val="both"/>
      </w:pPr>
      <w:r w:rsidRPr="003B659F">
        <w:rPr>
          <w:b/>
          <w:bCs/>
        </w:rPr>
        <w:t xml:space="preserve">Uzasadnienie: </w:t>
      </w:r>
      <w:r w:rsidRPr="003B659F">
        <w:t xml:space="preserve">Szansą rozwoju gminy Iłów jest </w:t>
      </w:r>
      <w:r>
        <w:t>m.in.</w:t>
      </w:r>
      <w:r w:rsidRPr="003B659F">
        <w:t xml:space="preserve"> dbałość o dziedzictwo kulturowe. </w:t>
      </w:r>
      <w:r>
        <w:t xml:space="preserve">              </w:t>
      </w:r>
      <w:r w:rsidRPr="003B659F">
        <w:t>Te</w:t>
      </w:r>
      <w:r>
        <w:t xml:space="preserve"> </w:t>
      </w:r>
      <w:r w:rsidRPr="003B659F">
        <w:t>niezaprzeczalne wartości kultury materialnej i niematerialnej (tkwiącej w społeczności</w:t>
      </w:r>
      <w:r>
        <w:t xml:space="preserve"> </w:t>
      </w:r>
      <w:r w:rsidRPr="003B659F">
        <w:t>lokalnej), przy umiejętnym ich wykorzystaniu mogą stać się czynnikiem budowania więzi</w:t>
      </w:r>
      <w:r>
        <w:t xml:space="preserve"> </w:t>
      </w:r>
      <w:r w:rsidRPr="003B659F">
        <w:t xml:space="preserve">mieszkańców z regionem i obcowania z kulturą na co dzień. Duma społeczności lokalnej </w:t>
      </w:r>
      <w:r>
        <w:t xml:space="preserve">            </w:t>
      </w:r>
      <w:r w:rsidRPr="003B659F">
        <w:t>z</w:t>
      </w:r>
      <w:r>
        <w:t xml:space="preserve"> </w:t>
      </w:r>
      <w:r w:rsidRPr="003B659F">
        <w:t xml:space="preserve">przynależności do naszej gminy będzie z pewnością elementem kreowania gminy, </w:t>
      </w:r>
      <w:r>
        <w:t xml:space="preserve">                </w:t>
      </w:r>
      <w:r w:rsidRPr="003B659F">
        <w:t>jako</w:t>
      </w:r>
      <w:r>
        <w:t xml:space="preserve"> </w:t>
      </w:r>
      <w:r w:rsidRPr="003B659F">
        <w:t xml:space="preserve">miejsca, w którym warto mieszkać, w które warto inwestować, które warto odwiedzać </w:t>
      </w:r>
      <w:r>
        <w:t xml:space="preserve">        </w:t>
      </w:r>
      <w:r w:rsidRPr="003B659F">
        <w:t>i do</w:t>
      </w:r>
      <w:r>
        <w:t xml:space="preserve"> </w:t>
      </w:r>
      <w:r w:rsidRPr="003B659F">
        <w:t>którego warto wracać.</w:t>
      </w:r>
    </w:p>
    <w:p w:rsidR="003B659F" w:rsidRDefault="003B659F" w:rsidP="003B659F">
      <w:pPr>
        <w:autoSpaceDE w:val="0"/>
        <w:autoSpaceDN w:val="0"/>
        <w:adjustRightInd w:val="0"/>
        <w:jc w:val="both"/>
        <w:rPr>
          <w:b/>
          <w:bCs/>
        </w:rPr>
      </w:pPr>
    </w:p>
    <w:p w:rsidR="003B659F" w:rsidRPr="003B659F" w:rsidRDefault="003B659F" w:rsidP="003B659F">
      <w:pPr>
        <w:autoSpaceDE w:val="0"/>
        <w:autoSpaceDN w:val="0"/>
        <w:adjustRightInd w:val="0"/>
        <w:jc w:val="both"/>
        <w:rPr>
          <w:b/>
          <w:bCs/>
        </w:rPr>
      </w:pPr>
      <w:r w:rsidRPr="003B659F">
        <w:rPr>
          <w:b/>
          <w:bCs/>
        </w:rPr>
        <w:t>Cele szczegółowe:</w:t>
      </w:r>
    </w:p>
    <w:p w:rsidR="003B659F" w:rsidRPr="003B659F" w:rsidRDefault="003B659F" w:rsidP="00494AB3">
      <w:pPr>
        <w:autoSpaceDE w:val="0"/>
        <w:autoSpaceDN w:val="0"/>
        <w:adjustRightInd w:val="0"/>
        <w:ind w:left="708"/>
        <w:jc w:val="both"/>
      </w:pPr>
      <w:r w:rsidRPr="003B659F">
        <w:t>2.1. Kultywowanie tradycji</w:t>
      </w:r>
      <w:r w:rsidR="00494AB3">
        <w:t>.</w:t>
      </w:r>
    </w:p>
    <w:p w:rsidR="003B659F" w:rsidRPr="003B659F" w:rsidRDefault="003B659F" w:rsidP="00494AB3">
      <w:pPr>
        <w:autoSpaceDE w:val="0"/>
        <w:autoSpaceDN w:val="0"/>
        <w:adjustRightInd w:val="0"/>
        <w:ind w:left="708"/>
        <w:jc w:val="both"/>
      </w:pPr>
      <w:r w:rsidRPr="003B659F">
        <w:t>2.2. Aktywizacja młodzieży</w:t>
      </w:r>
      <w:r w:rsidR="00494AB3">
        <w:t>.</w:t>
      </w:r>
    </w:p>
    <w:p w:rsidR="003B659F" w:rsidRPr="003B659F" w:rsidRDefault="003B659F" w:rsidP="00494AB3">
      <w:pPr>
        <w:autoSpaceDE w:val="0"/>
        <w:autoSpaceDN w:val="0"/>
        <w:adjustRightInd w:val="0"/>
        <w:ind w:left="708"/>
        <w:jc w:val="both"/>
      </w:pPr>
      <w:r w:rsidRPr="003B659F">
        <w:t>2.3. Programy edukacyjne dla dzieci i młodzieży</w:t>
      </w:r>
      <w:r w:rsidR="00494AB3">
        <w:t>.</w:t>
      </w:r>
    </w:p>
    <w:p w:rsidR="003B659F" w:rsidRPr="003B659F" w:rsidRDefault="003B659F" w:rsidP="00494AB3">
      <w:pPr>
        <w:autoSpaceDE w:val="0"/>
        <w:autoSpaceDN w:val="0"/>
        <w:adjustRightInd w:val="0"/>
        <w:ind w:left="708"/>
        <w:jc w:val="both"/>
      </w:pPr>
      <w:r w:rsidRPr="003B659F">
        <w:t>2.4. Programy edukacyjne dla dorosłych</w:t>
      </w:r>
      <w:r w:rsidR="00494AB3">
        <w:t>.</w:t>
      </w:r>
    </w:p>
    <w:p w:rsidR="003B659F" w:rsidRDefault="003B659F" w:rsidP="003B659F">
      <w:pPr>
        <w:autoSpaceDE w:val="0"/>
        <w:autoSpaceDN w:val="0"/>
        <w:adjustRightInd w:val="0"/>
        <w:jc w:val="both"/>
        <w:rPr>
          <w:b/>
          <w:bCs/>
        </w:rPr>
      </w:pPr>
    </w:p>
    <w:p w:rsidR="003B659F" w:rsidRDefault="003B659F" w:rsidP="003B659F">
      <w:pPr>
        <w:autoSpaceDE w:val="0"/>
        <w:autoSpaceDN w:val="0"/>
        <w:adjustRightInd w:val="0"/>
        <w:jc w:val="both"/>
        <w:rPr>
          <w:b/>
          <w:bCs/>
        </w:rPr>
      </w:pPr>
      <w:r w:rsidRPr="003B659F">
        <w:rPr>
          <w:b/>
          <w:bCs/>
        </w:rPr>
        <w:t>Oczekiwane efekty:</w:t>
      </w:r>
    </w:p>
    <w:p w:rsidR="003B659F" w:rsidRPr="00494AB3" w:rsidRDefault="00494AB3" w:rsidP="00862792">
      <w:pPr>
        <w:numPr>
          <w:ilvl w:val="0"/>
          <w:numId w:val="37"/>
        </w:numPr>
        <w:autoSpaceDE w:val="0"/>
        <w:autoSpaceDN w:val="0"/>
        <w:adjustRightInd w:val="0"/>
        <w:jc w:val="both"/>
        <w:rPr>
          <w:b/>
          <w:bCs/>
        </w:rPr>
      </w:pPr>
      <w:r>
        <w:t>p</w:t>
      </w:r>
      <w:r w:rsidR="003B659F" w:rsidRPr="003B659F">
        <w:t>odniesienie świadomości i moralności społeczności gminy;</w:t>
      </w:r>
    </w:p>
    <w:p w:rsidR="003B659F" w:rsidRPr="00494AB3" w:rsidRDefault="00494AB3" w:rsidP="00862792">
      <w:pPr>
        <w:numPr>
          <w:ilvl w:val="0"/>
          <w:numId w:val="37"/>
        </w:numPr>
        <w:autoSpaceDE w:val="0"/>
        <w:autoSpaceDN w:val="0"/>
        <w:adjustRightInd w:val="0"/>
        <w:jc w:val="both"/>
        <w:rPr>
          <w:b/>
          <w:bCs/>
        </w:rPr>
      </w:pPr>
      <w:r>
        <w:t>z</w:t>
      </w:r>
      <w:r w:rsidR="003B659F" w:rsidRPr="003B659F">
        <w:t>achowanie dziedzictwa kulturowego poprzez kultywowanie tradycji;</w:t>
      </w:r>
    </w:p>
    <w:p w:rsidR="003B659F" w:rsidRPr="00494AB3" w:rsidRDefault="00494AB3" w:rsidP="00862792">
      <w:pPr>
        <w:numPr>
          <w:ilvl w:val="0"/>
          <w:numId w:val="37"/>
        </w:numPr>
        <w:autoSpaceDE w:val="0"/>
        <w:autoSpaceDN w:val="0"/>
        <w:adjustRightInd w:val="0"/>
        <w:jc w:val="both"/>
        <w:rPr>
          <w:b/>
          <w:bCs/>
        </w:rPr>
      </w:pPr>
      <w:r>
        <w:t>p</w:t>
      </w:r>
      <w:r w:rsidR="003B659F" w:rsidRPr="003B659F">
        <w:t>oznanie historii kulturalnej kraju i gminy;</w:t>
      </w:r>
    </w:p>
    <w:p w:rsidR="003B659F" w:rsidRPr="00494AB3" w:rsidRDefault="00494AB3" w:rsidP="00862792">
      <w:pPr>
        <w:numPr>
          <w:ilvl w:val="0"/>
          <w:numId w:val="37"/>
        </w:numPr>
        <w:autoSpaceDE w:val="0"/>
        <w:autoSpaceDN w:val="0"/>
        <w:adjustRightInd w:val="0"/>
        <w:jc w:val="both"/>
        <w:rPr>
          <w:b/>
          <w:bCs/>
        </w:rPr>
      </w:pPr>
      <w:r>
        <w:t>o</w:t>
      </w:r>
      <w:r w:rsidR="003B659F" w:rsidRPr="003B659F">
        <w:t>chrona dóbr kultury materialnej w gminie;</w:t>
      </w:r>
    </w:p>
    <w:p w:rsidR="003B659F" w:rsidRPr="00494AB3" w:rsidRDefault="00494AB3" w:rsidP="00862792">
      <w:pPr>
        <w:numPr>
          <w:ilvl w:val="0"/>
          <w:numId w:val="37"/>
        </w:numPr>
        <w:autoSpaceDE w:val="0"/>
        <w:autoSpaceDN w:val="0"/>
        <w:adjustRightInd w:val="0"/>
        <w:jc w:val="both"/>
        <w:rPr>
          <w:b/>
          <w:bCs/>
        </w:rPr>
      </w:pPr>
      <w:r>
        <w:t>z</w:t>
      </w:r>
      <w:r w:rsidR="003B659F" w:rsidRPr="003B659F">
        <w:t>mniejszenie zag</w:t>
      </w:r>
      <w:r>
        <w:t>rożenia patologiami społecznymi.</w:t>
      </w:r>
    </w:p>
    <w:p w:rsidR="003B659F" w:rsidRDefault="003B659F" w:rsidP="003B659F">
      <w:pPr>
        <w:autoSpaceDE w:val="0"/>
        <w:autoSpaceDN w:val="0"/>
        <w:adjustRightInd w:val="0"/>
        <w:jc w:val="both"/>
        <w:rPr>
          <w:b/>
          <w:bCs/>
        </w:rPr>
      </w:pPr>
    </w:p>
    <w:p w:rsidR="003B659F" w:rsidRPr="003B659F" w:rsidRDefault="003B659F" w:rsidP="003B659F">
      <w:pPr>
        <w:autoSpaceDE w:val="0"/>
        <w:autoSpaceDN w:val="0"/>
        <w:adjustRightInd w:val="0"/>
        <w:jc w:val="both"/>
        <w:rPr>
          <w:b/>
          <w:bCs/>
        </w:rPr>
      </w:pPr>
      <w:r w:rsidRPr="003B659F">
        <w:rPr>
          <w:b/>
          <w:bCs/>
        </w:rPr>
        <w:t>Beneficjenci:</w:t>
      </w:r>
    </w:p>
    <w:p w:rsidR="003B659F" w:rsidRPr="003B659F" w:rsidRDefault="003B659F" w:rsidP="003B659F">
      <w:pPr>
        <w:autoSpaceDE w:val="0"/>
        <w:autoSpaceDN w:val="0"/>
        <w:adjustRightInd w:val="0"/>
        <w:jc w:val="both"/>
      </w:pPr>
      <w:r w:rsidRPr="003B659F">
        <w:t>Mieszkańcy gminy;</w:t>
      </w:r>
    </w:p>
    <w:p w:rsidR="00494AB3" w:rsidRDefault="00494AB3" w:rsidP="003B659F">
      <w:pPr>
        <w:autoSpaceDE w:val="0"/>
        <w:autoSpaceDN w:val="0"/>
        <w:adjustRightInd w:val="0"/>
        <w:jc w:val="both"/>
        <w:rPr>
          <w:b/>
          <w:bCs/>
        </w:rPr>
      </w:pPr>
    </w:p>
    <w:p w:rsidR="003B659F" w:rsidRPr="003B659F" w:rsidRDefault="003B659F" w:rsidP="003B659F">
      <w:pPr>
        <w:autoSpaceDE w:val="0"/>
        <w:autoSpaceDN w:val="0"/>
        <w:adjustRightInd w:val="0"/>
        <w:jc w:val="both"/>
      </w:pPr>
      <w:r w:rsidRPr="003B659F">
        <w:rPr>
          <w:b/>
          <w:bCs/>
        </w:rPr>
        <w:t xml:space="preserve">Okres realizacji: </w:t>
      </w:r>
      <w:r w:rsidR="00494AB3">
        <w:t>2011</w:t>
      </w:r>
      <w:r>
        <w:t>-2020</w:t>
      </w:r>
      <w:r w:rsidRPr="003B659F">
        <w:t xml:space="preserve"> (proces ciągły)</w:t>
      </w:r>
    </w:p>
    <w:p w:rsidR="003B659F" w:rsidRDefault="003B659F" w:rsidP="003B659F">
      <w:pPr>
        <w:autoSpaceDE w:val="0"/>
        <w:autoSpaceDN w:val="0"/>
        <w:adjustRightInd w:val="0"/>
        <w:jc w:val="both"/>
        <w:rPr>
          <w:b/>
          <w:bCs/>
        </w:rPr>
      </w:pPr>
    </w:p>
    <w:p w:rsidR="003B659F" w:rsidRPr="003B659F" w:rsidRDefault="003B659F" w:rsidP="003B659F">
      <w:pPr>
        <w:autoSpaceDE w:val="0"/>
        <w:autoSpaceDN w:val="0"/>
        <w:adjustRightInd w:val="0"/>
        <w:jc w:val="both"/>
        <w:rPr>
          <w:b/>
          <w:bCs/>
        </w:rPr>
      </w:pPr>
      <w:r w:rsidRPr="003B659F">
        <w:rPr>
          <w:b/>
          <w:bCs/>
        </w:rPr>
        <w:t>Cele szczegółowe:</w:t>
      </w:r>
    </w:p>
    <w:p w:rsidR="003B659F" w:rsidRPr="003B659F" w:rsidRDefault="003B659F" w:rsidP="003B659F">
      <w:pPr>
        <w:autoSpaceDE w:val="0"/>
        <w:autoSpaceDN w:val="0"/>
        <w:adjustRightInd w:val="0"/>
        <w:jc w:val="both"/>
        <w:rPr>
          <w:b/>
          <w:bCs/>
        </w:rPr>
      </w:pPr>
      <w:r w:rsidRPr="003B659F">
        <w:rPr>
          <w:b/>
          <w:bCs/>
        </w:rPr>
        <w:t>2.1. KULTYWOWANIE TRADYCJI</w:t>
      </w:r>
    </w:p>
    <w:p w:rsidR="00494AB3" w:rsidRDefault="00494AB3" w:rsidP="003B659F">
      <w:pPr>
        <w:autoSpaceDE w:val="0"/>
        <w:autoSpaceDN w:val="0"/>
        <w:adjustRightInd w:val="0"/>
        <w:jc w:val="both"/>
        <w:rPr>
          <w:b/>
          <w:bCs/>
        </w:rPr>
      </w:pPr>
    </w:p>
    <w:p w:rsidR="003B659F" w:rsidRDefault="003B659F" w:rsidP="003B659F">
      <w:pPr>
        <w:autoSpaceDE w:val="0"/>
        <w:autoSpaceDN w:val="0"/>
        <w:adjustRightInd w:val="0"/>
        <w:jc w:val="both"/>
        <w:rPr>
          <w:b/>
          <w:bCs/>
        </w:rPr>
      </w:pPr>
      <w:r w:rsidRPr="003B659F">
        <w:rPr>
          <w:b/>
          <w:bCs/>
        </w:rPr>
        <w:lastRenderedPageBreak/>
        <w:t xml:space="preserve">Zadania: </w:t>
      </w:r>
    </w:p>
    <w:p w:rsidR="003B659F" w:rsidRPr="003B659F" w:rsidRDefault="003B659F" w:rsidP="00494AB3">
      <w:pPr>
        <w:autoSpaceDE w:val="0"/>
        <w:autoSpaceDN w:val="0"/>
        <w:adjustRightInd w:val="0"/>
        <w:ind w:left="708"/>
        <w:jc w:val="both"/>
      </w:pPr>
      <w:r w:rsidRPr="003B659F">
        <w:rPr>
          <w:b/>
          <w:bCs/>
        </w:rPr>
        <w:t xml:space="preserve">2.1.1. </w:t>
      </w:r>
      <w:r w:rsidRPr="003B659F">
        <w:t>Sporządzenie indeksu zabytków i osób, które są ”żywą</w:t>
      </w:r>
      <w:r>
        <w:t xml:space="preserve"> </w:t>
      </w:r>
      <w:r w:rsidRPr="003B659F">
        <w:t>kulturą” gminy;</w:t>
      </w:r>
    </w:p>
    <w:p w:rsidR="003B659F" w:rsidRPr="003B659F" w:rsidRDefault="003B659F" w:rsidP="00494AB3">
      <w:pPr>
        <w:autoSpaceDE w:val="0"/>
        <w:autoSpaceDN w:val="0"/>
        <w:adjustRightInd w:val="0"/>
        <w:ind w:left="708"/>
        <w:jc w:val="both"/>
      </w:pPr>
      <w:r w:rsidRPr="003B659F">
        <w:rPr>
          <w:b/>
          <w:bCs/>
        </w:rPr>
        <w:t xml:space="preserve">2.1.2. </w:t>
      </w:r>
      <w:r w:rsidRPr="003B659F">
        <w:t>Powołanie osoby kompetentnej i odpowiedzialnej za</w:t>
      </w:r>
      <w:r>
        <w:t xml:space="preserve"> </w:t>
      </w:r>
      <w:r w:rsidRPr="003B659F">
        <w:t>ochronę i kultywowanie tradycji;</w:t>
      </w:r>
    </w:p>
    <w:p w:rsidR="003B659F" w:rsidRPr="003B659F" w:rsidRDefault="003B659F" w:rsidP="00494AB3">
      <w:pPr>
        <w:autoSpaceDE w:val="0"/>
        <w:autoSpaceDN w:val="0"/>
        <w:adjustRightInd w:val="0"/>
        <w:ind w:left="708"/>
        <w:jc w:val="both"/>
      </w:pPr>
      <w:r w:rsidRPr="003B659F">
        <w:rPr>
          <w:b/>
          <w:bCs/>
        </w:rPr>
        <w:t xml:space="preserve">2.1.3. </w:t>
      </w:r>
      <w:r w:rsidRPr="003B659F">
        <w:t>Opracowanie programu działania w kierunku</w:t>
      </w:r>
      <w:r>
        <w:t xml:space="preserve"> </w:t>
      </w:r>
      <w:r w:rsidRPr="003B659F">
        <w:t>kultywo</w:t>
      </w:r>
      <w:r w:rsidR="00494AB3">
        <w:t>wania tradycji i promocji gminy.</w:t>
      </w:r>
    </w:p>
    <w:p w:rsidR="00494AB3" w:rsidRDefault="00494AB3" w:rsidP="003B659F">
      <w:pPr>
        <w:autoSpaceDE w:val="0"/>
        <w:autoSpaceDN w:val="0"/>
        <w:adjustRightInd w:val="0"/>
        <w:jc w:val="both"/>
        <w:rPr>
          <w:b/>
          <w:bCs/>
        </w:rPr>
      </w:pPr>
    </w:p>
    <w:p w:rsidR="003B659F" w:rsidRPr="003B659F" w:rsidRDefault="003B659F" w:rsidP="003B659F">
      <w:pPr>
        <w:autoSpaceDE w:val="0"/>
        <w:autoSpaceDN w:val="0"/>
        <w:adjustRightInd w:val="0"/>
        <w:jc w:val="both"/>
      </w:pPr>
      <w:r w:rsidRPr="003B659F">
        <w:rPr>
          <w:b/>
          <w:bCs/>
        </w:rPr>
        <w:t xml:space="preserve">Okres realizacji: </w:t>
      </w:r>
      <w:r w:rsidR="00494AB3">
        <w:t>2011</w:t>
      </w:r>
      <w:r>
        <w:t>-2020</w:t>
      </w:r>
      <w:r w:rsidRPr="003B659F">
        <w:t xml:space="preserve"> (proces ciągły)</w:t>
      </w:r>
      <w:r w:rsidR="00494AB3">
        <w:t>.</w:t>
      </w:r>
    </w:p>
    <w:p w:rsidR="003B659F" w:rsidRDefault="003B659F" w:rsidP="003B659F">
      <w:pPr>
        <w:autoSpaceDE w:val="0"/>
        <w:autoSpaceDN w:val="0"/>
        <w:adjustRightInd w:val="0"/>
        <w:jc w:val="both"/>
        <w:rPr>
          <w:b/>
          <w:bCs/>
        </w:rPr>
      </w:pPr>
    </w:p>
    <w:p w:rsidR="00494AB3" w:rsidRDefault="00494AB3" w:rsidP="003B659F">
      <w:pPr>
        <w:autoSpaceDE w:val="0"/>
        <w:autoSpaceDN w:val="0"/>
        <w:adjustRightInd w:val="0"/>
        <w:jc w:val="both"/>
        <w:rPr>
          <w:b/>
          <w:bCs/>
        </w:rPr>
      </w:pPr>
    </w:p>
    <w:p w:rsidR="003B659F" w:rsidRPr="003B659F" w:rsidRDefault="003B659F" w:rsidP="003B659F">
      <w:pPr>
        <w:autoSpaceDE w:val="0"/>
        <w:autoSpaceDN w:val="0"/>
        <w:adjustRightInd w:val="0"/>
        <w:jc w:val="both"/>
        <w:rPr>
          <w:b/>
          <w:bCs/>
        </w:rPr>
      </w:pPr>
      <w:r w:rsidRPr="003B659F">
        <w:rPr>
          <w:b/>
          <w:bCs/>
        </w:rPr>
        <w:t>Niezbędne zasoby:</w:t>
      </w:r>
    </w:p>
    <w:p w:rsidR="003B659F" w:rsidRPr="003B659F" w:rsidRDefault="003B659F" w:rsidP="003B659F">
      <w:pPr>
        <w:autoSpaceDE w:val="0"/>
        <w:autoSpaceDN w:val="0"/>
        <w:adjustRightInd w:val="0"/>
        <w:jc w:val="both"/>
      </w:pPr>
      <w:r w:rsidRPr="003B659F">
        <w:rPr>
          <w:b/>
          <w:bCs/>
        </w:rPr>
        <w:t xml:space="preserve">a) posiadane w gminie: </w:t>
      </w:r>
      <w:r w:rsidRPr="003B659F">
        <w:t>szkoły, domy kultury, zabytki architektoniczne, inne</w:t>
      </w:r>
      <w:r w:rsidR="00494AB3">
        <w:t xml:space="preserve"> </w:t>
      </w:r>
      <w:r w:rsidRPr="003B659F">
        <w:t>zabytki kultury materialnej, biblioteka, kadra nauczycielska,</w:t>
      </w:r>
    </w:p>
    <w:p w:rsidR="003B659F" w:rsidRDefault="003B659F" w:rsidP="003B659F">
      <w:pPr>
        <w:autoSpaceDE w:val="0"/>
        <w:autoSpaceDN w:val="0"/>
        <w:adjustRightInd w:val="0"/>
        <w:jc w:val="both"/>
      </w:pPr>
      <w:r w:rsidRPr="003B659F">
        <w:rPr>
          <w:b/>
          <w:bCs/>
        </w:rPr>
        <w:t xml:space="preserve">b) potrzebne spoza gminy: </w:t>
      </w:r>
      <w:r w:rsidRPr="003B659F">
        <w:t>środki finansowe, publikacje</w:t>
      </w:r>
    </w:p>
    <w:p w:rsidR="00494AB3" w:rsidRPr="003B659F" w:rsidRDefault="00494AB3" w:rsidP="003B659F">
      <w:pPr>
        <w:autoSpaceDE w:val="0"/>
        <w:autoSpaceDN w:val="0"/>
        <w:adjustRightInd w:val="0"/>
        <w:jc w:val="both"/>
      </w:pPr>
    </w:p>
    <w:p w:rsidR="003B659F" w:rsidRPr="003B659F" w:rsidRDefault="003B659F" w:rsidP="003B659F">
      <w:pPr>
        <w:autoSpaceDE w:val="0"/>
        <w:autoSpaceDN w:val="0"/>
        <w:adjustRightInd w:val="0"/>
        <w:jc w:val="both"/>
      </w:pPr>
      <w:r w:rsidRPr="003B659F">
        <w:rPr>
          <w:b/>
          <w:bCs/>
        </w:rPr>
        <w:t xml:space="preserve">Odpowiedzialny za realizację: </w:t>
      </w:r>
      <w:r>
        <w:t>Wójt</w:t>
      </w:r>
      <w:r w:rsidRPr="003B659F">
        <w:t xml:space="preserve"> Gminy we współpracy z dyrektorami szkół,</w:t>
      </w:r>
      <w:r>
        <w:t xml:space="preserve"> </w:t>
      </w:r>
      <w:r w:rsidRPr="003B659F">
        <w:t>kierownikiem gminnego ośrodka kultury i samorządem</w:t>
      </w:r>
      <w:r w:rsidR="00494AB3">
        <w:t>.</w:t>
      </w:r>
    </w:p>
    <w:p w:rsidR="003B659F" w:rsidRDefault="003B659F" w:rsidP="003B659F">
      <w:pPr>
        <w:autoSpaceDE w:val="0"/>
        <w:autoSpaceDN w:val="0"/>
        <w:adjustRightInd w:val="0"/>
        <w:jc w:val="both"/>
        <w:rPr>
          <w:b/>
          <w:bCs/>
        </w:rPr>
      </w:pPr>
    </w:p>
    <w:p w:rsidR="003B659F" w:rsidRPr="003B659F" w:rsidRDefault="003B659F" w:rsidP="003B659F">
      <w:pPr>
        <w:autoSpaceDE w:val="0"/>
        <w:autoSpaceDN w:val="0"/>
        <w:adjustRightInd w:val="0"/>
        <w:jc w:val="both"/>
        <w:rPr>
          <w:b/>
          <w:bCs/>
        </w:rPr>
      </w:pPr>
      <w:r w:rsidRPr="003B659F">
        <w:rPr>
          <w:b/>
          <w:bCs/>
        </w:rPr>
        <w:t>Plan finansowania:</w:t>
      </w:r>
    </w:p>
    <w:p w:rsidR="003B659F" w:rsidRPr="003B659F" w:rsidRDefault="00494AB3" w:rsidP="003B659F">
      <w:pPr>
        <w:autoSpaceDE w:val="0"/>
        <w:autoSpaceDN w:val="0"/>
        <w:adjustRightInd w:val="0"/>
        <w:jc w:val="both"/>
      </w:pPr>
      <w:r>
        <w:rPr>
          <w:b/>
          <w:bCs/>
        </w:rPr>
        <w:t>a</w:t>
      </w:r>
      <w:r w:rsidR="003B659F" w:rsidRPr="003B659F">
        <w:rPr>
          <w:b/>
          <w:bCs/>
        </w:rPr>
        <w:t xml:space="preserve">) wielkość nakładów własnych </w:t>
      </w:r>
      <w:r>
        <w:rPr>
          <w:b/>
          <w:bCs/>
        </w:rPr>
        <w:t xml:space="preserve">   </w:t>
      </w:r>
      <w:r>
        <w:t>(w %</w:t>
      </w:r>
      <w:r w:rsidR="003B659F" w:rsidRPr="003B659F">
        <w:t xml:space="preserve">): </w:t>
      </w:r>
      <w:r>
        <w:t xml:space="preserve">     </w:t>
      </w:r>
      <w:r w:rsidR="003B659F" w:rsidRPr="003B659F">
        <w:t>100%</w:t>
      </w:r>
    </w:p>
    <w:p w:rsidR="003B659F" w:rsidRPr="003B659F" w:rsidRDefault="00494AB3" w:rsidP="003B659F">
      <w:pPr>
        <w:autoSpaceDE w:val="0"/>
        <w:autoSpaceDN w:val="0"/>
        <w:adjustRightInd w:val="0"/>
        <w:jc w:val="both"/>
      </w:pPr>
      <w:r>
        <w:rPr>
          <w:b/>
          <w:bCs/>
        </w:rPr>
        <w:t>b</w:t>
      </w:r>
      <w:r w:rsidR="003B659F" w:rsidRPr="003B659F">
        <w:rPr>
          <w:b/>
          <w:bCs/>
        </w:rPr>
        <w:t xml:space="preserve">) wielkość środków spoza gminy </w:t>
      </w:r>
      <w:r>
        <w:t>(w %</w:t>
      </w:r>
      <w:r w:rsidR="003B659F" w:rsidRPr="003B659F">
        <w:t>)</w:t>
      </w:r>
      <w:r>
        <w:t>:          0%</w:t>
      </w:r>
    </w:p>
    <w:p w:rsidR="003B659F" w:rsidRDefault="003B659F" w:rsidP="003B659F">
      <w:pPr>
        <w:autoSpaceDE w:val="0"/>
        <w:autoSpaceDN w:val="0"/>
        <w:adjustRightInd w:val="0"/>
        <w:jc w:val="both"/>
        <w:rPr>
          <w:b/>
          <w:bCs/>
        </w:rPr>
      </w:pPr>
    </w:p>
    <w:p w:rsidR="003B659F" w:rsidRPr="003B659F" w:rsidRDefault="003B659F" w:rsidP="003B659F">
      <w:pPr>
        <w:autoSpaceDE w:val="0"/>
        <w:autoSpaceDN w:val="0"/>
        <w:adjustRightInd w:val="0"/>
        <w:jc w:val="both"/>
        <w:rPr>
          <w:b/>
          <w:bCs/>
        </w:rPr>
      </w:pPr>
      <w:r w:rsidRPr="003B659F">
        <w:rPr>
          <w:b/>
          <w:bCs/>
        </w:rPr>
        <w:t>2.2. AKTYWIZACJA MŁODZIEŻY - ORGANIZACJA CZASU</w:t>
      </w:r>
      <w:r>
        <w:rPr>
          <w:b/>
          <w:bCs/>
        </w:rPr>
        <w:t xml:space="preserve"> </w:t>
      </w:r>
      <w:r w:rsidRPr="003B659F">
        <w:rPr>
          <w:b/>
          <w:bCs/>
        </w:rPr>
        <w:t>WOLNEGO</w:t>
      </w:r>
    </w:p>
    <w:p w:rsidR="003B659F" w:rsidRPr="003B659F" w:rsidRDefault="003B659F" w:rsidP="003B659F">
      <w:pPr>
        <w:autoSpaceDE w:val="0"/>
        <w:autoSpaceDN w:val="0"/>
        <w:adjustRightInd w:val="0"/>
        <w:jc w:val="both"/>
      </w:pPr>
      <w:r w:rsidRPr="003B659F">
        <w:t>Aktywizacja młodzieży realizowana będzie poprzez odpowiednie programy organizacji czasu</w:t>
      </w:r>
      <w:r>
        <w:t xml:space="preserve"> </w:t>
      </w:r>
      <w:r w:rsidRPr="003B659F">
        <w:t xml:space="preserve">wolnego, włączanie młodzieży w działania służące dobru wspólnemu mieszkańców gminy </w:t>
      </w:r>
      <w:r>
        <w:t xml:space="preserve">               </w:t>
      </w:r>
      <w:r w:rsidRPr="003B659F">
        <w:t>i</w:t>
      </w:r>
      <w:r>
        <w:t xml:space="preserve"> </w:t>
      </w:r>
      <w:r w:rsidRPr="003B659F">
        <w:t>poszczególnych wsi. Organizacja czasu wolnego sprzyjać będzie zmniejszeniu zagrożenia</w:t>
      </w:r>
      <w:r>
        <w:t xml:space="preserve"> </w:t>
      </w:r>
      <w:r w:rsidRPr="003B659F">
        <w:t>patologiami społecznymi oraz zwiększać będzie szanse rozwoju psychofizycznego. Sprzyjać</w:t>
      </w:r>
      <w:r>
        <w:t xml:space="preserve"> </w:t>
      </w:r>
      <w:r w:rsidRPr="003B659F">
        <w:t>będzie także rozbudzaniu i rozwijaniu zainteresowań, aktywności intelektualnej i fizycznej,</w:t>
      </w:r>
      <w:r>
        <w:t xml:space="preserve"> </w:t>
      </w:r>
      <w:r w:rsidRPr="003B659F">
        <w:t>podejmowania działań zmierzających do kultywowania tradycji regionalnych.</w:t>
      </w:r>
    </w:p>
    <w:p w:rsidR="00A53DC4" w:rsidRDefault="00A53DC4" w:rsidP="003B659F">
      <w:pPr>
        <w:autoSpaceDE w:val="0"/>
        <w:autoSpaceDN w:val="0"/>
        <w:adjustRightInd w:val="0"/>
        <w:jc w:val="both"/>
        <w:rPr>
          <w:b/>
          <w:bCs/>
        </w:rPr>
      </w:pPr>
    </w:p>
    <w:p w:rsidR="003B659F" w:rsidRDefault="003B659F" w:rsidP="003B659F">
      <w:pPr>
        <w:autoSpaceDE w:val="0"/>
        <w:autoSpaceDN w:val="0"/>
        <w:adjustRightInd w:val="0"/>
        <w:jc w:val="both"/>
        <w:rPr>
          <w:b/>
          <w:bCs/>
        </w:rPr>
      </w:pPr>
      <w:r w:rsidRPr="003B659F">
        <w:rPr>
          <w:b/>
          <w:bCs/>
        </w:rPr>
        <w:t xml:space="preserve">Zadania: </w:t>
      </w:r>
    </w:p>
    <w:p w:rsidR="003B659F" w:rsidRPr="003B659F" w:rsidRDefault="003B659F" w:rsidP="00A53DC4">
      <w:pPr>
        <w:autoSpaceDE w:val="0"/>
        <w:autoSpaceDN w:val="0"/>
        <w:adjustRightInd w:val="0"/>
        <w:ind w:left="708"/>
        <w:jc w:val="both"/>
      </w:pPr>
      <w:r w:rsidRPr="003B659F">
        <w:rPr>
          <w:b/>
          <w:bCs/>
        </w:rPr>
        <w:t xml:space="preserve">2.3.1. </w:t>
      </w:r>
      <w:r w:rsidRPr="003B659F">
        <w:t>Doskonalenie istniejących programów społecznych;</w:t>
      </w:r>
    </w:p>
    <w:p w:rsidR="003B659F" w:rsidRPr="003B659F" w:rsidRDefault="003B659F" w:rsidP="00A53DC4">
      <w:pPr>
        <w:autoSpaceDE w:val="0"/>
        <w:autoSpaceDN w:val="0"/>
        <w:adjustRightInd w:val="0"/>
        <w:ind w:left="708"/>
        <w:jc w:val="both"/>
      </w:pPr>
      <w:r w:rsidRPr="003B659F">
        <w:rPr>
          <w:b/>
          <w:bCs/>
        </w:rPr>
        <w:t xml:space="preserve">2.3.2. </w:t>
      </w:r>
      <w:r w:rsidRPr="003B659F">
        <w:t>Rozwijanie kół zainteresowań;</w:t>
      </w:r>
    </w:p>
    <w:p w:rsidR="003B659F" w:rsidRPr="003B659F" w:rsidRDefault="003B659F" w:rsidP="00A53DC4">
      <w:pPr>
        <w:autoSpaceDE w:val="0"/>
        <w:autoSpaceDN w:val="0"/>
        <w:adjustRightInd w:val="0"/>
        <w:ind w:left="708"/>
        <w:jc w:val="both"/>
      </w:pPr>
      <w:r w:rsidRPr="003B659F">
        <w:rPr>
          <w:b/>
          <w:bCs/>
        </w:rPr>
        <w:t xml:space="preserve">2.3.3. </w:t>
      </w:r>
      <w:r w:rsidRPr="003B659F">
        <w:t>Tworzenie nowych programów organizacji czasu</w:t>
      </w:r>
      <w:r w:rsidR="00A53DC4">
        <w:t xml:space="preserve"> </w:t>
      </w:r>
      <w:r w:rsidRPr="003B659F">
        <w:t>wolnego;</w:t>
      </w:r>
      <w:r w:rsidR="00A53DC4">
        <w:tab/>
      </w:r>
    </w:p>
    <w:p w:rsidR="003B659F" w:rsidRPr="003B659F" w:rsidRDefault="003B659F" w:rsidP="00A53DC4">
      <w:pPr>
        <w:autoSpaceDE w:val="0"/>
        <w:autoSpaceDN w:val="0"/>
        <w:adjustRightInd w:val="0"/>
        <w:ind w:left="708"/>
        <w:jc w:val="both"/>
      </w:pPr>
      <w:r w:rsidRPr="003B659F">
        <w:rPr>
          <w:b/>
          <w:bCs/>
        </w:rPr>
        <w:t xml:space="preserve">2.3.4. </w:t>
      </w:r>
      <w:r w:rsidRPr="003B659F">
        <w:t>Tworzenie świetlic środowiskowych;</w:t>
      </w:r>
    </w:p>
    <w:p w:rsidR="003B659F" w:rsidRPr="003B659F" w:rsidRDefault="003B659F" w:rsidP="00A53DC4">
      <w:pPr>
        <w:autoSpaceDE w:val="0"/>
        <w:autoSpaceDN w:val="0"/>
        <w:adjustRightInd w:val="0"/>
        <w:ind w:left="708"/>
        <w:jc w:val="both"/>
      </w:pPr>
      <w:r w:rsidRPr="003B659F">
        <w:rPr>
          <w:b/>
          <w:bCs/>
        </w:rPr>
        <w:t xml:space="preserve">2.3.5. </w:t>
      </w:r>
      <w:r w:rsidR="00A53DC4">
        <w:t>Rozwijanie klubów sportowych.</w:t>
      </w:r>
    </w:p>
    <w:p w:rsidR="00A53DC4" w:rsidRDefault="00A53DC4" w:rsidP="003B659F">
      <w:pPr>
        <w:autoSpaceDE w:val="0"/>
        <w:autoSpaceDN w:val="0"/>
        <w:adjustRightInd w:val="0"/>
        <w:jc w:val="both"/>
      </w:pPr>
    </w:p>
    <w:p w:rsidR="003B659F" w:rsidRPr="003B659F" w:rsidRDefault="003B659F" w:rsidP="003B659F">
      <w:pPr>
        <w:autoSpaceDE w:val="0"/>
        <w:autoSpaceDN w:val="0"/>
        <w:adjustRightInd w:val="0"/>
        <w:jc w:val="both"/>
      </w:pPr>
      <w:r w:rsidRPr="003B659F">
        <w:t>Tematyka tych programów zależeć będzie od potrzeb społeczności lokalnej. O ich tematyce</w:t>
      </w:r>
      <w:r>
        <w:t xml:space="preserve"> </w:t>
      </w:r>
      <w:r w:rsidRPr="003B659F">
        <w:t>decydować p</w:t>
      </w:r>
      <w:r>
        <w:t>owinna Rada Gminy i poprzez Wójta</w:t>
      </w:r>
      <w:r w:rsidRPr="003B659F">
        <w:t xml:space="preserve"> Gminy zwracać się do odpowiednich</w:t>
      </w:r>
      <w:r>
        <w:t xml:space="preserve"> </w:t>
      </w:r>
      <w:r w:rsidRPr="003B659F">
        <w:t>instytucji o przygotowanie i prowadzenie programów. Tematyka programów może być także</w:t>
      </w:r>
      <w:r>
        <w:t xml:space="preserve"> </w:t>
      </w:r>
      <w:r w:rsidRPr="003B659F">
        <w:t>przygotowywana przez istniejące na terenie gminy ośrodki oświatowe i kulturalne. W celach</w:t>
      </w:r>
      <w:r>
        <w:t xml:space="preserve"> </w:t>
      </w:r>
      <w:r w:rsidRPr="003B659F">
        <w:t>realizacji programów należy wykorzystać istniejące obiekty szkolne, gminnego ośrodka</w:t>
      </w:r>
      <w:r>
        <w:t xml:space="preserve"> </w:t>
      </w:r>
      <w:r w:rsidRPr="003B659F">
        <w:t>kultury, biblioteki, boiska sportowe itp.</w:t>
      </w:r>
    </w:p>
    <w:p w:rsidR="00A53DC4" w:rsidRDefault="00A53DC4" w:rsidP="003B659F">
      <w:pPr>
        <w:autoSpaceDE w:val="0"/>
        <w:autoSpaceDN w:val="0"/>
        <w:adjustRightInd w:val="0"/>
        <w:jc w:val="both"/>
        <w:rPr>
          <w:b/>
          <w:bCs/>
        </w:rPr>
      </w:pPr>
    </w:p>
    <w:p w:rsidR="003B659F" w:rsidRPr="003B659F" w:rsidRDefault="003B659F" w:rsidP="003B659F">
      <w:pPr>
        <w:autoSpaceDE w:val="0"/>
        <w:autoSpaceDN w:val="0"/>
        <w:adjustRightInd w:val="0"/>
        <w:jc w:val="both"/>
      </w:pPr>
      <w:r w:rsidRPr="003B659F">
        <w:rPr>
          <w:b/>
          <w:bCs/>
        </w:rPr>
        <w:t xml:space="preserve">Okres realizacji: </w:t>
      </w:r>
      <w:r w:rsidR="00A53DC4">
        <w:t>2011</w:t>
      </w:r>
      <w:r>
        <w:t>-2020</w:t>
      </w:r>
      <w:r w:rsidRPr="003B659F">
        <w:t xml:space="preserve"> (proces ciągły)</w:t>
      </w:r>
    </w:p>
    <w:p w:rsidR="00A53DC4" w:rsidRDefault="00A53DC4" w:rsidP="003B659F">
      <w:pPr>
        <w:autoSpaceDE w:val="0"/>
        <w:autoSpaceDN w:val="0"/>
        <w:adjustRightInd w:val="0"/>
        <w:jc w:val="both"/>
        <w:rPr>
          <w:b/>
          <w:bCs/>
        </w:rPr>
      </w:pPr>
    </w:p>
    <w:p w:rsidR="003B659F" w:rsidRPr="003B659F" w:rsidRDefault="003B659F" w:rsidP="003B659F">
      <w:pPr>
        <w:autoSpaceDE w:val="0"/>
        <w:autoSpaceDN w:val="0"/>
        <w:adjustRightInd w:val="0"/>
        <w:jc w:val="both"/>
        <w:rPr>
          <w:b/>
          <w:bCs/>
        </w:rPr>
      </w:pPr>
      <w:r w:rsidRPr="003B659F">
        <w:rPr>
          <w:b/>
          <w:bCs/>
        </w:rPr>
        <w:t>Niezbędne zasoby:</w:t>
      </w:r>
    </w:p>
    <w:p w:rsidR="003B659F" w:rsidRPr="003B659F" w:rsidRDefault="003B659F" w:rsidP="003B659F">
      <w:pPr>
        <w:autoSpaceDE w:val="0"/>
        <w:autoSpaceDN w:val="0"/>
        <w:adjustRightInd w:val="0"/>
        <w:jc w:val="both"/>
      </w:pPr>
      <w:r w:rsidRPr="003B659F">
        <w:rPr>
          <w:b/>
          <w:bCs/>
        </w:rPr>
        <w:lastRenderedPageBreak/>
        <w:t xml:space="preserve">a) posiadane w gminie: </w:t>
      </w:r>
      <w:r w:rsidRPr="003B659F">
        <w:t>domy kultury, szkoły, biblioteki, pracownie szkolne,</w:t>
      </w:r>
      <w:r w:rsidR="00A53DC4">
        <w:t xml:space="preserve"> </w:t>
      </w:r>
      <w:r w:rsidRPr="003B659F">
        <w:t>boiska sportowe, kadra nauczycielska;</w:t>
      </w:r>
    </w:p>
    <w:p w:rsidR="003B659F" w:rsidRPr="003B659F" w:rsidRDefault="003B659F" w:rsidP="003B659F">
      <w:pPr>
        <w:autoSpaceDE w:val="0"/>
        <w:autoSpaceDN w:val="0"/>
        <w:adjustRightInd w:val="0"/>
        <w:jc w:val="both"/>
      </w:pPr>
      <w:r w:rsidRPr="003B659F">
        <w:rPr>
          <w:b/>
          <w:bCs/>
        </w:rPr>
        <w:t xml:space="preserve">b) potrzebne spoza gminy: </w:t>
      </w:r>
      <w:r w:rsidRPr="003B659F">
        <w:t>środki finansowe, gotowe programy i scenariusze</w:t>
      </w:r>
      <w:r w:rsidR="00A53DC4">
        <w:t xml:space="preserve"> </w:t>
      </w:r>
      <w:r w:rsidRPr="003B659F">
        <w:t>imprez itp.</w:t>
      </w:r>
    </w:p>
    <w:p w:rsidR="00A53DC4" w:rsidRDefault="00A53DC4" w:rsidP="003B659F">
      <w:pPr>
        <w:autoSpaceDE w:val="0"/>
        <w:autoSpaceDN w:val="0"/>
        <w:adjustRightInd w:val="0"/>
        <w:jc w:val="both"/>
        <w:rPr>
          <w:b/>
          <w:bCs/>
        </w:rPr>
      </w:pPr>
    </w:p>
    <w:p w:rsidR="003B659F" w:rsidRDefault="003B659F" w:rsidP="003B659F">
      <w:pPr>
        <w:autoSpaceDE w:val="0"/>
        <w:autoSpaceDN w:val="0"/>
        <w:adjustRightInd w:val="0"/>
        <w:jc w:val="both"/>
      </w:pPr>
      <w:r w:rsidRPr="003B659F">
        <w:rPr>
          <w:b/>
          <w:bCs/>
        </w:rPr>
        <w:t xml:space="preserve">Odpowiedzialny za realizację: </w:t>
      </w:r>
      <w:r w:rsidR="00A53DC4">
        <w:t>Rada i Wójt</w:t>
      </w:r>
      <w:r w:rsidRPr="003B659F">
        <w:t xml:space="preserve"> Gminy we współpracy</w:t>
      </w:r>
      <w:r w:rsidR="00A53DC4">
        <w:t xml:space="preserve"> </w:t>
      </w:r>
      <w:r w:rsidRPr="003B659F">
        <w:t xml:space="preserve">z kierownictwem GOK </w:t>
      </w:r>
      <w:r w:rsidR="00A53DC4">
        <w:t xml:space="preserve">             </w:t>
      </w:r>
      <w:r w:rsidRPr="003B659F">
        <w:t>i biblioteki oraz dyrektorami szkół</w:t>
      </w:r>
      <w:r w:rsidR="00A53DC4">
        <w:t>.</w:t>
      </w:r>
    </w:p>
    <w:p w:rsidR="00A53DC4" w:rsidRPr="003B659F" w:rsidRDefault="00A53DC4" w:rsidP="003B659F">
      <w:pPr>
        <w:autoSpaceDE w:val="0"/>
        <w:autoSpaceDN w:val="0"/>
        <w:adjustRightInd w:val="0"/>
        <w:jc w:val="both"/>
      </w:pPr>
    </w:p>
    <w:p w:rsidR="003B659F" w:rsidRPr="003B659F" w:rsidRDefault="003B659F" w:rsidP="003B659F">
      <w:pPr>
        <w:autoSpaceDE w:val="0"/>
        <w:autoSpaceDN w:val="0"/>
        <w:adjustRightInd w:val="0"/>
        <w:jc w:val="both"/>
        <w:rPr>
          <w:b/>
          <w:bCs/>
        </w:rPr>
      </w:pPr>
      <w:r w:rsidRPr="003B659F">
        <w:rPr>
          <w:b/>
          <w:bCs/>
        </w:rPr>
        <w:t>Plan finansowania:</w:t>
      </w:r>
    </w:p>
    <w:p w:rsidR="003B659F" w:rsidRPr="003B659F" w:rsidRDefault="003B659F" w:rsidP="003B659F">
      <w:pPr>
        <w:autoSpaceDE w:val="0"/>
        <w:autoSpaceDN w:val="0"/>
        <w:adjustRightInd w:val="0"/>
        <w:jc w:val="both"/>
      </w:pPr>
      <w:r w:rsidRPr="003B659F">
        <w:rPr>
          <w:b/>
          <w:bCs/>
        </w:rPr>
        <w:t xml:space="preserve">a) wartość przedsięwzięcia w cenach bieżących </w:t>
      </w:r>
      <w:r w:rsidRPr="003B659F">
        <w:t>(jeśli możliwa do określenia):</w:t>
      </w:r>
    </w:p>
    <w:p w:rsidR="003B659F" w:rsidRPr="003B659F" w:rsidRDefault="003B659F" w:rsidP="003B659F">
      <w:pPr>
        <w:autoSpaceDE w:val="0"/>
        <w:autoSpaceDN w:val="0"/>
        <w:adjustRightInd w:val="0"/>
        <w:jc w:val="both"/>
      </w:pPr>
      <w:r w:rsidRPr="003B659F">
        <w:t>trudna obecnie do określenia</w:t>
      </w:r>
    </w:p>
    <w:p w:rsidR="003B659F" w:rsidRPr="003B659F" w:rsidRDefault="003B659F" w:rsidP="003B659F">
      <w:pPr>
        <w:autoSpaceDE w:val="0"/>
        <w:autoSpaceDN w:val="0"/>
        <w:adjustRightInd w:val="0"/>
        <w:jc w:val="both"/>
      </w:pPr>
      <w:r w:rsidRPr="003B659F">
        <w:rPr>
          <w:b/>
          <w:bCs/>
        </w:rPr>
        <w:t xml:space="preserve">b) wielkość nakładów własnych </w:t>
      </w:r>
      <w:r w:rsidR="00A53DC4">
        <w:t>(w %</w:t>
      </w:r>
      <w:r w:rsidRPr="003B659F">
        <w:t>): 40%</w:t>
      </w:r>
    </w:p>
    <w:p w:rsidR="003B659F" w:rsidRPr="003B659F" w:rsidRDefault="003B659F" w:rsidP="003B659F">
      <w:pPr>
        <w:autoSpaceDE w:val="0"/>
        <w:autoSpaceDN w:val="0"/>
        <w:adjustRightInd w:val="0"/>
        <w:jc w:val="both"/>
      </w:pPr>
      <w:r w:rsidRPr="003B659F">
        <w:rPr>
          <w:b/>
          <w:bCs/>
        </w:rPr>
        <w:t xml:space="preserve">c) wielkość środków spoza gminy </w:t>
      </w:r>
      <w:r w:rsidR="00A53DC4">
        <w:t>(w %</w:t>
      </w:r>
      <w:r w:rsidRPr="003B659F">
        <w:t>): 60%</w:t>
      </w:r>
    </w:p>
    <w:p w:rsidR="003B659F" w:rsidRDefault="003B659F" w:rsidP="003B659F">
      <w:pPr>
        <w:autoSpaceDE w:val="0"/>
        <w:autoSpaceDN w:val="0"/>
        <w:adjustRightInd w:val="0"/>
        <w:jc w:val="both"/>
      </w:pPr>
    </w:p>
    <w:p w:rsidR="003B659F" w:rsidRDefault="00922628" w:rsidP="00862792">
      <w:pPr>
        <w:numPr>
          <w:ilvl w:val="1"/>
          <w:numId w:val="50"/>
        </w:numPr>
        <w:autoSpaceDE w:val="0"/>
        <w:autoSpaceDN w:val="0"/>
        <w:adjustRightInd w:val="0"/>
        <w:ind w:left="0" w:firstLine="0"/>
        <w:jc w:val="both"/>
        <w:rPr>
          <w:b/>
        </w:rPr>
      </w:pPr>
      <w:r>
        <w:rPr>
          <w:b/>
        </w:rPr>
        <w:t>PROGRAMY EDUKACYJNE DLA DZIECI I</w:t>
      </w:r>
      <w:r w:rsidR="003B659F" w:rsidRPr="00A53DC4">
        <w:rPr>
          <w:b/>
        </w:rPr>
        <w:t xml:space="preserve"> MŁODZIEŻY</w:t>
      </w:r>
    </w:p>
    <w:p w:rsidR="00A53DC4" w:rsidRPr="00A53DC4" w:rsidRDefault="00A53DC4" w:rsidP="00A53DC4">
      <w:pPr>
        <w:autoSpaceDE w:val="0"/>
        <w:autoSpaceDN w:val="0"/>
        <w:adjustRightInd w:val="0"/>
        <w:ind w:left="360"/>
        <w:jc w:val="both"/>
        <w:rPr>
          <w:b/>
        </w:rPr>
      </w:pPr>
    </w:p>
    <w:p w:rsidR="00A53DC4" w:rsidRDefault="003B659F" w:rsidP="003B659F">
      <w:pPr>
        <w:autoSpaceDE w:val="0"/>
        <w:autoSpaceDN w:val="0"/>
        <w:adjustRightInd w:val="0"/>
        <w:jc w:val="both"/>
        <w:rPr>
          <w:b/>
          <w:bCs/>
        </w:rPr>
      </w:pPr>
      <w:r w:rsidRPr="003B659F">
        <w:rPr>
          <w:b/>
          <w:bCs/>
        </w:rPr>
        <w:t xml:space="preserve">Zadania: </w:t>
      </w:r>
    </w:p>
    <w:p w:rsidR="003B659F" w:rsidRPr="003B659F" w:rsidRDefault="003B659F" w:rsidP="00A53DC4">
      <w:pPr>
        <w:autoSpaceDE w:val="0"/>
        <w:autoSpaceDN w:val="0"/>
        <w:adjustRightInd w:val="0"/>
        <w:ind w:left="708"/>
        <w:jc w:val="both"/>
      </w:pPr>
      <w:r w:rsidRPr="003B659F">
        <w:rPr>
          <w:b/>
          <w:bCs/>
        </w:rPr>
        <w:t xml:space="preserve">2.3.1. </w:t>
      </w:r>
      <w:r w:rsidRPr="003B659F">
        <w:t>Doskonalenie istniejących programów edukacyjnych</w:t>
      </w:r>
      <w:r w:rsidR="00A53DC4">
        <w:t>;</w:t>
      </w:r>
    </w:p>
    <w:p w:rsidR="003B659F" w:rsidRPr="003B659F" w:rsidRDefault="003B659F" w:rsidP="00A53DC4">
      <w:pPr>
        <w:autoSpaceDE w:val="0"/>
        <w:autoSpaceDN w:val="0"/>
        <w:adjustRightInd w:val="0"/>
        <w:ind w:left="708"/>
        <w:jc w:val="both"/>
      </w:pPr>
      <w:r w:rsidRPr="003B659F">
        <w:rPr>
          <w:b/>
          <w:bCs/>
        </w:rPr>
        <w:t xml:space="preserve">2.3.2. </w:t>
      </w:r>
      <w:r w:rsidRPr="003B659F">
        <w:t>Rozwijanie twórczości dziecięcej i młodzieżowej</w:t>
      </w:r>
      <w:r w:rsidR="00A53DC4">
        <w:t>;</w:t>
      </w:r>
    </w:p>
    <w:p w:rsidR="008D5881" w:rsidRDefault="003B659F" w:rsidP="00A53DC4">
      <w:pPr>
        <w:autoSpaceDE w:val="0"/>
        <w:autoSpaceDN w:val="0"/>
        <w:adjustRightInd w:val="0"/>
        <w:ind w:left="708"/>
        <w:jc w:val="both"/>
      </w:pPr>
      <w:r w:rsidRPr="003B659F">
        <w:rPr>
          <w:b/>
          <w:bCs/>
        </w:rPr>
        <w:t xml:space="preserve">2.3.3. </w:t>
      </w:r>
      <w:r w:rsidRPr="003B659F">
        <w:t>Tworzenie nowych programów edukacyjnych dla dzieci</w:t>
      </w:r>
      <w:r w:rsidR="00A53DC4">
        <w:t xml:space="preserve"> </w:t>
      </w:r>
      <w:r w:rsidRPr="003B659F">
        <w:t>i młodzieży w oparciu o posiadaną bazę oświatową</w:t>
      </w:r>
      <w:r w:rsidR="00A53DC4">
        <w:t xml:space="preserve"> </w:t>
      </w:r>
      <w:r w:rsidRPr="003B659F">
        <w:t>(w tym m.in. rozwój wychowania przedszkolnego, klubów 4H itp.)</w:t>
      </w:r>
      <w:r w:rsidR="00A53DC4">
        <w:t>.</w:t>
      </w:r>
    </w:p>
    <w:p w:rsidR="008D5881" w:rsidRDefault="008D5881" w:rsidP="008D5881">
      <w:pPr>
        <w:autoSpaceDE w:val="0"/>
        <w:autoSpaceDN w:val="0"/>
        <w:adjustRightInd w:val="0"/>
        <w:jc w:val="both"/>
      </w:pPr>
    </w:p>
    <w:p w:rsidR="008D5881" w:rsidRDefault="008D5881" w:rsidP="008D5881">
      <w:pPr>
        <w:autoSpaceDE w:val="0"/>
        <w:autoSpaceDN w:val="0"/>
        <w:adjustRightInd w:val="0"/>
        <w:jc w:val="both"/>
      </w:pPr>
    </w:p>
    <w:p w:rsidR="008D5881" w:rsidRPr="008D5881" w:rsidRDefault="008D5881" w:rsidP="008D5881">
      <w:pPr>
        <w:autoSpaceDE w:val="0"/>
        <w:autoSpaceDN w:val="0"/>
        <w:adjustRightInd w:val="0"/>
        <w:jc w:val="both"/>
      </w:pPr>
      <w:r w:rsidRPr="008D5881">
        <w:t>Tematyka programów edukacyjnych zależeć będzie zarówno od aktualnych potrzeb</w:t>
      </w:r>
      <w:r>
        <w:t xml:space="preserve"> </w:t>
      </w:r>
      <w:r w:rsidRPr="008D5881">
        <w:t>społeczności lokalnej, zainteresowań dzieci i młodzieży, jak też inwencji pracowników</w:t>
      </w:r>
      <w:r>
        <w:t xml:space="preserve"> </w:t>
      </w:r>
      <w:r w:rsidRPr="008D5881">
        <w:t>oświaty i kultury przygotowujących te programy. O ich tematyce decydować powinna Rada</w:t>
      </w:r>
      <w:r>
        <w:t xml:space="preserve"> </w:t>
      </w:r>
      <w:r w:rsidRPr="008D5881">
        <w:t>Gminy</w:t>
      </w:r>
      <w:r>
        <w:t xml:space="preserve"> i poprzez Wójta</w:t>
      </w:r>
      <w:r w:rsidRPr="008D5881">
        <w:t xml:space="preserve"> Gminy zwracać się do odpowiednich instytucji o przygotowanie </w:t>
      </w:r>
      <w:r>
        <w:t xml:space="preserve">                 </w:t>
      </w:r>
      <w:r w:rsidRPr="008D5881">
        <w:t>i</w:t>
      </w:r>
      <w:r>
        <w:t xml:space="preserve"> </w:t>
      </w:r>
      <w:r w:rsidRPr="008D5881">
        <w:t>prowadzenie programów.</w:t>
      </w:r>
    </w:p>
    <w:p w:rsidR="008D5881" w:rsidRDefault="008D5881" w:rsidP="008D5881">
      <w:pPr>
        <w:autoSpaceDE w:val="0"/>
        <w:autoSpaceDN w:val="0"/>
        <w:adjustRightInd w:val="0"/>
        <w:jc w:val="both"/>
        <w:rPr>
          <w:b/>
          <w:bCs/>
        </w:rPr>
      </w:pPr>
    </w:p>
    <w:p w:rsidR="008D5881" w:rsidRPr="008D5881" w:rsidRDefault="008D5881" w:rsidP="008D5881">
      <w:pPr>
        <w:autoSpaceDE w:val="0"/>
        <w:autoSpaceDN w:val="0"/>
        <w:adjustRightInd w:val="0"/>
        <w:jc w:val="both"/>
      </w:pPr>
      <w:r w:rsidRPr="008D5881">
        <w:rPr>
          <w:b/>
          <w:bCs/>
        </w:rPr>
        <w:t xml:space="preserve">Okres realizacji: </w:t>
      </w:r>
      <w:r w:rsidR="00A53F79">
        <w:t>2011</w:t>
      </w:r>
      <w:r>
        <w:t>-2020</w:t>
      </w:r>
      <w:r w:rsidRPr="008D5881">
        <w:t xml:space="preserve"> (proces ciągły)</w:t>
      </w:r>
    </w:p>
    <w:p w:rsidR="008D5881" w:rsidRDefault="008D5881"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Niezbędne zasoby:</w:t>
      </w:r>
    </w:p>
    <w:p w:rsidR="008D5881" w:rsidRPr="008D5881" w:rsidRDefault="008D5881" w:rsidP="008D5881">
      <w:pPr>
        <w:autoSpaceDE w:val="0"/>
        <w:autoSpaceDN w:val="0"/>
        <w:adjustRightInd w:val="0"/>
        <w:jc w:val="both"/>
      </w:pPr>
      <w:r w:rsidRPr="008D5881">
        <w:rPr>
          <w:b/>
          <w:bCs/>
        </w:rPr>
        <w:t xml:space="preserve">a) posiadane w gminie: </w:t>
      </w:r>
      <w:r w:rsidRPr="008D5881">
        <w:t>domy kultury, szkoły, biblioteki, pracownie szkolne,</w:t>
      </w:r>
      <w:r w:rsidR="00A53F79">
        <w:t xml:space="preserve"> </w:t>
      </w:r>
      <w:r w:rsidRPr="008D5881">
        <w:t>kadra nauczycielska;</w:t>
      </w:r>
    </w:p>
    <w:p w:rsidR="008D5881" w:rsidRPr="008D5881" w:rsidRDefault="008D5881" w:rsidP="008D5881">
      <w:pPr>
        <w:autoSpaceDE w:val="0"/>
        <w:autoSpaceDN w:val="0"/>
        <w:adjustRightInd w:val="0"/>
        <w:jc w:val="both"/>
      </w:pPr>
      <w:r w:rsidRPr="008D5881">
        <w:rPr>
          <w:b/>
          <w:bCs/>
        </w:rPr>
        <w:t xml:space="preserve">b) potrzebne spoza gminy: </w:t>
      </w:r>
      <w:r w:rsidRPr="008D5881">
        <w:t>środki finansowe, gotowe programy edukacyjne</w:t>
      </w:r>
      <w:r w:rsidR="00A53F79">
        <w:t xml:space="preserve"> </w:t>
      </w:r>
      <w:r w:rsidRPr="008D5881">
        <w:t xml:space="preserve">wdrożone </w:t>
      </w:r>
      <w:r w:rsidR="00A53F79">
        <w:t xml:space="preserve">                </w:t>
      </w:r>
      <w:r w:rsidRPr="008D5881">
        <w:t>z powodzeniem w innych gminach;</w:t>
      </w:r>
    </w:p>
    <w:p w:rsidR="00A53F79" w:rsidRDefault="00A53F79" w:rsidP="008D5881">
      <w:pPr>
        <w:autoSpaceDE w:val="0"/>
        <w:autoSpaceDN w:val="0"/>
        <w:adjustRightInd w:val="0"/>
        <w:jc w:val="both"/>
        <w:rPr>
          <w:b/>
          <w:bCs/>
        </w:rPr>
      </w:pPr>
    </w:p>
    <w:p w:rsidR="008D5881" w:rsidRPr="008D5881" w:rsidRDefault="008D5881" w:rsidP="008D5881">
      <w:pPr>
        <w:autoSpaceDE w:val="0"/>
        <w:autoSpaceDN w:val="0"/>
        <w:adjustRightInd w:val="0"/>
        <w:jc w:val="both"/>
      </w:pPr>
      <w:r w:rsidRPr="008D5881">
        <w:rPr>
          <w:b/>
          <w:bCs/>
        </w:rPr>
        <w:t xml:space="preserve">Odpowiedzialny za realizację: </w:t>
      </w:r>
      <w:r w:rsidR="00A53F79">
        <w:t>Rada i Wójt</w:t>
      </w:r>
      <w:r w:rsidRPr="008D5881">
        <w:t xml:space="preserve"> Gminy we współpracy</w:t>
      </w:r>
      <w:r w:rsidR="00A53F79">
        <w:t xml:space="preserve"> </w:t>
      </w:r>
      <w:r w:rsidRPr="008D5881">
        <w:t xml:space="preserve">z kierownictwem GOK </w:t>
      </w:r>
      <w:r w:rsidR="00A53F79">
        <w:t xml:space="preserve">             </w:t>
      </w:r>
      <w:r w:rsidRPr="008D5881">
        <w:t>i biblioteki oraz dyrektorami szkół</w:t>
      </w:r>
      <w:r w:rsidR="00A53F79">
        <w:t>.</w:t>
      </w:r>
    </w:p>
    <w:p w:rsidR="00A53F79" w:rsidRDefault="00A53F79"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Plan finansowania:</w:t>
      </w:r>
    </w:p>
    <w:p w:rsidR="008D5881" w:rsidRPr="008D5881" w:rsidRDefault="008D5881" w:rsidP="008D5881">
      <w:pPr>
        <w:autoSpaceDE w:val="0"/>
        <w:autoSpaceDN w:val="0"/>
        <w:adjustRightInd w:val="0"/>
        <w:jc w:val="both"/>
      </w:pPr>
      <w:r w:rsidRPr="008D5881">
        <w:rPr>
          <w:b/>
          <w:bCs/>
        </w:rPr>
        <w:t xml:space="preserve">a) wartość przedsięwzięcia w cenach bieżących </w:t>
      </w:r>
      <w:r w:rsidRPr="008D5881">
        <w:t>(jeśli możliwa do określenia):</w:t>
      </w:r>
    </w:p>
    <w:p w:rsidR="008D5881" w:rsidRPr="008D5881" w:rsidRDefault="008D5881" w:rsidP="008D5881">
      <w:pPr>
        <w:autoSpaceDE w:val="0"/>
        <w:autoSpaceDN w:val="0"/>
        <w:adjustRightInd w:val="0"/>
        <w:jc w:val="both"/>
      </w:pPr>
      <w:r w:rsidRPr="008D5881">
        <w:t>trudna obecnie do określenia</w:t>
      </w:r>
    </w:p>
    <w:p w:rsidR="008D5881" w:rsidRPr="008D5881" w:rsidRDefault="008D5881" w:rsidP="008D5881">
      <w:pPr>
        <w:autoSpaceDE w:val="0"/>
        <w:autoSpaceDN w:val="0"/>
        <w:adjustRightInd w:val="0"/>
        <w:jc w:val="both"/>
      </w:pPr>
      <w:r w:rsidRPr="008D5881">
        <w:rPr>
          <w:b/>
          <w:bCs/>
        </w:rPr>
        <w:t xml:space="preserve">b) wielkość nakładów własnych </w:t>
      </w:r>
      <w:r w:rsidR="00A53F79">
        <w:rPr>
          <w:b/>
          <w:bCs/>
        </w:rPr>
        <w:t xml:space="preserve">   </w:t>
      </w:r>
      <w:r w:rsidR="00A53F79">
        <w:t>(w %</w:t>
      </w:r>
      <w:r w:rsidRPr="008D5881">
        <w:t>): 50%</w:t>
      </w:r>
    </w:p>
    <w:p w:rsidR="008D5881" w:rsidRPr="008D5881" w:rsidRDefault="008D5881" w:rsidP="008D5881">
      <w:pPr>
        <w:autoSpaceDE w:val="0"/>
        <w:autoSpaceDN w:val="0"/>
        <w:adjustRightInd w:val="0"/>
        <w:jc w:val="both"/>
      </w:pPr>
      <w:r w:rsidRPr="008D5881">
        <w:rPr>
          <w:b/>
          <w:bCs/>
        </w:rPr>
        <w:t xml:space="preserve">c) wielkość środków spoza gminy </w:t>
      </w:r>
      <w:r w:rsidR="00A53F79">
        <w:t>(w %</w:t>
      </w:r>
      <w:r w:rsidRPr="008D5881">
        <w:t>): 50%</w:t>
      </w:r>
    </w:p>
    <w:p w:rsidR="00A53F79" w:rsidRDefault="00A53F79"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2.4. PROGRAMY EDUKACYJNE DLA DOROSŁYCH</w:t>
      </w:r>
    </w:p>
    <w:p w:rsidR="00922628" w:rsidRDefault="00922628" w:rsidP="008D5881">
      <w:pPr>
        <w:autoSpaceDE w:val="0"/>
        <w:autoSpaceDN w:val="0"/>
        <w:adjustRightInd w:val="0"/>
        <w:jc w:val="both"/>
        <w:rPr>
          <w:b/>
          <w:bCs/>
        </w:rPr>
      </w:pPr>
    </w:p>
    <w:p w:rsidR="00922628" w:rsidRDefault="008D5881" w:rsidP="008D5881">
      <w:pPr>
        <w:autoSpaceDE w:val="0"/>
        <w:autoSpaceDN w:val="0"/>
        <w:adjustRightInd w:val="0"/>
        <w:jc w:val="both"/>
        <w:rPr>
          <w:b/>
          <w:bCs/>
        </w:rPr>
      </w:pPr>
      <w:r w:rsidRPr="008D5881">
        <w:rPr>
          <w:b/>
          <w:bCs/>
        </w:rPr>
        <w:lastRenderedPageBreak/>
        <w:t>Zadania:</w:t>
      </w:r>
    </w:p>
    <w:p w:rsidR="008D5881" w:rsidRPr="008D5881" w:rsidRDefault="008D5881" w:rsidP="00922628">
      <w:pPr>
        <w:autoSpaceDE w:val="0"/>
        <w:autoSpaceDN w:val="0"/>
        <w:adjustRightInd w:val="0"/>
        <w:ind w:left="708"/>
        <w:jc w:val="both"/>
      </w:pPr>
      <w:r w:rsidRPr="008D5881">
        <w:rPr>
          <w:b/>
          <w:bCs/>
        </w:rPr>
        <w:t xml:space="preserve">2.4.1. </w:t>
      </w:r>
      <w:r w:rsidRPr="008D5881">
        <w:t>Doskonalenie istniejących programów edukacyjnych;</w:t>
      </w:r>
    </w:p>
    <w:p w:rsidR="008D5881" w:rsidRPr="008D5881" w:rsidRDefault="008D5881" w:rsidP="00922628">
      <w:pPr>
        <w:autoSpaceDE w:val="0"/>
        <w:autoSpaceDN w:val="0"/>
        <w:adjustRightInd w:val="0"/>
        <w:ind w:left="708"/>
        <w:jc w:val="both"/>
      </w:pPr>
      <w:r w:rsidRPr="008D5881">
        <w:rPr>
          <w:b/>
          <w:bCs/>
        </w:rPr>
        <w:t xml:space="preserve">2.4.2. </w:t>
      </w:r>
      <w:r w:rsidRPr="008D5881">
        <w:t>Spotkania i prelekcje związane z profilaktycznymi</w:t>
      </w:r>
      <w:r w:rsidR="00922628">
        <w:t xml:space="preserve"> </w:t>
      </w:r>
      <w:r w:rsidRPr="008D5881">
        <w:t>działaniami w przypadku zagrożeń patologicznych;</w:t>
      </w:r>
    </w:p>
    <w:p w:rsidR="008D5881" w:rsidRPr="008D5881" w:rsidRDefault="008D5881" w:rsidP="00922628">
      <w:pPr>
        <w:autoSpaceDE w:val="0"/>
        <w:autoSpaceDN w:val="0"/>
        <w:adjustRightInd w:val="0"/>
        <w:ind w:left="708"/>
        <w:jc w:val="both"/>
      </w:pPr>
      <w:r w:rsidRPr="008D5881">
        <w:rPr>
          <w:b/>
          <w:bCs/>
        </w:rPr>
        <w:t xml:space="preserve">2.1.2. </w:t>
      </w:r>
      <w:r w:rsidRPr="008D5881">
        <w:t>Kształtowanie świadomości i postaw obywatelskich;</w:t>
      </w:r>
    </w:p>
    <w:p w:rsidR="008D5881" w:rsidRPr="008D5881" w:rsidRDefault="008D5881" w:rsidP="00922628">
      <w:pPr>
        <w:autoSpaceDE w:val="0"/>
        <w:autoSpaceDN w:val="0"/>
        <w:adjustRightInd w:val="0"/>
        <w:ind w:left="708"/>
        <w:jc w:val="both"/>
      </w:pPr>
      <w:r w:rsidRPr="008D5881">
        <w:rPr>
          <w:b/>
          <w:bCs/>
        </w:rPr>
        <w:t xml:space="preserve">2.1.3. </w:t>
      </w:r>
      <w:r w:rsidRPr="008D5881">
        <w:t>Inne programy edukacyjne prowadzone zgodnie z zapotrzebowaniem ze</w:t>
      </w:r>
      <w:r w:rsidR="00922628">
        <w:t xml:space="preserve"> strony społeczności lokalnej.</w:t>
      </w:r>
    </w:p>
    <w:p w:rsidR="00922628" w:rsidRDefault="00922628" w:rsidP="008D5881">
      <w:pPr>
        <w:autoSpaceDE w:val="0"/>
        <w:autoSpaceDN w:val="0"/>
        <w:adjustRightInd w:val="0"/>
        <w:jc w:val="both"/>
        <w:rPr>
          <w:b/>
          <w:bCs/>
        </w:rPr>
      </w:pPr>
    </w:p>
    <w:p w:rsidR="008D5881" w:rsidRPr="008D5881" w:rsidRDefault="008D5881" w:rsidP="008D5881">
      <w:pPr>
        <w:autoSpaceDE w:val="0"/>
        <w:autoSpaceDN w:val="0"/>
        <w:adjustRightInd w:val="0"/>
        <w:jc w:val="both"/>
      </w:pPr>
      <w:r w:rsidRPr="008D5881">
        <w:rPr>
          <w:b/>
          <w:bCs/>
        </w:rPr>
        <w:t xml:space="preserve">Okres realizacji: </w:t>
      </w:r>
      <w:r w:rsidR="00E15A94">
        <w:t>2011</w:t>
      </w:r>
      <w:r>
        <w:t>-2020</w:t>
      </w:r>
      <w:r w:rsidRPr="008D5881">
        <w:t xml:space="preserve"> (proces ciągły)</w:t>
      </w:r>
    </w:p>
    <w:p w:rsidR="00E15A94" w:rsidRDefault="00E15A94" w:rsidP="008D5881">
      <w:pPr>
        <w:autoSpaceDE w:val="0"/>
        <w:autoSpaceDN w:val="0"/>
        <w:adjustRightInd w:val="0"/>
        <w:jc w:val="both"/>
        <w:rPr>
          <w:b/>
          <w:bCs/>
        </w:rPr>
      </w:pPr>
    </w:p>
    <w:p w:rsidR="00E15A94" w:rsidRDefault="00E15A94"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Niezbędne zasoby:</w:t>
      </w:r>
    </w:p>
    <w:p w:rsidR="008D5881" w:rsidRPr="008D5881" w:rsidRDefault="008D5881" w:rsidP="008D5881">
      <w:pPr>
        <w:autoSpaceDE w:val="0"/>
        <w:autoSpaceDN w:val="0"/>
        <w:adjustRightInd w:val="0"/>
        <w:jc w:val="both"/>
      </w:pPr>
      <w:r w:rsidRPr="008D5881">
        <w:rPr>
          <w:b/>
          <w:bCs/>
        </w:rPr>
        <w:t xml:space="preserve">a) posiadane w gminie: </w:t>
      </w:r>
      <w:r w:rsidRPr="008D5881">
        <w:t>szkoły, kadra nauczycielska;</w:t>
      </w:r>
    </w:p>
    <w:p w:rsidR="008D5881" w:rsidRPr="008D5881" w:rsidRDefault="008D5881" w:rsidP="008D5881">
      <w:pPr>
        <w:autoSpaceDE w:val="0"/>
        <w:autoSpaceDN w:val="0"/>
        <w:adjustRightInd w:val="0"/>
        <w:jc w:val="both"/>
      </w:pPr>
      <w:r w:rsidRPr="008D5881">
        <w:rPr>
          <w:b/>
          <w:bCs/>
        </w:rPr>
        <w:t xml:space="preserve">b) potrzebne spoza gminy: </w:t>
      </w:r>
      <w:r w:rsidRPr="008D5881">
        <w:t>środki finansowe;</w:t>
      </w:r>
    </w:p>
    <w:p w:rsidR="008D5881" w:rsidRPr="008D5881" w:rsidRDefault="008D5881" w:rsidP="008D5881">
      <w:pPr>
        <w:autoSpaceDE w:val="0"/>
        <w:autoSpaceDN w:val="0"/>
        <w:adjustRightInd w:val="0"/>
        <w:jc w:val="both"/>
      </w:pPr>
      <w:r w:rsidRPr="008D5881">
        <w:rPr>
          <w:b/>
          <w:bCs/>
        </w:rPr>
        <w:t xml:space="preserve">Odpowiedzialny za realizację: </w:t>
      </w:r>
      <w:r w:rsidR="00E15A94">
        <w:t>Wójt</w:t>
      </w:r>
      <w:r w:rsidRPr="008D5881">
        <w:t xml:space="preserve"> Gminy we współpracy z dyrektorami szkół.</w:t>
      </w:r>
    </w:p>
    <w:p w:rsidR="00E15A94" w:rsidRDefault="00E15A94"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Plan finansowania:</w:t>
      </w:r>
    </w:p>
    <w:p w:rsidR="008D5881" w:rsidRPr="008D5881" w:rsidRDefault="008D5881" w:rsidP="008D5881">
      <w:pPr>
        <w:autoSpaceDE w:val="0"/>
        <w:autoSpaceDN w:val="0"/>
        <w:adjustRightInd w:val="0"/>
        <w:jc w:val="both"/>
      </w:pPr>
      <w:r w:rsidRPr="008D5881">
        <w:rPr>
          <w:b/>
          <w:bCs/>
        </w:rPr>
        <w:t xml:space="preserve">a) wartość przedsięwzięcia w cenach bieżących </w:t>
      </w:r>
      <w:r w:rsidRPr="008D5881">
        <w:t>(jeśli możliwa do określenia):</w:t>
      </w:r>
    </w:p>
    <w:p w:rsidR="008D5881" w:rsidRPr="008D5881" w:rsidRDefault="008D5881" w:rsidP="008D5881">
      <w:pPr>
        <w:autoSpaceDE w:val="0"/>
        <w:autoSpaceDN w:val="0"/>
        <w:adjustRightInd w:val="0"/>
        <w:jc w:val="both"/>
      </w:pPr>
      <w:r w:rsidRPr="008D5881">
        <w:t>trudna obecnie do określenia</w:t>
      </w:r>
    </w:p>
    <w:p w:rsidR="008D5881" w:rsidRPr="008D5881" w:rsidRDefault="008D5881" w:rsidP="008D5881">
      <w:pPr>
        <w:autoSpaceDE w:val="0"/>
        <w:autoSpaceDN w:val="0"/>
        <w:adjustRightInd w:val="0"/>
        <w:jc w:val="both"/>
      </w:pPr>
      <w:r w:rsidRPr="008D5881">
        <w:rPr>
          <w:b/>
          <w:bCs/>
        </w:rPr>
        <w:t xml:space="preserve">b) wielkość nakładów własnych </w:t>
      </w:r>
      <w:r w:rsidR="00E15A94">
        <w:rPr>
          <w:b/>
          <w:bCs/>
        </w:rPr>
        <w:t xml:space="preserve">   </w:t>
      </w:r>
      <w:r w:rsidR="00E15A94">
        <w:t>(w %</w:t>
      </w:r>
      <w:r w:rsidRPr="008D5881">
        <w:t>): 60%</w:t>
      </w:r>
    </w:p>
    <w:p w:rsidR="008D5881" w:rsidRPr="008D5881" w:rsidRDefault="008D5881" w:rsidP="008D5881">
      <w:pPr>
        <w:autoSpaceDE w:val="0"/>
        <w:autoSpaceDN w:val="0"/>
        <w:adjustRightInd w:val="0"/>
        <w:jc w:val="both"/>
      </w:pPr>
      <w:r w:rsidRPr="008D5881">
        <w:rPr>
          <w:b/>
          <w:bCs/>
        </w:rPr>
        <w:t xml:space="preserve">c) wielkość środków spoza gminy </w:t>
      </w:r>
      <w:r w:rsidR="00E15A94">
        <w:t>(w %</w:t>
      </w:r>
      <w:r w:rsidRPr="008D5881">
        <w:t>): 40%</w:t>
      </w:r>
    </w:p>
    <w:p w:rsidR="008D5881" w:rsidRDefault="008D5881" w:rsidP="008D5881">
      <w:pPr>
        <w:autoSpaceDE w:val="0"/>
        <w:autoSpaceDN w:val="0"/>
        <w:adjustRightInd w:val="0"/>
        <w:jc w:val="both"/>
        <w:rPr>
          <w:b/>
          <w:bCs/>
        </w:rPr>
      </w:pPr>
    </w:p>
    <w:p w:rsidR="008D5881" w:rsidRDefault="008D5881" w:rsidP="008D5881">
      <w:pPr>
        <w:autoSpaceDE w:val="0"/>
        <w:autoSpaceDN w:val="0"/>
        <w:adjustRightInd w:val="0"/>
        <w:jc w:val="both"/>
        <w:rPr>
          <w:b/>
          <w:bCs/>
        </w:rPr>
      </w:pPr>
    </w:p>
    <w:p w:rsidR="008D5881" w:rsidRPr="008D5881" w:rsidRDefault="008D5881" w:rsidP="008D5881">
      <w:pPr>
        <w:shd w:val="clear" w:color="auto" w:fill="8DB3E2"/>
        <w:autoSpaceDE w:val="0"/>
        <w:autoSpaceDN w:val="0"/>
        <w:adjustRightInd w:val="0"/>
        <w:jc w:val="center"/>
        <w:rPr>
          <w:b/>
        </w:rPr>
      </w:pPr>
      <w:r w:rsidRPr="008D5881">
        <w:rPr>
          <w:b/>
        </w:rPr>
        <w:t>Cel operacyjny 3. OPIEKA MEDYCZNA I SOCJALNA</w:t>
      </w:r>
    </w:p>
    <w:p w:rsidR="008D5881" w:rsidRDefault="008D5881" w:rsidP="008D5881">
      <w:pPr>
        <w:autoSpaceDE w:val="0"/>
        <w:autoSpaceDN w:val="0"/>
        <w:adjustRightInd w:val="0"/>
        <w:jc w:val="both"/>
      </w:pPr>
    </w:p>
    <w:p w:rsidR="007222D5" w:rsidRPr="008D5881" w:rsidRDefault="007222D5" w:rsidP="008D5881">
      <w:pPr>
        <w:autoSpaceDE w:val="0"/>
        <w:autoSpaceDN w:val="0"/>
        <w:adjustRightInd w:val="0"/>
        <w:jc w:val="both"/>
      </w:pPr>
    </w:p>
    <w:p w:rsidR="008D5881" w:rsidRPr="008D5881" w:rsidRDefault="008D5881" w:rsidP="008D5881">
      <w:pPr>
        <w:autoSpaceDE w:val="0"/>
        <w:autoSpaceDN w:val="0"/>
        <w:adjustRightInd w:val="0"/>
        <w:jc w:val="both"/>
      </w:pPr>
      <w:r w:rsidRPr="008D5881">
        <w:rPr>
          <w:b/>
          <w:bCs/>
        </w:rPr>
        <w:t xml:space="preserve">Uzasadnienie: </w:t>
      </w:r>
      <w:r w:rsidRPr="008D5881">
        <w:t>Dbałość o zdrowe społeczeństwo powinno stać się głównym hasłem opieki</w:t>
      </w:r>
      <w:r>
        <w:t xml:space="preserve"> </w:t>
      </w:r>
      <w:r w:rsidRPr="008D5881">
        <w:t>medycznej i socjalnej. Doskonalenie opieki medycznej w gminie przyczyni się do lepszej</w:t>
      </w:r>
      <w:r>
        <w:t xml:space="preserve"> </w:t>
      </w:r>
      <w:r w:rsidRPr="008D5881">
        <w:t>dostępności specjalistycznych usług medycznych świadczonych mieszkańcom gminy.</w:t>
      </w:r>
      <w:r>
        <w:t xml:space="preserve"> </w:t>
      </w:r>
      <w:r w:rsidRPr="008D5881">
        <w:t>Poprawi się także jakość usług medycznych oraz zapewniona zostanie całodobowa opieka</w:t>
      </w:r>
      <w:r>
        <w:t xml:space="preserve"> </w:t>
      </w:r>
      <w:r w:rsidRPr="008D5881">
        <w:t>medyczna dla wszystkich mieszkańców gminy.</w:t>
      </w:r>
      <w:r>
        <w:t xml:space="preserve"> </w:t>
      </w:r>
      <w:r w:rsidRPr="008D5881">
        <w:t>Z kolei rozszerzenie form działalności pomocy społecznej spowoduje w konsekwencji</w:t>
      </w:r>
      <w:r>
        <w:t xml:space="preserve"> </w:t>
      </w:r>
      <w:r w:rsidRPr="008D5881">
        <w:t xml:space="preserve">usamodzielnienie podopiecznych </w:t>
      </w:r>
      <w:r>
        <w:t xml:space="preserve">                          </w:t>
      </w:r>
      <w:r w:rsidRPr="008D5881">
        <w:t>i zmniejszenie liczby osób korzystających z opieki i</w:t>
      </w:r>
      <w:r>
        <w:t xml:space="preserve"> </w:t>
      </w:r>
      <w:r w:rsidRPr="008D5881">
        <w:t>pomocy społecznej. Bardzo istotne jest stworzenie zaplecza lokalowego do prowadzenia</w:t>
      </w:r>
      <w:r>
        <w:t xml:space="preserve"> </w:t>
      </w:r>
      <w:r w:rsidRPr="008D5881">
        <w:t xml:space="preserve">pracy socjalnej z podopiecznymi </w:t>
      </w:r>
      <w:r>
        <w:t xml:space="preserve">                       </w:t>
      </w:r>
      <w:r w:rsidRPr="008D5881">
        <w:t>oraz do prowadzenia zajęć rehabilitacyjnych przez</w:t>
      </w:r>
      <w:r>
        <w:t xml:space="preserve"> </w:t>
      </w:r>
      <w:r w:rsidRPr="008D5881">
        <w:t>profesjonalny personel. Należałoby także rozważyć możliwość utworzenia całodobowej</w:t>
      </w:r>
      <w:r>
        <w:t xml:space="preserve"> </w:t>
      </w:r>
      <w:r w:rsidRPr="008D5881">
        <w:t xml:space="preserve">opieki nad ludźmi starszymi i będącymi </w:t>
      </w:r>
      <w:r>
        <w:t xml:space="preserve">                 </w:t>
      </w:r>
      <w:r w:rsidRPr="008D5881">
        <w:t>w potrzebie. W tym celu można by podjąć wspólne</w:t>
      </w:r>
      <w:r>
        <w:t xml:space="preserve"> </w:t>
      </w:r>
      <w:r w:rsidRPr="008D5881">
        <w:t>przedsięwzięcie z innymi gminami.</w:t>
      </w:r>
    </w:p>
    <w:p w:rsidR="008D5881" w:rsidRDefault="008D5881"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Cele szczegółowe:</w:t>
      </w:r>
    </w:p>
    <w:p w:rsidR="008D5881" w:rsidRPr="008D5881" w:rsidRDefault="008D5881" w:rsidP="00B25295">
      <w:pPr>
        <w:autoSpaceDE w:val="0"/>
        <w:autoSpaceDN w:val="0"/>
        <w:adjustRightInd w:val="0"/>
        <w:ind w:left="708"/>
        <w:jc w:val="both"/>
      </w:pPr>
      <w:r w:rsidRPr="008D5881">
        <w:t>3.1. Doskonalenie opieki medycznej</w:t>
      </w:r>
      <w:r w:rsidR="00B25295">
        <w:t>.</w:t>
      </w:r>
    </w:p>
    <w:p w:rsidR="008D5881" w:rsidRPr="008D5881" w:rsidRDefault="008D5881" w:rsidP="00B25295">
      <w:pPr>
        <w:autoSpaceDE w:val="0"/>
        <w:autoSpaceDN w:val="0"/>
        <w:adjustRightInd w:val="0"/>
        <w:ind w:left="708"/>
        <w:jc w:val="both"/>
      </w:pPr>
      <w:r w:rsidRPr="008D5881">
        <w:t>3.2. Rozwój opieki społecznej</w:t>
      </w:r>
      <w:r w:rsidR="00B25295">
        <w:t>.</w:t>
      </w:r>
    </w:p>
    <w:p w:rsidR="008D5881" w:rsidRDefault="008D5881" w:rsidP="008D5881">
      <w:pPr>
        <w:autoSpaceDE w:val="0"/>
        <w:autoSpaceDN w:val="0"/>
        <w:adjustRightInd w:val="0"/>
        <w:jc w:val="both"/>
        <w:rPr>
          <w:b/>
          <w:bCs/>
        </w:rPr>
      </w:pPr>
    </w:p>
    <w:p w:rsidR="008D5881" w:rsidRDefault="008D5881" w:rsidP="008D5881">
      <w:pPr>
        <w:autoSpaceDE w:val="0"/>
        <w:autoSpaceDN w:val="0"/>
        <w:adjustRightInd w:val="0"/>
        <w:jc w:val="both"/>
        <w:rPr>
          <w:b/>
          <w:bCs/>
        </w:rPr>
      </w:pPr>
      <w:r w:rsidRPr="008D5881">
        <w:rPr>
          <w:b/>
          <w:bCs/>
        </w:rPr>
        <w:t>Oczekiwane efekty:</w:t>
      </w:r>
    </w:p>
    <w:p w:rsidR="008D5881" w:rsidRPr="00B25295" w:rsidRDefault="00B25295" w:rsidP="00862792">
      <w:pPr>
        <w:numPr>
          <w:ilvl w:val="0"/>
          <w:numId w:val="38"/>
        </w:numPr>
        <w:autoSpaceDE w:val="0"/>
        <w:autoSpaceDN w:val="0"/>
        <w:adjustRightInd w:val="0"/>
        <w:jc w:val="both"/>
        <w:rPr>
          <w:b/>
          <w:bCs/>
        </w:rPr>
      </w:pPr>
      <w:r>
        <w:t>z</w:t>
      </w:r>
      <w:r w:rsidR="008D5881" w:rsidRPr="008D5881">
        <w:t>apewnienie sp</w:t>
      </w:r>
      <w:r>
        <w:t>ecjalistycznej opieki medycznej,</w:t>
      </w:r>
    </w:p>
    <w:p w:rsidR="008D5881" w:rsidRPr="00B25295" w:rsidRDefault="00B25295" w:rsidP="00862792">
      <w:pPr>
        <w:numPr>
          <w:ilvl w:val="0"/>
          <w:numId w:val="38"/>
        </w:numPr>
        <w:autoSpaceDE w:val="0"/>
        <w:autoSpaceDN w:val="0"/>
        <w:adjustRightInd w:val="0"/>
        <w:jc w:val="both"/>
        <w:rPr>
          <w:b/>
          <w:bCs/>
        </w:rPr>
      </w:pPr>
      <w:r>
        <w:t>z</w:t>
      </w:r>
      <w:r w:rsidR="008D5881" w:rsidRPr="008D5881">
        <w:t>apewnienie</w:t>
      </w:r>
      <w:r>
        <w:t xml:space="preserve"> potrzebującym opieki socjalnej.</w:t>
      </w:r>
    </w:p>
    <w:p w:rsidR="008D5881" w:rsidRDefault="008D5881"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Beneficjenci:</w:t>
      </w:r>
    </w:p>
    <w:p w:rsidR="008D5881" w:rsidRPr="008D5881" w:rsidRDefault="008D5881" w:rsidP="008D5881">
      <w:pPr>
        <w:autoSpaceDE w:val="0"/>
        <w:autoSpaceDN w:val="0"/>
        <w:adjustRightInd w:val="0"/>
        <w:jc w:val="both"/>
      </w:pPr>
      <w:r w:rsidRPr="008D5881">
        <w:t>Mieszkańcy gminy;</w:t>
      </w:r>
    </w:p>
    <w:p w:rsidR="008D5881" w:rsidRDefault="008D5881" w:rsidP="008D5881">
      <w:pPr>
        <w:autoSpaceDE w:val="0"/>
        <w:autoSpaceDN w:val="0"/>
        <w:adjustRightInd w:val="0"/>
        <w:jc w:val="both"/>
        <w:rPr>
          <w:b/>
          <w:bCs/>
        </w:rPr>
      </w:pPr>
    </w:p>
    <w:p w:rsidR="008D5881" w:rsidRPr="008D5881" w:rsidRDefault="008D5881" w:rsidP="008D5881">
      <w:pPr>
        <w:autoSpaceDE w:val="0"/>
        <w:autoSpaceDN w:val="0"/>
        <w:adjustRightInd w:val="0"/>
        <w:jc w:val="both"/>
      </w:pPr>
      <w:r w:rsidRPr="008D5881">
        <w:rPr>
          <w:b/>
          <w:bCs/>
        </w:rPr>
        <w:t xml:space="preserve">Okres realizacji: </w:t>
      </w:r>
      <w:r w:rsidR="00B25295">
        <w:t>2011</w:t>
      </w:r>
      <w:r>
        <w:t>-2020</w:t>
      </w:r>
      <w:r w:rsidRPr="008D5881">
        <w:t xml:space="preserve"> (proces ciągły)</w:t>
      </w:r>
    </w:p>
    <w:p w:rsidR="008D5881" w:rsidRDefault="008D5881"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Cele szczegółowe:</w:t>
      </w:r>
    </w:p>
    <w:p w:rsidR="00B25295" w:rsidRDefault="00B25295"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3.1. DOSKONALENIE OPIEKI MEDYCZNEJ</w:t>
      </w:r>
    </w:p>
    <w:p w:rsidR="00B25295" w:rsidRDefault="00B25295" w:rsidP="008D5881">
      <w:pPr>
        <w:autoSpaceDE w:val="0"/>
        <w:autoSpaceDN w:val="0"/>
        <w:adjustRightInd w:val="0"/>
        <w:jc w:val="both"/>
        <w:rPr>
          <w:b/>
          <w:bCs/>
        </w:rPr>
      </w:pPr>
    </w:p>
    <w:p w:rsidR="00B25295" w:rsidRDefault="008D5881" w:rsidP="008D5881">
      <w:pPr>
        <w:autoSpaceDE w:val="0"/>
        <w:autoSpaceDN w:val="0"/>
        <w:adjustRightInd w:val="0"/>
        <w:jc w:val="both"/>
        <w:rPr>
          <w:b/>
          <w:bCs/>
        </w:rPr>
      </w:pPr>
      <w:r w:rsidRPr="008D5881">
        <w:rPr>
          <w:b/>
          <w:bCs/>
        </w:rPr>
        <w:t xml:space="preserve">Zadania: </w:t>
      </w:r>
    </w:p>
    <w:p w:rsidR="008D5881" w:rsidRPr="008D5881" w:rsidRDefault="008D5881" w:rsidP="00B25295">
      <w:pPr>
        <w:autoSpaceDE w:val="0"/>
        <w:autoSpaceDN w:val="0"/>
        <w:adjustRightInd w:val="0"/>
        <w:ind w:left="708"/>
        <w:jc w:val="both"/>
      </w:pPr>
      <w:r w:rsidRPr="008D5881">
        <w:rPr>
          <w:b/>
          <w:bCs/>
        </w:rPr>
        <w:t xml:space="preserve">3.1.1. </w:t>
      </w:r>
      <w:r w:rsidRPr="008D5881">
        <w:t>Profilaktyka medyczna w szkołach;</w:t>
      </w:r>
    </w:p>
    <w:p w:rsidR="008D5881" w:rsidRPr="008D5881" w:rsidRDefault="008D5881" w:rsidP="00B25295">
      <w:pPr>
        <w:autoSpaceDE w:val="0"/>
        <w:autoSpaceDN w:val="0"/>
        <w:adjustRightInd w:val="0"/>
        <w:ind w:left="708"/>
        <w:jc w:val="both"/>
      </w:pPr>
      <w:r w:rsidRPr="008D5881">
        <w:rPr>
          <w:b/>
          <w:bCs/>
        </w:rPr>
        <w:t xml:space="preserve">3.1.2. </w:t>
      </w:r>
      <w:r w:rsidRPr="008D5881">
        <w:t>Doskonalenie opieki stomatologicznej;</w:t>
      </w:r>
    </w:p>
    <w:p w:rsidR="008D5881" w:rsidRPr="008D5881" w:rsidRDefault="008D5881" w:rsidP="00B25295">
      <w:pPr>
        <w:autoSpaceDE w:val="0"/>
        <w:autoSpaceDN w:val="0"/>
        <w:adjustRightInd w:val="0"/>
        <w:ind w:left="708"/>
        <w:jc w:val="both"/>
      </w:pPr>
      <w:r w:rsidRPr="008D5881">
        <w:rPr>
          <w:b/>
          <w:bCs/>
        </w:rPr>
        <w:t xml:space="preserve">3.1.3. </w:t>
      </w:r>
      <w:r w:rsidRPr="008D5881">
        <w:t>Stworzenie ośrodka rehabilitacji niepełnosprawnych</w:t>
      </w:r>
      <w:r w:rsidR="00B25295">
        <w:t xml:space="preserve"> </w:t>
      </w:r>
      <w:r w:rsidRPr="008D5881">
        <w:t>i rekonwalescentów</w:t>
      </w:r>
      <w:r w:rsidR="00B25295">
        <w:t>.</w:t>
      </w:r>
    </w:p>
    <w:p w:rsidR="008D5881" w:rsidRPr="008D5881" w:rsidRDefault="008D5881" w:rsidP="008D5881">
      <w:pPr>
        <w:autoSpaceDE w:val="0"/>
        <w:autoSpaceDN w:val="0"/>
        <w:adjustRightInd w:val="0"/>
        <w:jc w:val="both"/>
      </w:pPr>
      <w:r w:rsidRPr="008D5881">
        <w:rPr>
          <w:b/>
          <w:bCs/>
        </w:rPr>
        <w:t xml:space="preserve">Okres realizacji: </w:t>
      </w:r>
      <w:r w:rsidR="00B25295">
        <w:t>2011</w:t>
      </w:r>
      <w:r>
        <w:t>-2020</w:t>
      </w:r>
      <w:r w:rsidRPr="008D5881">
        <w:t xml:space="preserve"> (proces ciągły)</w:t>
      </w:r>
    </w:p>
    <w:p w:rsidR="008D5881" w:rsidRDefault="008D5881"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Niezbędne zasoby:</w:t>
      </w:r>
    </w:p>
    <w:p w:rsidR="008D5881" w:rsidRPr="008D5881" w:rsidRDefault="008D5881" w:rsidP="008D5881">
      <w:pPr>
        <w:autoSpaceDE w:val="0"/>
        <w:autoSpaceDN w:val="0"/>
        <w:adjustRightInd w:val="0"/>
        <w:jc w:val="both"/>
      </w:pPr>
      <w:r w:rsidRPr="008D5881">
        <w:rPr>
          <w:b/>
          <w:bCs/>
        </w:rPr>
        <w:t xml:space="preserve">a) posiadane w gminie: </w:t>
      </w:r>
      <w:r w:rsidRPr="008D5881">
        <w:t>ośrodek zdrowia, szkoły, kadra medyczna</w:t>
      </w:r>
    </w:p>
    <w:p w:rsidR="008D5881" w:rsidRPr="008D5881" w:rsidRDefault="008D5881" w:rsidP="008D5881">
      <w:pPr>
        <w:autoSpaceDE w:val="0"/>
        <w:autoSpaceDN w:val="0"/>
        <w:adjustRightInd w:val="0"/>
        <w:jc w:val="both"/>
      </w:pPr>
      <w:r w:rsidRPr="008D5881">
        <w:rPr>
          <w:b/>
          <w:bCs/>
        </w:rPr>
        <w:t xml:space="preserve">b) potrzebne spoza gminy: </w:t>
      </w:r>
      <w:r w:rsidRPr="008D5881">
        <w:t>środki finansowe</w:t>
      </w:r>
    </w:p>
    <w:p w:rsidR="008D5881" w:rsidRPr="008D5881" w:rsidRDefault="008D5881" w:rsidP="008D5881">
      <w:pPr>
        <w:autoSpaceDE w:val="0"/>
        <w:autoSpaceDN w:val="0"/>
        <w:adjustRightInd w:val="0"/>
        <w:jc w:val="both"/>
      </w:pPr>
      <w:r w:rsidRPr="008D5881">
        <w:rPr>
          <w:b/>
          <w:bCs/>
        </w:rPr>
        <w:t xml:space="preserve">Odpowiedzialny za realizację: </w:t>
      </w:r>
      <w:r>
        <w:t>Wójt</w:t>
      </w:r>
      <w:r w:rsidRPr="008D5881">
        <w:t xml:space="preserve"> Gminy we współpracy z Mazowieck</w:t>
      </w:r>
      <w:r>
        <w:t>im NFZ</w:t>
      </w:r>
      <w:r w:rsidRPr="008D5881">
        <w:t>,</w:t>
      </w:r>
      <w:r>
        <w:t xml:space="preserve"> </w:t>
      </w:r>
      <w:r w:rsidRPr="008D5881">
        <w:t xml:space="preserve">KRUS </w:t>
      </w:r>
      <w:r>
        <w:t xml:space="preserve">              </w:t>
      </w:r>
      <w:r w:rsidRPr="008D5881">
        <w:t>i kierownikiem SPZOZ</w:t>
      </w:r>
    </w:p>
    <w:p w:rsidR="00B25295" w:rsidRDefault="00B25295"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Plan finansowania:</w:t>
      </w:r>
    </w:p>
    <w:p w:rsidR="008D5881" w:rsidRPr="008D5881" w:rsidRDefault="008D5881" w:rsidP="008D5881">
      <w:pPr>
        <w:autoSpaceDE w:val="0"/>
        <w:autoSpaceDN w:val="0"/>
        <w:adjustRightInd w:val="0"/>
        <w:jc w:val="both"/>
      </w:pPr>
      <w:r w:rsidRPr="008D5881">
        <w:rPr>
          <w:b/>
          <w:bCs/>
        </w:rPr>
        <w:t xml:space="preserve">a) wartość przedsięwzięcia w cenach bieżących </w:t>
      </w:r>
      <w:r w:rsidRPr="008D5881">
        <w:t>(jeśli możliwa do określenia):</w:t>
      </w:r>
    </w:p>
    <w:p w:rsidR="008D5881" w:rsidRPr="008D5881" w:rsidRDefault="008D5881" w:rsidP="008D5881">
      <w:pPr>
        <w:autoSpaceDE w:val="0"/>
        <w:autoSpaceDN w:val="0"/>
        <w:adjustRightInd w:val="0"/>
        <w:jc w:val="both"/>
      </w:pPr>
      <w:r w:rsidRPr="008D5881">
        <w:t>trudna obecnie do określenia ;</w:t>
      </w:r>
    </w:p>
    <w:p w:rsidR="008D5881" w:rsidRPr="008D5881" w:rsidRDefault="008D5881" w:rsidP="008D5881">
      <w:pPr>
        <w:autoSpaceDE w:val="0"/>
        <w:autoSpaceDN w:val="0"/>
        <w:adjustRightInd w:val="0"/>
        <w:jc w:val="both"/>
      </w:pPr>
      <w:r w:rsidRPr="008D5881">
        <w:rPr>
          <w:b/>
          <w:bCs/>
        </w:rPr>
        <w:t xml:space="preserve">b) wielkość nakładów własnych </w:t>
      </w:r>
      <w:r w:rsidR="00B25295">
        <w:rPr>
          <w:b/>
          <w:bCs/>
        </w:rPr>
        <w:t xml:space="preserve">   </w:t>
      </w:r>
      <w:r w:rsidR="00B25295">
        <w:t>(w %</w:t>
      </w:r>
      <w:r w:rsidRPr="008D5881">
        <w:t>): 20%</w:t>
      </w:r>
    </w:p>
    <w:p w:rsidR="008D5881" w:rsidRPr="008D5881" w:rsidRDefault="008D5881" w:rsidP="008D5881">
      <w:pPr>
        <w:autoSpaceDE w:val="0"/>
        <w:autoSpaceDN w:val="0"/>
        <w:adjustRightInd w:val="0"/>
        <w:jc w:val="both"/>
        <w:rPr>
          <w:b/>
          <w:bCs/>
        </w:rPr>
      </w:pPr>
      <w:r w:rsidRPr="008D5881">
        <w:rPr>
          <w:b/>
          <w:bCs/>
        </w:rPr>
        <w:t xml:space="preserve">c) wielkość środków spoza gminy </w:t>
      </w:r>
      <w:r w:rsidR="00B25295">
        <w:t>(w %)</w:t>
      </w:r>
      <w:r w:rsidRPr="008D5881">
        <w:t>: 80%</w:t>
      </w:r>
    </w:p>
    <w:p w:rsidR="00B25295" w:rsidRDefault="00B25295"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3.2. ROZWÓJ OPIEKI SPOŁECZNEJ</w:t>
      </w:r>
    </w:p>
    <w:p w:rsidR="00B25295" w:rsidRDefault="00B25295" w:rsidP="008D5881">
      <w:pPr>
        <w:autoSpaceDE w:val="0"/>
        <w:autoSpaceDN w:val="0"/>
        <w:adjustRightInd w:val="0"/>
        <w:jc w:val="both"/>
        <w:rPr>
          <w:b/>
          <w:bCs/>
        </w:rPr>
      </w:pPr>
    </w:p>
    <w:p w:rsidR="008D5881" w:rsidRDefault="008D5881" w:rsidP="008D5881">
      <w:pPr>
        <w:autoSpaceDE w:val="0"/>
        <w:autoSpaceDN w:val="0"/>
        <w:adjustRightInd w:val="0"/>
        <w:jc w:val="both"/>
        <w:rPr>
          <w:b/>
          <w:bCs/>
        </w:rPr>
      </w:pPr>
      <w:r w:rsidRPr="008D5881">
        <w:rPr>
          <w:b/>
          <w:bCs/>
        </w:rPr>
        <w:t xml:space="preserve">Zadania: </w:t>
      </w:r>
    </w:p>
    <w:p w:rsidR="008D5881" w:rsidRPr="008D5881" w:rsidRDefault="008D5881" w:rsidP="00B25295">
      <w:pPr>
        <w:autoSpaceDE w:val="0"/>
        <w:autoSpaceDN w:val="0"/>
        <w:adjustRightInd w:val="0"/>
        <w:ind w:left="708"/>
        <w:jc w:val="both"/>
      </w:pPr>
      <w:r w:rsidRPr="008D5881">
        <w:rPr>
          <w:b/>
          <w:bCs/>
        </w:rPr>
        <w:t xml:space="preserve">3.2.1. </w:t>
      </w:r>
      <w:r w:rsidRPr="008D5881">
        <w:t>Stw</w:t>
      </w:r>
      <w:r w:rsidR="00B25295">
        <w:t>orzenie sieci opieki społecznej</w:t>
      </w:r>
      <w:r w:rsidRPr="008D5881">
        <w:t>;</w:t>
      </w:r>
    </w:p>
    <w:p w:rsidR="008D5881" w:rsidRPr="008D5881" w:rsidRDefault="008D5881" w:rsidP="00B25295">
      <w:pPr>
        <w:autoSpaceDE w:val="0"/>
        <w:autoSpaceDN w:val="0"/>
        <w:adjustRightInd w:val="0"/>
        <w:ind w:left="708"/>
        <w:jc w:val="both"/>
      </w:pPr>
      <w:r w:rsidRPr="008D5881">
        <w:rPr>
          <w:b/>
          <w:bCs/>
        </w:rPr>
        <w:t xml:space="preserve">3.2.2. </w:t>
      </w:r>
      <w:r w:rsidRPr="008D5881">
        <w:t>Stworzenie domu opieki dla osób starszych (należy</w:t>
      </w:r>
      <w:r>
        <w:t xml:space="preserve"> </w:t>
      </w:r>
      <w:r w:rsidRPr="008D5881">
        <w:t>rozważyć możliwość utworzenia tego rodzaju domu</w:t>
      </w:r>
      <w:r>
        <w:t xml:space="preserve"> </w:t>
      </w:r>
      <w:r w:rsidRPr="008D5881">
        <w:t>wspólnie z sąsiednimi gminami);</w:t>
      </w:r>
    </w:p>
    <w:p w:rsidR="008D5881" w:rsidRPr="008D5881" w:rsidRDefault="008D5881" w:rsidP="00B25295">
      <w:pPr>
        <w:autoSpaceDE w:val="0"/>
        <w:autoSpaceDN w:val="0"/>
        <w:adjustRightInd w:val="0"/>
        <w:ind w:left="708"/>
        <w:jc w:val="both"/>
      </w:pPr>
      <w:r w:rsidRPr="008D5881">
        <w:rPr>
          <w:b/>
          <w:bCs/>
        </w:rPr>
        <w:t xml:space="preserve">3.2.3. </w:t>
      </w:r>
      <w:r w:rsidRPr="008D5881">
        <w:t>Doskonaleni</w:t>
      </w:r>
      <w:r w:rsidR="00B25295">
        <w:t>e pomocy rodzinom patologicznym.</w:t>
      </w:r>
    </w:p>
    <w:p w:rsidR="008D5881" w:rsidRDefault="008D5881" w:rsidP="008D5881">
      <w:pPr>
        <w:autoSpaceDE w:val="0"/>
        <w:autoSpaceDN w:val="0"/>
        <w:adjustRightInd w:val="0"/>
        <w:jc w:val="both"/>
        <w:rPr>
          <w:b/>
          <w:bCs/>
        </w:rPr>
      </w:pPr>
    </w:p>
    <w:p w:rsidR="008D5881" w:rsidRPr="008D5881" w:rsidRDefault="008D5881" w:rsidP="008D5881">
      <w:pPr>
        <w:autoSpaceDE w:val="0"/>
        <w:autoSpaceDN w:val="0"/>
        <w:adjustRightInd w:val="0"/>
        <w:jc w:val="both"/>
      </w:pPr>
      <w:r w:rsidRPr="008D5881">
        <w:rPr>
          <w:b/>
          <w:bCs/>
        </w:rPr>
        <w:t xml:space="preserve">Okres realizacji: </w:t>
      </w:r>
      <w:r w:rsidR="00B25295">
        <w:t>2011</w:t>
      </w:r>
      <w:r>
        <w:t>-2020</w:t>
      </w:r>
      <w:r w:rsidRPr="008D5881">
        <w:t xml:space="preserve"> (proces ciągły)</w:t>
      </w:r>
    </w:p>
    <w:p w:rsidR="008D5881" w:rsidRDefault="008D5881"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Niezbędne zasoby:</w:t>
      </w:r>
    </w:p>
    <w:p w:rsidR="008D5881" w:rsidRPr="008D5881" w:rsidRDefault="008D5881" w:rsidP="008D5881">
      <w:pPr>
        <w:autoSpaceDE w:val="0"/>
        <w:autoSpaceDN w:val="0"/>
        <w:adjustRightInd w:val="0"/>
        <w:jc w:val="both"/>
      </w:pPr>
      <w:r w:rsidRPr="008D5881">
        <w:rPr>
          <w:b/>
          <w:bCs/>
        </w:rPr>
        <w:t xml:space="preserve">a) posiadane w gminie: </w:t>
      </w:r>
      <w:r w:rsidRPr="008D5881">
        <w:t>GOPS, budynki, które mogą być przeznaczone na</w:t>
      </w:r>
      <w:r w:rsidR="00B25295">
        <w:t xml:space="preserve"> </w:t>
      </w:r>
      <w:r w:rsidRPr="008D5881">
        <w:t>placówki opieki społecznej dla osób starszych;</w:t>
      </w:r>
    </w:p>
    <w:p w:rsidR="008D5881" w:rsidRDefault="008D5881" w:rsidP="008D5881">
      <w:pPr>
        <w:autoSpaceDE w:val="0"/>
        <w:autoSpaceDN w:val="0"/>
        <w:adjustRightInd w:val="0"/>
        <w:jc w:val="both"/>
      </w:pPr>
      <w:r w:rsidRPr="008D5881">
        <w:rPr>
          <w:b/>
          <w:bCs/>
        </w:rPr>
        <w:t xml:space="preserve">b) potrzebne spoza gminy: </w:t>
      </w:r>
      <w:r w:rsidRPr="008D5881">
        <w:t>środki finansowe</w:t>
      </w:r>
    </w:p>
    <w:p w:rsidR="00B25295" w:rsidRPr="008D5881" w:rsidRDefault="00B25295" w:rsidP="008D5881">
      <w:pPr>
        <w:autoSpaceDE w:val="0"/>
        <w:autoSpaceDN w:val="0"/>
        <w:adjustRightInd w:val="0"/>
        <w:jc w:val="both"/>
      </w:pPr>
    </w:p>
    <w:p w:rsidR="008D5881" w:rsidRPr="008D5881" w:rsidRDefault="008D5881" w:rsidP="008D5881">
      <w:pPr>
        <w:autoSpaceDE w:val="0"/>
        <w:autoSpaceDN w:val="0"/>
        <w:adjustRightInd w:val="0"/>
        <w:jc w:val="both"/>
      </w:pPr>
      <w:r w:rsidRPr="008D5881">
        <w:rPr>
          <w:b/>
          <w:bCs/>
        </w:rPr>
        <w:t xml:space="preserve">Odpowiedzialny za realizację: </w:t>
      </w:r>
      <w:r>
        <w:t>Wójt</w:t>
      </w:r>
      <w:r w:rsidRPr="008D5881">
        <w:t xml:space="preserve"> Gminy we współpracy z Mazowie</w:t>
      </w:r>
      <w:r>
        <w:t>ckim NFZ</w:t>
      </w:r>
      <w:r w:rsidRPr="008D5881">
        <w:t>,</w:t>
      </w:r>
      <w:r w:rsidR="00B25295">
        <w:t xml:space="preserve"> </w:t>
      </w:r>
      <w:r w:rsidRPr="008D5881">
        <w:t xml:space="preserve">KRUS </w:t>
      </w:r>
      <w:r w:rsidR="00B25295">
        <w:t xml:space="preserve">              </w:t>
      </w:r>
      <w:r w:rsidRPr="008D5881">
        <w:t>i kierownikiem GOPS.</w:t>
      </w:r>
    </w:p>
    <w:p w:rsidR="00B25295" w:rsidRDefault="00B25295"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Plan finansowania:</w:t>
      </w:r>
    </w:p>
    <w:p w:rsidR="008D5881" w:rsidRPr="008D5881" w:rsidRDefault="008D5881" w:rsidP="008D5881">
      <w:pPr>
        <w:autoSpaceDE w:val="0"/>
        <w:autoSpaceDN w:val="0"/>
        <w:adjustRightInd w:val="0"/>
        <w:jc w:val="both"/>
      </w:pPr>
      <w:r w:rsidRPr="008D5881">
        <w:rPr>
          <w:b/>
          <w:bCs/>
        </w:rPr>
        <w:t xml:space="preserve">a) wartość przedsięwzięcia w cenach bieżących </w:t>
      </w:r>
      <w:r w:rsidRPr="008D5881">
        <w:t>(jeśli możliwa do określenia):</w:t>
      </w:r>
    </w:p>
    <w:p w:rsidR="008D5881" w:rsidRPr="008D5881" w:rsidRDefault="008D5881" w:rsidP="008D5881">
      <w:pPr>
        <w:autoSpaceDE w:val="0"/>
        <w:autoSpaceDN w:val="0"/>
        <w:adjustRightInd w:val="0"/>
        <w:jc w:val="both"/>
      </w:pPr>
      <w:r w:rsidRPr="008D5881">
        <w:t>trudna obecnie do określenia</w:t>
      </w:r>
    </w:p>
    <w:p w:rsidR="008D5881" w:rsidRPr="008D5881" w:rsidRDefault="008D5881" w:rsidP="008D5881">
      <w:pPr>
        <w:autoSpaceDE w:val="0"/>
        <w:autoSpaceDN w:val="0"/>
        <w:adjustRightInd w:val="0"/>
        <w:jc w:val="both"/>
      </w:pPr>
      <w:r w:rsidRPr="008D5881">
        <w:rPr>
          <w:b/>
          <w:bCs/>
        </w:rPr>
        <w:t xml:space="preserve">b) wielkość nakładów własnych </w:t>
      </w:r>
      <w:r w:rsidR="00B25295">
        <w:rPr>
          <w:b/>
          <w:bCs/>
        </w:rPr>
        <w:t xml:space="preserve">   </w:t>
      </w:r>
      <w:r w:rsidR="00B25295">
        <w:t>(w %</w:t>
      </w:r>
      <w:r w:rsidRPr="008D5881">
        <w:t>): 60%</w:t>
      </w:r>
    </w:p>
    <w:p w:rsidR="008D5881" w:rsidRDefault="008D5881" w:rsidP="008D5881">
      <w:pPr>
        <w:autoSpaceDE w:val="0"/>
        <w:autoSpaceDN w:val="0"/>
        <w:adjustRightInd w:val="0"/>
        <w:jc w:val="both"/>
      </w:pPr>
      <w:r w:rsidRPr="008D5881">
        <w:rPr>
          <w:b/>
          <w:bCs/>
        </w:rPr>
        <w:t xml:space="preserve">c) wielkość środków spoza gminy </w:t>
      </w:r>
      <w:r w:rsidR="00B25295">
        <w:t>(w %</w:t>
      </w:r>
      <w:r w:rsidRPr="008D5881">
        <w:t>): 40%</w:t>
      </w:r>
    </w:p>
    <w:p w:rsidR="008D5881" w:rsidRDefault="008D5881" w:rsidP="008D5881">
      <w:pPr>
        <w:autoSpaceDE w:val="0"/>
        <w:autoSpaceDN w:val="0"/>
        <w:adjustRightInd w:val="0"/>
        <w:jc w:val="both"/>
      </w:pPr>
    </w:p>
    <w:p w:rsidR="00B25295" w:rsidRPr="008D5881" w:rsidRDefault="00B25295" w:rsidP="008D5881">
      <w:pPr>
        <w:autoSpaceDE w:val="0"/>
        <w:autoSpaceDN w:val="0"/>
        <w:adjustRightInd w:val="0"/>
        <w:jc w:val="both"/>
      </w:pPr>
    </w:p>
    <w:p w:rsidR="008D5881" w:rsidRPr="008D5881" w:rsidRDefault="008D5881" w:rsidP="00C20891">
      <w:pPr>
        <w:shd w:val="clear" w:color="auto" w:fill="D9D9D9"/>
        <w:autoSpaceDE w:val="0"/>
        <w:autoSpaceDN w:val="0"/>
        <w:adjustRightInd w:val="0"/>
        <w:spacing w:line="360" w:lineRule="auto"/>
        <w:jc w:val="center"/>
        <w:rPr>
          <w:b/>
          <w:bCs/>
        </w:rPr>
      </w:pPr>
      <w:r w:rsidRPr="008D5881">
        <w:rPr>
          <w:b/>
          <w:bCs/>
        </w:rPr>
        <w:t>Cel Strategiczny Nr 4</w:t>
      </w:r>
    </w:p>
    <w:p w:rsidR="008D5881" w:rsidRPr="00AA4CB1" w:rsidRDefault="008D5881" w:rsidP="00C20891">
      <w:pPr>
        <w:pStyle w:val="Nagwek1"/>
        <w:shd w:val="clear" w:color="auto" w:fill="D9D9D9"/>
        <w:jc w:val="center"/>
        <w:rPr>
          <w:sz w:val="28"/>
          <w:szCs w:val="28"/>
        </w:rPr>
      </w:pPr>
      <w:bookmarkStart w:id="42" w:name="_Toc305790289"/>
      <w:r w:rsidRPr="00AA4CB1">
        <w:rPr>
          <w:sz w:val="28"/>
          <w:szCs w:val="28"/>
        </w:rPr>
        <w:t>AKTYWNA OCHRONA ŚRODOWISKA</w:t>
      </w:r>
      <w:bookmarkEnd w:id="42"/>
    </w:p>
    <w:p w:rsidR="008D5881" w:rsidRDefault="008D5881" w:rsidP="008D5881">
      <w:pPr>
        <w:autoSpaceDE w:val="0"/>
        <w:autoSpaceDN w:val="0"/>
        <w:adjustRightInd w:val="0"/>
        <w:jc w:val="both"/>
        <w:rPr>
          <w:b/>
          <w:bCs/>
        </w:rPr>
      </w:pPr>
    </w:p>
    <w:p w:rsidR="00B25295" w:rsidRDefault="00B25295" w:rsidP="008D5881">
      <w:pPr>
        <w:autoSpaceDE w:val="0"/>
        <w:autoSpaceDN w:val="0"/>
        <w:adjustRightInd w:val="0"/>
        <w:jc w:val="both"/>
        <w:rPr>
          <w:b/>
          <w:bCs/>
        </w:rPr>
      </w:pPr>
    </w:p>
    <w:p w:rsidR="008D5881" w:rsidRPr="008D5881" w:rsidRDefault="008D5881" w:rsidP="008D5881">
      <w:pPr>
        <w:autoSpaceDE w:val="0"/>
        <w:autoSpaceDN w:val="0"/>
        <w:adjustRightInd w:val="0"/>
        <w:jc w:val="both"/>
      </w:pPr>
      <w:r w:rsidRPr="008D5881">
        <w:rPr>
          <w:b/>
          <w:bCs/>
        </w:rPr>
        <w:t xml:space="preserve">Uzasadnienie: </w:t>
      </w:r>
      <w:r w:rsidRPr="008D5881">
        <w:t>Środowisko naturalne jest niezbędne do egzystencji. Każde pokolenie</w:t>
      </w:r>
      <w:r>
        <w:t xml:space="preserve"> </w:t>
      </w:r>
      <w:r w:rsidRPr="008D5881">
        <w:t>powinno mądrze i roztropnie korzystać z jego zasobów i pozostawić go w stanie nie</w:t>
      </w:r>
      <w:r>
        <w:t xml:space="preserve"> </w:t>
      </w:r>
      <w:r w:rsidRPr="008D5881">
        <w:t>zmienionym dla przyszłych pokoleń. Aktywna ochrona środowiska naturalnego stała się</w:t>
      </w:r>
      <w:r>
        <w:t xml:space="preserve"> </w:t>
      </w:r>
      <w:r w:rsidRPr="008D5881">
        <w:t>obecnie potrzebą chwili. Niezbędne stają się więc inwestycje sprzyjające ochronie</w:t>
      </w:r>
      <w:r>
        <w:t xml:space="preserve"> </w:t>
      </w:r>
      <w:r w:rsidRPr="008D5881">
        <w:t>środowiska, dzięki którym nastąpi: poprawa warunków życia, stanu zdrowia mieszkańców,</w:t>
      </w:r>
      <w:r>
        <w:t xml:space="preserve"> </w:t>
      </w:r>
      <w:r w:rsidRPr="008D5881">
        <w:t>możliwa będzie produkcja żywności nie zagrażającej życiu i zdrowiu, nastąpi poprawa</w:t>
      </w:r>
      <w:r>
        <w:t xml:space="preserve"> </w:t>
      </w:r>
      <w:r w:rsidRPr="008D5881">
        <w:t>czystości wód, powietrza i gleby. Wszystkie te działania będą mogły być w pełni wykonane</w:t>
      </w:r>
      <w:r>
        <w:t xml:space="preserve"> </w:t>
      </w:r>
      <w:r w:rsidRPr="008D5881">
        <w:t>nie tylko poprzez inwestycje proekologiczne, lecz także poprzez włączenie się całej</w:t>
      </w:r>
      <w:r>
        <w:t xml:space="preserve"> </w:t>
      </w:r>
      <w:r w:rsidRPr="008D5881">
        <w:t>społeczności gminy w działania zmierzające do ochrony środowiska naturalnego. Dlatego też</w:t>
      </w:r>
      <w:r>
        <w:t xml:space="preserve"> </w:t>
      </w:r>
      <w:r w:rsidRPr="008D5881">
        <w:t>niezmiernie ważne jest kształtowanie świadomości ekologicznej mieszkańców. Niezbędne</w:t>
      </w:r>
      <w:r>
        <w:t xml:space="preserve"> </w:t>
      </w:r>
      <w:r w:rsidRPr="008D5881">
        <w:t xml:space="preserve">jest także stałe monitorowanie zarówno przestrzegania ustawy o utrzymaniu czystości </w:t>
      </w:r>
      <w:r>
        <w:t xml:space="preserve">                      </w:t>
      </w:r>
      <w:r w:rsidRPr="008D5881">
        <w:t>i</w:t>
      </w:r>
      <w:r>
        <w:t xml:space="preserve"> </w:t>
      </w:r>
      <w:r w:rsidRPr="008D5881">
        <w:t>porządku, jak też okresowe badania stanu środowiska naturalnego w gminie.</w:t>
      </w:r>
    </w:p>
    <w:p w:rsidR="008D5881" w:rsidRDefault="008D5881" w:rsidP="008D5881">
      <w:pPr>
        <w:autoSpaceDE w:val="0"/>
        <w:autoSpaceDN w:val="0"/>
        <w:adjustRightInd w:val="0"/>
        <w:jc w:val="both"/>
        <w:rPr>
          <w:b/>
          <w:bCs/>
        </w:rPr>
      </w:pPr>
    </w:p>
    <w:p w:rsidR="008D5881" w:rsidRPr="008D5881" w:rsidRDefault="008D5881" w:rsidP="008D5881">
      <w:pPr>
        <w:autoSpaceDE w:val="0"/>
        <w:autoSpaceDN w:val="0"/>
        <w:adjustRightInd w:val="0"/>
        <w:jc w:val="both"/>
        <w:rPr>
          <w:b/>
          <w:bCs/>
        </w:rPr>
      </w:pPr>
      <w:r w:rsidRPr="008D5881">
        <w:rPr>
          <w:b/>
          <w:bCs/>
        </w:rPr>
        <w:t>Cele operacyjne:</w:t>
      </w:r>
    </w:p>
    <w:p w:rsidR="008D5881" w:rsidRPr="008D5881" w:rsidRDefault="008D5881" w:rsidP="00862792">
      <w:pPr>
        <w:numPr>
          <w:ilvl w:val="0"/>
          <w:numId w:val="39"/>
        </w:numPr>
        <w:autoSpaceDE w:val="0"/>
        <w:autoSpaceDN w:val="0"/>
        <w:adjustRightInd w:val="0"/>
        <w:jc w:val="both"/>
      </w:pPr>
      <w:r w:rsidRPr="008D5881">
        <w:t>Inwestycje proekologiczne</w:t>
      </w:r>
      <w:r w:rsidR="00F434A4">
        <w:t>.</w:t>
      </w:r>
    </w:p>
    <w:p w:rsidR="008D5881" w:rsidRPr="008D5881" w:rsidRDefault="008D5881" w:rsidP="00862792">
      <w:pPr>
        <w:numPr>
          <w:ilvl w:val="0"/>
          <w:numId w:val="39"/>
        </w:numPr>
        <w:autoSpaceDE w:val="0"/>
        <w:autoSpaceDN w:val="0"/>
        <w:adjustRightInd w:val="0"/>
        <w:jc w:val="both"/>
      </w:pPr>
      <w:r w:rsidRPr="008D5881">
        <w:t>Kształtowanie świadomości ekologicznej mieszkańców</w:t>
      </w:r>
      <w:r w:rsidR="00F434A4">
        <w:t>.</w:t>
      </w:r>
    </w:p>
    <w:p w:rsidR="008D5881" w:rsidRPr="008D5881" w:rsidRDefault="008D5881" w:rsidP="00862792">
      <w:pPr>
        <w:numPr>
          <w:ilvl w:val="0"/>
          <w:numId w:val="39"/>
        </w:numPr>
        <w:autoSpaceDE w:val="0"/>
        <w:autoSpaceDN w:val="0"/>
        <w:adjustRightInd w:val="0"/>
        <w:jc w:val="both"/>
      </w:pPr>
      <w:r w:rsidRPr="008D5881">
        <w:t>Zalesianie nieużytków i gruntów niskich klas bonitacji</w:t>
      </w:r>
      <w:r w:rsidR="00F434A4">
        <w:t>.</w:t>
      </w:r>
    </w:p>
    <w:p w:rsidR="008D5881" w:rsidRDefault="008D5881" w:rsidP="008D5881">
      <w:pPr>
        <w:pStyle w:val="Tekstpodstawowywcity2"/>
        <w:ind w:firstLine="0"/>
        <w:rPr>
          <w:b/>
          <w:bCs/>
        </w:rPr>
      </w:pPr>
    </w:p>
    <w:p w:rsidR="0038325C" w:rsidRPr="008D5881" w:rsidRDefault="008D5881" w:rsidP="008D5881">
      <w:pPr>
        <w:pStyle w:val="Tekstpodstawowywcity2"/>
        <w:ind w:firstLine="0"/>
      </w:pPr>
      <w:r w:rsidRPr="008D5881">
        <w:rPr>
          <w:b/>
          <w:bCs/>
        </w:rPr>
        <w:t xml:space="preserve">Okres realizacji: </w:t>
      </w:r>
      <w:r w:rsidR="00F434A4">
        <w:t>2011</w:t>
      </w:r>
      <w:r>
        <w:t>-2020</w:t>
      </w:r>
    </w:p>
    <w:p w:rsidR="008D5881" w:rsidRDefault="008D5881" w:rsidP="008D5881">
      <w:pPr>
        <w:pStyle w:val="Tekstpodstawowywcity2"/>
        <w:ind w:firstLine="0"/>
        <w:rPr>
          <w:rFonts w:ascii="TimesNewRomanPSMT" w:hAnsi="TimesNewRomanPSMT" w:cs="TimesNewRomanPSMT"/>
        </w:rPr>
      </w:pPr>
    </w:p>
    <w:p w:rsidR="00F434A4" w:rsidRDefault="00F434A4" w:rsidP="00F434A4">
      <w:pPr>
        <w:autoSpaceDE w:val="0"/>
        <w:autoSpaceDN w:val="0"/>
        <w:adjustRightInd w:val="0"/>
        <w:jc w:val="both"/>
      </w:pPr>
      <w:r w:rsidRPr="00F434A4">
        <w:rPr>
          <w:b/>
          <w:bCs/>
        </w:rPr>
        <w:t xml:space="preserve">Odpowiedzialni za realizację: </w:t>
      </w:r>
      <w:r>
        <w:t>Wójt</w:t>
      </w:r>
      <w:r w:rsidRPr="00F434A4">
        <w:t xml:space="preserve"> Gminy we współpracy ze Starostwem Powiatu i</w:t>
      </w:r>
      <w:r>
        <w:t xml:space="preserve"> </w:t>
      </w:r>
      <w:r w:rsidRPr="00F434A4">
        <w:t>Radami Sołeckimi</w:t>
      </w:r>
      <w:r>
        <w:t>.</w:t>
      </w:r>
    </w:p>
    <w:p w:rsidR="00F434A4" w:rsidRPr="00F434A4" w:rsidRDefault="00F434A4" w:rsidP="00F434A4">
      <w:pPr>
        <w:autoSpaceDE w:val="0"/>
        <w:autoSpaceDN w:val="0"/>
        <w:adjustRightInd w:val="0"/>
        <w:jc w:val="both"/>
      </w:pPr>
    </w:p>
    <w:p w:rsidR="00F434A4" w:rsidRPr="00F434A4" w:rsidRDefault="00F434A4" w:rsidP="00F434A4">
      <w:pPr>
        <w:autoSpaceDE w:val="0"/>
        <w:autoSpaceDN w:val="0"/>
        <w:adjustRightInd w:val="0"/>
        <w:jc w:val="both"/>
        <w:rPr>
          <w:b/>
          <w:bCs/>
        </w:rPr>
      </w:pPr>
      <w:r w:rsidRPr="00F434A4">
        <w:rPr>
          <w:b/>
          <w:bCs/>
        </w:rPr>
        <w:t>Plan realizacji celów operacyjnych i szczegółowych</w:t>
      </w:r>
    </w:p>
    <w:p w:rsidR="00F434A4" w:rsidRDefault="00F434A4" w:rsidP="00F434A4">
      <w:pPr>
        <w:autoSpaceDE w:val="0"/>
        <w:autoSpaceDN w:val="0"/>
        <w:adjustRightInd w:val="0"/>
        <w:jc w:val="both"/>
        <w:rPr>
          <w:b/>
          <w:bCs/>
        </w:rPr>
      </w:pPr>
    </w:p>
    <w:p w:rsidR="00F434A4" w:rsidRPr="00F434A4" w:rsidRDefault="00F434A4" w:rsidP="00F434A4">
      <w:pPr>
        <w:shd w:val="clear" w:color="auto" w:fill="8DB3E2"/>
        <w:autoSpaceDE w:val="0"/>
        <w:autoSpaceDN w:val="0"/>
        <w:adjustRightInd w:val="0"/>
        <w:jc w:val="center"/>
        <w:rPr>
          <w:b/>
          <w:bCs/>
        </w:rPr>
      </w:pPr>
      <w:r w:rsidRPr="00F434A4">
        <w:rPr>
          <w:b/>
          <w:bCs/>
        </w:rPr>
        <w:t>Cel operacyjny 1. INWESTYCJE PROEKOLOGICZNE</w:t>
      </w:r>
    </w:p>
    <w:p w:rsidR="00F434A4" w:rsidRDefault="00F434A4" w:rsidP="00F434A4">
      <w:pPr>
        <w:autoSpaceDE w:val="0"/>
        <w:autoSpaceDN w:val="0"/>
        <w:adjustRightInd w:val="0"/>
        <w:jc w:val="both"/>
        <w:rPr>
          <w:b/>
          <w:bCs/>
        </w:rPr>
      </w:pPr>
    </w:p>
    <w:p w:rsidR="00F434A4" w:rsidRPr="00F434A4" w:rsidRDefault="00F434A4" w:rsidP="00F434A4">
      <w:pPr>
        <w:autoSpaceDE w:val="0"/>
        <w:autoSpaceDN w:val="0"/>
        <w:adjustRightInd w:val="0"/>
        <w:jc w:val="both"/>
      </w:pPr>
      <w:r w:rsidRPr="00F434A4">
        <w:rPr>
          <w:b/>
          <w:bCs/>
        </w:rPr>
        <w:t xml:space="preserve">Uzasadnienie: </w:t>
      </w:r>
      <w:r w:rsidRPr="00F434A4">
        <w:t>Do głównych inwestycji sprzyjających ochronie środowiska zaliczyć należy</w:t>
      </w:r>
      <w:r>
        <w:t xml:space="preserve"> </w:t>
      </w:r>
      <w:r w:rsidRPr="00F434A4">
        <w:t>budowę sieci kanalizacji, oczyszczalni ścieków oraz racjonalnej gospodarki odpadami.</w:t>
      </w:r>
      <w:r>
        <w:t xml:space="preserve"> </w:t>
      </w:r>
      <w:r w:rsidRPr="00F434A4">
        <w:t>Realizacja tych inwestycji sprzyjać będzie ochronie wód głębinowych, ujęć wody</w:t>
      </w:r>
      <w:r>
        <w:t xml:space="preserve"> </w:t>
      </w:r>
      <w:r w:rsidRPr="00F434A4">
        <w:t>konsumpcyjnej oraz ochronie gleby i wód dorzecza Wisły.</w:t>
      </w:r>
    </w:p>
    <w:p w:rsidR="00F434A4" w:rsidRDefault="00F434A4" w:rsidP="00F434A4">
      <w:pPr>
        <w:autoSpaceDE w:val="0"/>
        <w:autoSpaceDN w:val="0"/>
        <w:adjustRightInd w:val="0"/>
        <w:jc w:val="both"/>
        <w:rPr>
          <w:b/>
          <w:bCs/>
        </w:rPr>
      </w:pPr>
    </w:p>
    <w:p w:rsidR="00F434A4" w:rsidRDefault="00F434A4" w:rsidP="00F434A4">
      <w:pPr>
        <w:autoSpaceDE w:val="0"/>
        <w:autoSpaceDN w:val="0"/>
        <w:adjustRightInd w:val="0"/>
        <w:jc w:val="both"/>
        <w:rPr>
          <w:b/>
          <w:bCs/>
        </w:rPr>
      </w:pPr>
      <w:r w:rsidRPr="00F434A4">
        <w:rPr>
          <w:b/>
          <w:bCs/>
        </w:rPr>
        <w:t>Oczekiwane efekty:</w:t>
      </w:r>
    </w:p>
    <w:p w:rsidR="00F434A4" w:rsidRPr="00DD6E7F" w:rsidRDefault="00DD6E7F" w:rsidP="00862792">
      <w:pPr>
        <w:numPr>
          <w:ilvl w:val="0"/>
          <w:numId w:val="40"/>
        </w:numPr>
        <w:autoSpaceDE w:val="0"/>
        <w:autoSpaceDN w:val="0"/>
        <w:adjustRightInd w:val="0"/>
        <w:jc w:val="both"/>
        <w:rPr>
          <w:b/>
          <w:bCs/>
        </w:rPr>
      </w:pPr>
      <w:r>
        <w:t>s</w:t>
      </w:r>
      <w:r w:rsidR="00F434A4" w:rsidRPr="00F434A4">
        <w:t>ieć kanalizacji w cał</w:t>
      </w:r>
      <w:r>
        <w:t>ej gminie,</w:t>
      </w:r>
    </w:p>
    <w:p w:rsidR="00F434A4" w:rsidRPr="00DD6E7F" w:rsidRDefault="00DD6E7F" w:rsidP="00862792">
      <w:pPr>
        <w:numPr>
          <w:ilvl w:val="0"/>
          <w:numId w:val="40"/>
        </w:numPr>
        <w:autoSpaceDE w:val="0"/>
        <w:autoSpaceDN w:val="0"/>
        <w:adjustRightInd w:val="0"/>
        <w:jc w:val="both"/>
        <w:rPr>
          <w:b/>
          <w:bCs/>
        </w:rPr>
      </w:pPr>
      <w:r>
        <w:t>z</w:t>
      </w:r>
      <w:r w:rsidR="00F434A4" w:rsidRPr="00F434A4">
        <w:t>biorcze oczyszczalnie ś</w:t>
      </w:r>
      <w:r>
        <w:t>cieków,</w:t>
      </w:r>
    </w:p>
    <w:p w:rsidR="00F434A4" w:rsidRPr="00DD6E7F" w:rsidRDefault="00DD6E7F" w:rsidP="00862792">
      <w:pPr>
        <w:numPr>
          <w:ilvl w:val="0"/>
          <w:numId w:val="40"/>
        </w:numPr>
        <w:autoSpaceDE w:val="0"/>
        <w:autoSpaceDN w:val="0"/>
        <w:adjustRightInd w:val="0"/>
        <w:jc w:val="both"/>
        <w:rPr>
          <w:b/>
          <w:bCs/>
        </w:rPr>
      </w:pPr>
      <w:r>
        <w:t>i</w:t>
      </w:r>
      <w:r w:rsidR="00F434A4" w:rsidRPr="00F434A4">
        <w:t>ndywidualne oczyszczalnie ś</w:t>
      </w:r>
      <w:r>
        <w:t>cieków,</w:t>
      </w:r>
    </w:p>
    <w:p w:rsidR="00F434A4" w:rsidRPr="00DD6E7F" w:rsidRDefault="00DD6E7F" w:rsidP="00862792">
      <w:pPr>
        <w:numPr>
          <w:ilvl w:val="0"/>
          <w:numId w:val="40"/>
        </w:numPr>
        <w:autoSpaceDE w:val="0"/>
        <w:autoSpaceDN w:val="0"/>
        <w:adjustRightInd w:val="0"/>
        <w:jc w:val="both"/>
        <w:rPr>
          <w:b/>
          <w:bCs/>
        </w:rPr>
      </w:pPr>
      <w:r>
        <w:t>z</w:t>
      </w:r>
      <w:r w:rsidR="00F434A4" w:rsidRPr="00F434A4">
        <w:t>agos</w:t>
      </w:r>
      <w:r>
        <w:t>podarowanie odpadów komunalnych,</w:t>
      </w:r>
    </w:p>
    <w:p w:rsidR="00F434A4" w:rsidRPr="00DD6E7F" w:rsidRDefault="00DD6E7F" w:rsidP="00862792">
      <w:pPr>
        <w:numPr>
          <w:ilvl w:val="0"/>
          <w:numId w:val="40"/>
        </w:numPr>
        <w:autoSpaceDE w:val="0"/>
        <w:autoSpaceDN w:val="0"/>
        <w:adjustRightInd w:val="0"/>
        <w:jc w:val="both"/>
        <w:rPr>
          <w:b/>
          <w:bCs/>
        </w:rPr>
      </w:pPr>
      <w:r>
        <w:t>poprawa estetyki gminy,</w:t>
      </w:r>
    </w:p>
    <w:p w:rsidR="00F434A4" w:rsidRPr="00DD6E7F" w:rsidRDefault="00DD6E7F" w:rsidP="00862792">
      <w:pPr>
        <w:numPr>
          <w:ilvl w:val="0"/>
          <w:numId w:val="40"/>
        </w:numPr>
        <w:autoSpaceDE w:val="0"/>
        <w:autoSpaceDN w:val="0"/>
        <w:adjustRightInd w:val="0"/>
        <w:jc w:val="both"/>
        <w:rPr>
          <w:b/>
          <w:bCs/>
        </w:rPr>
      </w:pPr>
      <w:r>
        <w:t>p</w:t>
      </w:r>
      <w:r w:rsidR="00F434A4" w:rsidRPr="00F434A4">
        <w:t>odniesienie atrakcyjności gospodarczej i tu</w:t>
      </w:r>
      <w:r>
        <w:t>rystycznej gminy.</w:t>
      </w:r>
    </w:p>
    <w:p w:rsidR="00DD6E7F" w:rsidRPr="00DD6E7F" w:rsidRDefault="00DD6E7F" w:rsidP="00DD6E7F">
      <w:pPr>
        <w:autoSpaceDE w:val="0"/>
        <w:autoSpaceDN w:val="0"/>
        <w:adjustRightInd w:val="0"/>
        <w:ind w:left="1068"/>
        <w:jc w:val="both"/>
        <w:rPr>
          <w:b/>
          <w:bCs/>
        </w:rPr>
      </w:pPr>
    </w:p>
    <w:p w:rsidR="00F434A4" w:rsidRPr="00F434A4" w:rsidRDefault="00F434A4" w:rsidP="00F434A4">
      <w:pPr>
        <w:autoSpaceDE w:val="0"/>
        <w:autoSpaceDN w:val="0"/>
        <w:adjustRightInd w:val="0"/>
        <w:jc w:val="both"/>
        <w:rPr>
          <w:b/>
          <w:bCs/>
        </w:rPr>
      </w:pPr>
      <w:r w:rsidRPr="00F434A4">
        <w:rPr>
          <w:b/>
          <w:bCs/>
        </w:rPr>
        <w:lastRenderedPageBreak/>
        <w:t>Beneficjenci:</w:t>
      </w:r>
    </w:p>
    <w:p w:rsidR="00F434A4" w:rsidRPr="00F434A4" w:rsidRDefault="00DD6E7F" w:rsidP="00862792">
      <w:pPr>
        <w:numPr>
          <w:ilvl w:val="0"/>
          <w:numId w:val="41"/>
        </w:numPr>
        <w:autoSpaceDE w:val="0"/>
        <w:autoSpaceDN w:val="0"/>
        <w:adjustRightInd w:val="0"/>
        <w:jc w:val="both"/>
      </w:pPr>
      <w:r>
        <w:t>m</w:t>
      </w:r>
      <w:r w:rsidR="00F434A4" w:rsidRPr="00F434A4">
        <w:t>ieszkań</w:t>
      </w:r>
      <w:r>
        <w:t>cy,</w:t>
      </w:r>
    </w:p>
    <w:p w:rsidR="00F434A4" w:rsidRPr="00F434A4" w:rsidRDefault="00DD6E7F" w:rsidP="00862792">
      <w:pPr>
        <w:numPr>
          <w:ilvl w:val="0"/>
          <w:numId w:val="41"/>
        </w:numPr>
        <w:autoSpaceDE w:val="0"/>
        <w:autoSpaceDN w:val="0"/>
        <w:adjustRightInd w:val="0"/>
        <w:jc w:val="both"/>
      </w:pPr>
      <w:r>
        <w:t>podmioty gospodarcze,</w:t>
      </w:r>
    </w:p>
    <w:p w:rsidR="00F434A4" w:rsidRPr="00F434A4" w:rsidRDefault="00DD6E7F" w:rsidP="00862792">
      <w:pPr>
        <w:numPr>
          <w:ilvl w:val="0"/>
          <w:numId w:val="41"/>
        </w:numPr>
        <w:autoSpaceDE w:val="0"/>
        <w:autoSpaceDN w:val="0"/>
        <w:adjustRightInd w:val="0"/>
        <w:jc w:val="both"/>
      </w:pPr>
      <w:r>
        <w:t>t</w:t>
      </w:r>
      <w:r w:rsidR="00F434A4" w:rsidRPr="00F434A4">
        <w:t>uryś</w:t>
      </w:r>
      <w:r>
        <w:t>ci.</w:t>
      </w:r>
    </w:p>
    <w:p w:rsidR="00DD6E7F" w:rsidRDefault="00DD6E7F" w:rsidP="00F434A4">
      <w:pPr>
        <w:autoSpaceDE w:val="0"/>
        <w:autoSpaceDN w:val="0"/>
        <w:adjustRightInd w:val="0"/>
        <w:jc w:val="both"/>
        <w:rPr>
          <w:b/>
          <w:bCs/>
        </w:rPr>
      </w:pPr>
    </w:p>
    <w:p w:rsidR="00F434A4" w:rsidRPr="00DD6E7F" w:rsidRDefault="00F434A4" w:rsidP="00F434A4">
      <w:pPr>
        <w:autoSpaceDE w:val="0"/>
        <w:autoSpaceDN w:val="0"/>
        <w:adjustRightInd w:val="0"/>
        <w:jc w:val="both"/>
        <w:rPr>
          <w:color w:val="FF0000"/>
        </w:rPr>
      </w:pPr>
      <w:r w:rsidRPr="00DD6E7F">
        <w:rPr>
          <w:b/>
          <w:bCs/>
          <w:color w:val="FF0000"/>
        </w:rPr>
        <w:t xml:space="preserve">Okres realizacji: </w:t>
      </w:r>
      <w:r w:rsidR="00DD6E7F" w:rsidRPr="00DD6E7F">
        <w:rPr>
          <w:color w:val="FF0000"/>
        </w:rPr>
        <w:t>2011-2020</w:t>
      </w:r>
    </w:p>
    <w:p w:rsidR="00DD6E7F" w:rsidRDefault="00DD6E7F" w:rsidP="00F434A4">
      <w:pPr>
        <w:autoSpaceDE w:val="0"/>
        <w:autoSpaceDN w:val="0"/>
        <w:adjustRightInd w:val="0"/>
        <w:jc w:val="both"/>
        <w:rPr>
          <w:b/>
          <w:bCs/>
        </w:rPr>
      </w:pPr>
    </w:p>
    <w:p w:rsidR="002E6E9D" w:rsidRDefault="002E6E9D" w:rsidP="00F434A4">
      <w:pPr>
        <w:autoSpaceDE w:val="0"/>
        <w:autoSpaceDN w:val="0"/>
        <w:adjustRightInd w:val="0"/>
        <w:jc w:val="both"/>
        <w:rPr>
          <w:b/>
          <w:bCs/>
        </w:rPr>
      </w:pPr>
    </w:p>
    <w:p w:rsidR="002E6E9D" w:rsidRDefault="002E6E9D" w:rsidP="00F434A4">
      <w:pPr>
        <w:autoSpaceDE w:val="0"/>
        <w:autoSpaceDN w:val="0"/>
        <w:adjustRightInd w:val="0"/>
        <w:jc w:val="both"/>
        <w:rPr>
          <w:b/>
          <w:bCs/>
        </w:rPr>
      </w:pPr>
    </w:p>
    <w:p w:rsidR="002E6E9D" w:rsidRDefault="002E6E9D" w:rsidP="00F434A4">
      <w:pPr>
        <w:autoSpaceDE w:val="0"/>
        <w:autoSpaceDN w:val="0"/>
        <w:adjustRightInd w:val="0"/>
        <w:jc w:val="both"/>
        <w:rPr>
          <w:b/>
          <w:bCs/>
        </w:rPr>
      </w:pPr>
    </w:p>
    <w:p w:rsidR="00F434A4" w:rsidRPr="00F434A4" w:rsidRDefault="00F434A4" w:rsidP="00F434A4">
      <w:pPr>
        <w:autoSpaceDE w:val="0"/>
        <w:autoSpaceDN w:val="0"/>
        <w:adjustRightInd w:val="0"/>
        <w:jc w:val="both"/>
        <w:rPr>
          <w:b/>
          <w:bCs/>
        </w:rPr>
      </w:pPr>
      <w:r w:rsidRPr="00F434A4">
        <w:rPr>
          <w:b/>
          <w:bCs/>
        </w:rPr>
        <w:t>Cele szczegółowe:</w:t>
      </w:r>
    </w:p>
    <w:p w:rsidR="00F434A4" w:rsidRPr="00F434A4" w:rsidRDefault="00F434A4" w:rsidP="00F434A4">
      <w:pPr>
        <w:autoSpaceDE w:val="0"/>
        <w:autoSpaceDN w:val="0"/>
        <w:adjustRightInd w:val="0"/>
        <w:jc w:val="both"/>
        <w:rPr>
          <w:b/>
          <w:bCs/>
        </w:rPr>
      </w:pPr>
      <w:r w:rsidRPr="00F434A4">
        <w:rPr>
          <w:b/>
          <w:bCs/>
        </w:rPr>
        <w:t>1.1. BUDOWA OCZYSZCZALNI ŚCIEKÓW</w:t>
      </w:r>
    </w:p>
    <w:p w:rsidR="002E6E9D" w:rsidRDefault="002E6E9D" w:rsidP="00F434A4">
      <w:pPr>
        <w:autoSpaceDE w:val="0"/>
        <w:autoSpaceDN w:val="0"/>
        <w:adjustRightInd w:val="0"/>
        <w:jc w:val="both"/>
        <w:rPr>
          <w:b/>
          <w:bCs/>
        </w:rPr>
      </w:pPr>
    </w:p>
    <w:p w:rsidR="002E6E9D" w:rsidRDefault="00F434A4" w:rsidP="00F434A4">
      <w:pPr>
        <w:autoSpaceDE w:val="0"/>
        <w:autoSpaceDN w:val="0"/>
        <w:adjustRightInd w:val="0"/>
        <w:jc w:val="both"/>
        <w:rPr>
          <w:b/>
          <w:bCs/>
        </w:rPr>
      </w:pPr>
      <w:r w:rsidRPr="00F434A4">
        <w:rPr>
          <w:b/>
          <w:bCs/>
        </w:rPr>
        <w:t xml:space="preserve">Zadania: </w:t>
      </w:r>
    </w:p>
    <w:p w:rsidR="00F434A4" w:rsidRPr="00186695" w:rsidRDefault="00F434A4" w:rsidP="007D1715">
      <w:pPr>
        <w:autoSpaceDE w:val="0"/>
        <w:autoSpaceDN w:val="0"/>
        <w:adjustRightInd w:val="0"/>
        <w:jc w:val="both"/>
        <w:rPr>
          <w:color w:val="FF0000"/>
        </w:rPr>
      </w:pPr>
    </w:p>
    <w:p w:rsidR="00F434A4" w:rsidRPr="00687AC3" w:rsidRDefault="007D1715" w:rsidP="007D1715">
      <w:pPr>
        <w:autoSpaceDE w:val="0"/>
        <w:autoSpaceDN w:val="0"/>
        <w:adjustRightInd w:val="0"/>
        <w:ind w:firstLine="708"/>
        <w:jc w:val="both"/>
      </w:pPr>
      <w:r w:rsidRPr="00687AC3">
        <w:rPr>
          <w:b/>
          <w:bCs/>
        </w:rPr>
        <w:t>1.1.1</w:t>
      </w:r>
      <w:r w:rsidR="00F434A4" w:rsidRPr="00687AC3">
        <w:rPr>
          <w:b/>
          <w:bCs/>
        </w:rPr>
        <w:t xml:space="preserve">. </w:t>
      </w:r>
      <w:r w:rsidRPr="00687AC3">
        <w:t>Modernizacja i przebudowa</w:t>
      </w:r>
      <w:r w:rsidR="00F434A4" w:rsidRPr="00687AC3">
        <w:t xml:space="preserve"> oczyszczalni ś</w:t>
      </w:r>
      <w:r w:rsidRPr="00687AC3">
        <w:t>cieków w Brzozowie Starym</w:t>
      </w:r>
      <w:r w:rsidR="00687AC3" w:rsidRPr="00687AC3">
        <w:t>.</w:t>
      </w:r>
    </w:p>
    <w:p w:rsidR="00F434A4" w:rsidRPr="00687AC3" w:rsidRDefault="007D1715" w:rsidP="002E6E9D">
      <w:pPr>
        <w:autoSpaceDE w:val="0"/>
        <w:autoSpaceDN w:val="0"/>
        <w:adjustRightInd w:val="0"/>
        <w:ind w:left="708"/>
        <w:jc w:val="both"/>
      </w:pPr>
      <w:r w:rsidRPr="00687AC3">
        <w:rPr>
          <w:b/>
          <w:bCs/>
        </w:rPr>
        <w:t>1.1.2</w:t>
      </w:r>
      <w:r w:rsidR="00F434A4" w:rsidRPr="00687AC3">
        <w:rPr>
          <w:b/>
          <w:bCs/>
        </w:rPr>
        <w:t xml:space="preserve">. </w:t>
      </w:r>
      <w:r w:rsidR="00F434A4" w:rsidRPr="00687AC3">
        <w:t>Urządzenie punkt</w:t>
      </w:r>
      <w:r w:rsidRPr="00687AC3">
        <w:t>ów zlewnych przy oczyszczalni</w:t>
      </w:r>
      <w:r w:rsidR="002E6E9D" w:rsidRPr="00687AC3">
        <w:t xml:space="preserve"> </w:t>
      </w:r>
      <w:r w:rsidR="00F434A4" w:rsidRPr="00687AC3">
        <w:t>ś</w:t>
      </w:r>
      <w:r w:rsidRPr="00687AC3">
        <w:t>cieków w Iłowie, Brzozowie Starym</w:t>
      </w:r>
      <w:r w:rsidR="00687AC3" w:rsidRPr="00687AC3">
        <w:t>.</w:t>
      </w:r>
    </w:p>
    <w:p w:rsidR="00F434A4" w:rsidRPr="00687AC3" w:rsidRDefault="007D1715" w:rsidP="002E6E9D">
      <w:pPr>
        <w:autoSpaceDE w:val="0"/>
        <w:autoSpaceDN w:val="0"/>
        <w:adjustRightInd w:val="0"/>
        <w:ind w:left="708"/>
        <w:jc w:val="both"/>
      </w:pPr>
      <w:r w:rsidRPr="00687AC3">
        <w:rPr>
          <w:b/>
          <w:bCs/>
        </w:rPr>
        <w:t>1.1.3</w:t>
      </w:r>
      <w:r w:rsidR="00F434A4" w:rsidRPr="00687AC3">
        <w:rPr>
          <w:b/>
          <w:bCs/>
        </w:rPr>
        <w:t xml:space="preserve">. </w:t>
      </w:r>
      <w:r w:rsidR="00F434A4" w:rsidRPr="00687AC3">
        <w:t>Budowa punktu utylizacji osadów płynnych</w:t>
      </w:r>
      <w:r w:rsidR="002E6E9D" w:rsidRPr="00687AC3">
        <w:t xml:space="preserve"> </w:t>
      </w:r>
      <w:r w:rsidR="00F434A4" w:rsidRPr="00687AC3">
        <w:t>z zagrodowych oczyszczalni ś</w:t>
      </w:r>
      <w:r w:rsidR="00687AC3" w:rsidRPr="00687AC3">
        <w:t>cieków.</w:t>
      </w:r>
    </w:p>
    <w:p w:rsidR="00F434A4" w:rsidRPr="00687AC3" w:rsidRDefault="007D1715" w:rsidP="002E6E9D">
      <w:pPr>
        <w:autoSpaceDE w:val="0"/>
        <w:autoSpaceDN w:val="0"/>
        <w:adjustRightInd w:val="0"/>
        <w:ind w:left="708"/>
        <w:jc w:val="both"/>
      </w:pPr>
      <w:r w:rsidRPr="00687AC3">
        <w:rPr>
          <w:b/>
          <w:bCs/>
        </w:rPr>
        <w:t>1.1.4</w:t>
      </w:r>
      <w:r w:rsidR="00F434A4" w:rsidRPr="00687AC3">
        <w:rPr>
          <w:b/>
          <w:bCs/>
        </w:rPr>
        <w:t xml:space="preserve">. </w:t>
      </w:r>
      <w:r w:rsidR="00F434A4" w:rsidRPr="00687AC3">
        <w:t>Budowa zagrodowych oczyszczalni ścieków na terenach</w:t>
      </w:r>
      <w:r w:rsidR="002E6E9D" w:rsidRPr="00687AC3">
        <w:t xml:space="preserve"> </w:t>
      </w:r>
      <w:r w:rsidRPr="00687AC3">
        <w:t>o zabudowie rozproszonej na terenie całej Gminy.</w:t>
      </w:r>
    </w:p>
    <w:p w:rsidR="002E6E9D" w:rsidRPr="00687AC3" w:rsidRDefault="002E6E9D" w:rsidP="00F434A4">
      <w:pPr>
        <w:autoSpaceDE w:val="0"/>
        <w:autoSpaceDN w:val="0"/>
        <w:adjustRightInd w:val="0"/>
        <w:jc w:val="both"/>
        <w:rPr>
          <w:b/>
          <w:bCs/>
        </w:rPr>
      </w:pPr>
    </w:p>
    <w:p w:rsidR="00F434A4" w:rsidRPr="00687AC3" w:rsidRDefault="00F434A4" w:rsidP="00F434A4">
      <w:pPr>
        <w:autoSpaceDE w:val="0"/>
        <w:autoSpaceDN w:val="0"/>
        <w:adjustRightInd w:val="0"/>
        <w:jc w:val="both"/>
      </w:pPr>
      <w:r w:rsidRPr="00687AC3">
        <w:rPr>
          <w:b/>
          <w:bCs/>
        </w:rPr>
        <w:t xml:space="preserve">Okres realizacji: </w:t>
      </w:r>
      <w:r w:rsidR="007D1715" w:rsidRPr="00687AC3">
        <w:t>zadanie 1.1.1. – w latach 2012-2016; zadanie 1.1.2. – w roku 2013 - 2016</w:t>
      </w:r>
      <w:r w:rsidRPr="00687AC3">
        <w:t>, zadania</w:t>
      </w:r>
      <w:r w:rsidR="007D1715" w:rsidRPr="00687AC3">
        <w:t xml:space="preserve"> 1.1.3. i 1.1.4– w latach 2012-2020</w:t>
      </w:r>
      <w:r w:rsidRPr="00687AC3">
        <w:t xml:space="preserve">, </w:t>
      </w:r>
    </w:p>
    <w:p w:rsidR="002E6E9D" w:rsidRDefault="002E6E9D" w:rsidP="00F434A4">
      <w:pPr>
        <w:autoSpaceDE w:val="0"/>
        <w:autoSpaceDN w:val="0"/>
        <w:adjustRightInd w:val="0"/>
        <w:jc w:val="both"/>
        <w:rPr>
          <w:b/>
          <w:bCs/>
        </w:rPr>
      </w:pPr>
    </w:p>
    <w:p w:rsidR="00F434A4" w:rsidRPr="00F434A4" w:rsidRDefault="00F434A4" w:rsidP="00F434A4">
      <w:pPr>
        <w:autoSpaceDE w:val="0"/>
        <w:autoSpaceDN w:val="0"/>
        <w:adjustRightInd w:val="0"/>
        <w:jc w:val="both"/>
        <w:rPr>
          <w:b/>
          <w:bCs/>
        </w:rPr>
      </w:pPr>
      <w:r w:rsidRPr="00F434A4">
        <w:rPr>
          <w:b/>
          <w:bCs/>
        </w:rPr>
        <w:t>Niezbędne zasoby:</w:t>
      </w:r>
    </w:p>
    <w:p w:rsidR="00F434A4" w:rsidRPr="00F434A4" w:rsidRDefault="00F434A4" w:rsidP="00F434A4">
      <w:pPr>
        <w:autoSpaceDE w:val="0"/>
        <w:autoSpaceDN w:val="0"/>
        <w:adjustRightInd w:val="0"/>
        <w:jc w:val="both"/>
      </w:pPr>
      <w:r w:rsidRPr="00F434A4">
        <w:rPr>
          <w:b/>
          <w:bCs/>
        </w:rPr>
        <w:t xml:space="preserve">a) posiadane w gminie: </w:t>
      </w:r>
      <w:r w:rsidRPr="00F434A4">
        <w:t>koncepcja gospodarki ściekowej, tereny na</w:t>
      </w:r>
      <w:r w:rsidR="00186695">
        <w:t xml:space="preserve"> </w:t>
      </w:r>
      <w:r w:rsidRPr="00F434A4">
        <w:t>lokalizacje inwestycji, część środków finansowych</w:t>
      </w:r>
    </w:p>
    <w:p w:rsidR="00F434A4" w:rsidRPr="00F434A4" w:rsidRDefault="00F434A4" w:rsidP="00F434A4">
      <w:pPr>
        <w:autoSpaceDE w:val="0"/>
        <w:autoSpaceDN w:val="0"/>
        <w:adjustRightInd w:val="0"/>
        <w:jc w:val="both"/>
      </w:pPr>
      <w:r w:rsidRPr="00F434A4">
        <w:rPr>
          <w:b/>
          <w:bCs/>
        </w:rPr>
        <w:t xml:space="preserve">b) potrzebne spoza gminy: </w:t>
      </w:r>
      <w:r w:rsidRPr="00F434A4">
        <w:t>część środków finansowych (m.in. z WFOŚiGW)</w:t>
      </w:r>
    </w:p>
    <w:p w:rsidR="008D5881" w:rsidRPr="00F434A4" w:rsidRDefault="00F434A4" w:rsidP="00186695">
      <w:pPr>
        <w:autoSpaceDE w:val="0"/>
        <w:autoSpaceDN w:val="0"/>
        <w:adjustRightInd w:val="0"/>
        <w:jc w:val="both"/>
      </w:pPr>
      <w:r w:rsidRPr="00F434A4">
        <w:rPr>
          <w:b/>
          <w:bCs/>
        </w:rPr>
        <w:t xml:space="preserve">Odpowiedzialny za realizację: </w:t>
      </w:r>
      <w:r w:rsidR="00186695">
        <w:t>Wójt</w:t>
      </w:r>
      <w:r w:rsidRPr="00F434A4">
        <w:t xml:space="preserve"> Gminy we współpracy z radami sołeckimi </w:t>
      </w:r>
      <w:r w:rsidR="00186695">
        <w:t xml:space="preserve">                           </w:t>
      </w:r>
      <w:r w:rsidRPr="00F434A4">
        <w:t>i</w:t>
      </w:r>
      <w:r w:rsidR="00186695">
        <w:t xml:space="preserve"> </w:t>
      </w:r>
      <w:r w:rsidRPr="00F434A4">
        <w:t>społecznymi komitetami budowy</w:t>
      </w:r>
    </w:p>
    <w:p w:rsidR="008D5881" w:rsidRDefault="008D5881" w:rsidP="008D5881">
      <w:pPr>
        <w:pStyle w:val="Tekstpodstawowywcity2"/>
        <w:ind w:firstLine="0"/>
        <w:rPr>
          <w:b/>
          <w:bCs/>
        </w:rPr>
      </w:pPr>
    </w:p>
    <w:p w:rsidR="00186695" w:rsidRPr="00186695" w:rsidRDefault="00186695" w:rsidP="00186695">
      <w:pPr>
        <w:autoSpaceDE w:val="0"/>
        <w:autoSpaceDN w:val="0"/>
        <w:adjustRightInd w:val="0"/>
        <w:jc w:val="both"/>
        <w:rPr>
          <w:b/>
          <w:bCs/>
        </w:rPr>
      </w:pPr>
      <w:r w:rsidRPr="00186695">
        <w:rPr>
          <w:b/>
          <w:bCs/>
        </w:rPr>
        <w:t>Plan finansowania:</w:t>
      </w:r>
    </w:p>
    <w:p w:rsidR="00186695" w:rsidRPr="00186695" w:rsidRDefault="00186695" w:rsidP="00186695">
      <w:pPr>
        <w:autoSpaceDE w:val="0"/>
        <w:autoSpaceDN w:val="0"/>
        <w:adjustRightInd w:val="0"/>
        <w:jc w:val="both"/>
      </w:pPr>
      <w:r w:rsidRPr="00186695">
        <w:rPr>
          <w:b/>
          <w:bCs/>
        </w:rPr>
        <w:t xml:space="preserve">a) wartość przedsięwzięcia w cenach bieżących </w:t>
      </w:r>
      <w:r w:rsidRPr="00186695">
        <w:t>(jeśli możliwa do określenia):</w:t>
      </w:r>
      <w:r>
        <w:t xml:space="preserve"> </w:t>
      </w:r>
      <w:r w:rsidRPr="00186695">
        <w:t xml:space="preserve">zgodnie </w:t>
      </w:r>
      <w:r>
        <w:t xml:space="preserve">              </w:t>
      </w:r>
      <w:r w:rsidRPr="00186695">
        <w:t>z kosztorysem</w:t>
      </w:r>
      <w:r>
        <w:t>.</w:t>
      </w:r>
    </w:p>
    <w:p w:rsidR="00186695" w:rsidRPr="00186695" w:rsidRDefault="00186695" w:rsidP="00186695">
      <w:pPr>
        <w:autoSpaceDE w:val="0"/>
        <w:autoSpaceDN w:val="0"/>
        <w:adjustRightInd w:val="0"/>
        <w:jc w:val="both"/>
      </w:pPr>
      <w:r w:rsidRPr="00186695">
        <w:rPr>
          <w:b/>
          <w:bCs/>
        </w:rPr>
        <w:t xml:space="preserve">b) wielkość nakładów własnych </w:t>
      </w:r>
      <w:r>
        <w:rPr>
          <w:b/>
          <w:bCs/>
        </w:rPr>
        <w:t xml:space="preserve">   </w:t>
      </w:r>
      <w:r>
        <w:t>(w %</w:t>
      </w:r>
      <w:r w:rsidRPr="00186695">
        <w:t>): 30%</w:t>
      </w:r>
    </w:p>
    <w:p w:rsidR="00186695" w:rsidRPr="00186695" w:rsidRDefault="00186695" w:rsidP="00186695">
      <w:pPr>
        <w:autoSpaceDE w:val="0"/>
        <w:autoSpaceDN w:val="0"/>
        <w:adjustRightInd w:val="0"/>
        <w:jc w:val="both"/>
      </w:pPr>
      <w:r w:rsidRPr="00186695">
        <w:rPr>
          <w:b/>
          <w:bCs/>
        </w:rPr>
        <w:t xml:space="preserve">c) wielkość środków spoza gminy </w:t>
      </w:r>
      <w:r>
        <w:t>(w %</w:t>
      </w:r>
      <w:r w:rsidRPr="00186695">
        <w:t>): 70%</w:t>
      </w:r>
    </w:p>
    <w:p w:rsidR="00186695" w:rsidRDefault="00186695" w:rsidP="00186695">
      <w:pPr>
        <w:autoSpaceDE w:val="0"/>
        <w:autoSpaceDN w:val="0"/>
        <w:adjustRightInd w:val="0"/>
        <w:jc w:val="both"/>
        <w:rPr>
          <w:b/>
          <w:bCs/>
        </w:rPr>
      </w:pPr>
    </w:p>
    <w:p w:rsidR="00186695" w:rsidRPr="00687AC3" w:rsidRDefault="00186695" w:rsidP="00186695">
      <w:pPr>
        <w:autoSpaceDE w:val="0"/>
        <w:autoSpaceDN w:val="0"/>
        <w:adjustRightInd w:val="0"/>
        <w:jc w:val="both"/>
        <w:rPr>
          <w:b/>
          <w:bCs/>
        </w:rPr>
      </w:pPr>
      <w:r w:rsidRPr="00687AC3">
        <w:rPr>
          <w:b/>
          <w:bCs/>
        </w:rPr>
        <w:t>1.2. BUDOWA INFRASTRUKTURY KANALIZACYJNEJ</w:t>
      </w:r>
    </w:p>
    <w:p w:rsidR="00186695" w:rsidRPr="00687AC3" w:rsidRDefault="00186695" w:rsidP="00186695">
      <w:pPr>
        <w:autoSpaceDE w:val="0"/>
        <w:autoSpaceDN w:val="0"/>
        <w:adjustRightInd w:val="0"/>
        <w:jc w:val="both"/>
        <w:rPr>
          <w:b/>
          <w:bCs/>
        </w:rPr>
      </w:pPr>
    </w:p>
    <w:p w:rsidR="00186695" w:rsidRPr="00687AC3" w:rsidRDefault="00186695" w:rsidP="00687AC3">
      <w:pPr>
        <w:autoSpaceDE w:val="0"/>
        <w:autoSpaceDN w:val="0"/>
        <w:adjustRightInd w:val="0"/>
        <w:jc w:val="both"/>
        <w:rPr>
          <w:b/>
          <w:bCs/>
        </w:rPr>
      </w:pPr>
      <w:r w:rsidRPr="00687AC3">
        <w:rPr>
          <w:b/>
          <w:bCs/>
        </w:rPr>
        <w:t xml:space="preserve">Zadania: </w:t>
      </w:r>
    </w:p>
    <w:p w:rsidR="00186695" w:rsidRPr="00687AC3" w:rsidRDefault="00687AC3" w:rsidP="00186695">
      <w:pPr>
        <w:autoSpaceDE w:val="0"/>
        <w:autoSpaceDN w:val="0"/>
        <w:adjustRightInd w:val="0"/>
        <w:ind w:left="708"/>
        <w:jc w:val="both"/>
      </w:pPr>
      <w:r w:rsidRPr="00687AC3">
        <w:rPr>
          <w:b/>
          <w:bCs/>
        </w:rPr>
        <w:t>1.2.1</w:t>
      </w:r>
      <w:r w:rsidR="00186695" w:rsidRPr="00687AC3">
        <w:rPr>
          <w:b/>
          <w:bCs/>
        </w:rPr>
        <w:t xml:space="preserve">. </w:t>
      </w:r>
      <w:r w:rsidRPr="00687AC3">
        <w:t>Budowa kanalizacji w Nartach, Gilówce Górnej</w:t>
      </w:r>
      <w:r w:rsidR="00186695" w:rsidRPr="00687AC3">
        <w:t>.</w:t>
      </w:r>
    </w:p>
    <w:p w:rsidR="00186695" w:rsidRPr="00687AC3" w:rsidRDefault="00687AC3" w:rsidP="00186695">
      <w:pPr>
        <w:autoSpaceDE w:val="0"/>
        <w:autoSpaceDN w:val="0"/>
        <w:adjustRightInd w:val="0"/>
        <w:ind w:left="708"/>
        <w:jc w:val="both"/>
      </w:pPr>
      <w:r w:rsidRPr="00687AC3">
        <w:rPr>
          <w:b/>
          <w:bCs/>
        </w:rPr>
        <w:t>1.2.2</w:t>
      </w:r>
      <w:r w:rsidR="00186695" w:rsidRPr="00687AC3">
        <w:rPr>
          <w:b/>
          <w:bCs/>
        </w:rPr>
        <w:t xml:space="preserve">. </w:t>
      </w:r>
      <w:r w:rsidR="00186695" w:rsidRPr="00687AC3">
        <w:t>Budowa kanalizacji w Brzozowie</w:t>
      </w:r>
      <w:r w:rsidRPr="00687AC3">
        <w:t xml:space="preserve"> Starym</w:t>
      </w:r>
      <w:r w:rsidR="00186695" w:rsidRPr="00687AC3">
        <w:t>.</w:t>
      </w:r>
    </w:p>
    <w:p w:rsidR="00687AC3" w:rsidRPr="00687AC3" w:rsidRDefault="00687AC3" w:rsidP="00186695">
      <w:pPr>
        <w:autoSpaceDE w:val="0"/>
        <w:autoSpaceDN w:val="0"/>
        <w:adjustRightInd w:val="0"/>
        <w:ind w:left="708"/>
        <w:jc w:val="both"/>
      </w:pPr>
      <w:r w:rsidRPr="00687AC3">
        <w:rPr>
          <w:b/>
          <w:bCs/>
        </w:rPr>
        <w:t>1.</w:t>
      </w:r>
      <w:r w:rsidRPr="00687AC3">
        <w:t>2.3. Budowa kanalizacji w Wołyńskim</w:t>
      </w:r>
    </w:p>
    <w:p w:rsidR="00687AC3" w:rsidRPr="00687AC3" w:rsidRDefault="00687AC3" w:rsidP="00186695">
      <w:pPr>
        <w:autoSpaceDE w:val="0"/>
        <w:autoSpaceDN w:val="0"/>
        <w:adjustRightInd w:val="0"/>
        <w:ind w:left="708"/>
        <w:jc w:val="both"/>
      </w:pPr>
      <w:r w:rsidRPr="00687AC3">
        <w:rPr>
          <w:b/>
          <w:bCs/>
        </w:rPr>
        <w:t>1.</w:t>
      </w:r>
      <w:r w:rsidRPr="00687AC3">
        <w:t>2.4. Budowa kanalizacji w Miękinach, Stegnie, Lasotce, Miękinkach</w:t>
      </w:r>
    </w:p>
    <w:p w:rsidR="00687AC3" w:rsidRPr="00687AC3" w:rsidRDefault="00687AC3" w:rsidP="00186695">
      <w:pPr>
        <w:autoSpaceDE w:val="0"/>
        <w:autoSpaceDN w:val="0"/>
        <w:adjustRightInd w:val="0"/>
        <w:ind w:left="708"/>
        <w:jc w:val="both"/>
      </w:pPr>
      <w:r w:rsidRPr="00687AC3">
        <w:rPr>
          <w:b/>
          <w:bCs/>
        </w:rPr>
        <w:t>1.</w:t>
      </w:r>
      <w:r w:rsidRPr="00687AC3">
        <w:t>2.5. Budowa kanalizacji w Krzyżyku Iłowskim, Miękinkach</w:t>
      </w:r>
    </w:p>
    <w:p w:rsidR="00687AC3" w:rsidRPr="00687AC3" w:rsidRDefault="00687AC3" w:rsidP="00186695">
      <w:pPr>
        <w:autoSpaceDE w:val="0"/>
        <w:autoSpaceDN w:val="0"/>
        <w:adjustRightInd w:val="0"/>
        <w:ind w:left="708"/>
        <w:jc w:val="both"/>
      </w:pPr>
      <w:r w:rsidRPr="00687AC3">
        <w:lastRenderedPageBreak/>
        <w:t xml:space="preserve"> </w:t>
      </w:r>
    </w:p>
    <w:p w:rsidR="00186695" w:rsidRPr="00687AC3" w:rsidRDefault="00186695" w:rsidP="00186695">
      <w:pPr>
        <w:autoSpaceDE w:val="0"/>
        <w:autoSpaceDN w:val="0"/>
        <w:adjustRightInd w:val="0"/>
        <w:jc w:val="both"/>
        <w:rPr>
          <w:b/>
          <w:bCs/>
        </w:rPr>
      </w:pPr>
    </w:p>
    <w:p w:rsidR="00186695" w:rsidRPr="00687AC3" w:rsidRDefault="00186695" w:rsidP="00186695">
      <w:pPr>
        <w:autoSpaceDE w:val="0"/>
        <w:autoSpaceDN w:val="0"/>
        <w:adjustRightInd w:val="0"/>
        <w:jc w:val="both"/>
        <w:rPr>
          <w:b/>
          <w:bCs/>
        </w:rPr>
      </w:pPr>
    </w:p>
    <w:p w:rsidR="00186695" w:rsidRPr="00687AC3" w:rsidRDefault="00186695" w:rsidP="00186695">
      <w:pPr>
        <w:autoSpaceDE w:val="0"/>
        <w:autoSpaceDN w:val="0"/>
        <w:adjustRightInd w:val="0"/>
        <w:jc w:val="both"/>
        <w:rPr>
          <w:b/>
          <w:bCs/>
        </w:rPr>
      </w:pPr>
      <w:r w:rsidRPr="00687AC3">
        <w:rPr>
          <w:b/>
          <w:bCs/>
        </w:rPr>
        <w:t>Niezbędne zasoby:</w:t>
      </w:r>
    </w:p>
    <w:p w:rsidR="00186695" w:rsidRPr="00687AC3" w:rsidRDefault="00186695" w:rsidP="00186695">
      <w:pPr>
        <w:autoSpaceDE w:val="0"/>
        <w:autoSpaceDN w:val="0"/>
        <w:adjustRightInd w:val="0"/>
        <w:jc w:val="both"/>
      </w:pPr>
      <w:r w:rsidRPr="00687AC3">
        <w:rPr>
          <w:b/>
          <w:bCs/>
        </w:rPr>
        <w:t xml:space="preserve">a) posiadane w gminie: </w:t>
      </w:r>
      <w:r w:rsidRPr="00687AC3">
        <w:t>koncepcja gospodarki ściekowej, część środków finansowych;</w:t>
      </w:r>
    </w:p>
    <w:p w:rsidR="00186695" w:rsidRPr="00687AC3" w:rsidRDefault="00186695" w:rsidP="00186695">
      <w:pPr>
        <w:autoSpaceDE w:val="0"/>
        <w:autoSpaceDN w:val="0"/>
        <w:adjustRightInd w:val="0"/>
        <w:jc w:val="both"/>
      </w:pPr>
      <w:r w:rsidRPr="00687AC3">
        <w:rPr>
          <w:b/>
          <w:bCs/>
        </w:rPr>
        <w:t xml:space="preserve">b) potrzebne spoza gminy: </w:t>
      </w:r>
      <w:r w:rsidRPr="00687AC3">
        <w:t>środki finansowe;</w:t>
      </w:r>
    </w:p>
    <w:p w:rsidR="00186695" w:rsidRPr="00687AC3" w:rsidRDefault="00186695" w:rsidP="00186695">
      <w:pPr>
        <w:autoSpaceDE w:val="0"/>
        <w:autoSpaceDN w:val="0"/>
        <w:adjustRightInd w:val="0"/>
        <w:jc w:val="both"/>
        <w:rPr>
          <w:b/>
          <w:bCs/>
        </w:rPr>
      </w:pPr>
    </w:p>
    <w:p w:rsidR="00186695" w:rsidRPr="00687AC3" w:rsidRDefault="00186695" w:rsidP="00186695">
      <w:pPr>
        <w:autoSpaceDE w:val="0"/>
        <w:autoSpaceDN w:val="0"/>
        <w:adjustRightInd w:val="0"/>
        <w:jc w:val="both"/>
      </w:pPr>
      <w:r w:rsidRPr="00687AC3">
        <w:rPr>
          <w:b/>
          <w:bCs/>
        </w:rPr>
        <w:t xml:space="preserve">Odpowiedzialny za realizację: </w:t>
      </w:r>
      <w:r w:rsidRPr="00687AC3">
        <w:t>Wójt Gminy</w:t>
      </w:r>
    </w:p>
    <w:p w:rsidR="00186695" w:rsidRPr="00687AC3" w:rsidRDefault="00186695" w:rsidP="00186695">
      <w:pPr>
        <w:autoSpaceDE w:val="0"/>
        <w:autoSpaceDN w:val="0"/>
        <w:adjustRightInd w:val="0"/>
        <w:jc w:val="both"/>
        <w:rPr>
          <w:b/>
          <w:bCs/>
        </w:rPr>
      </w:pPr>
    </w:p>
    <w:p w:rsidR="00186695" w:rsidRPr="00687AC3" w:rsidRDefault="00186695" w:rsidP="00186695">
      <w:pPr>
        <w:autoSpaceDE w:val="0"/>
        <w:autoSpaceDN w:val="0"/>
        <w:adjustRightInd w:val="0"/>
        <w:jc w:val="both"/>
        <w:rPr>
          <w:b/>
          <w:bCs/>
        </w:rPr>
      </w:pPr>
      <w:r w:rsidRPr="00687AC3">
        <w:rPr>
          <w:b/>
          <w:bCs/>
        </w:rPr>
        <w:t>Plan finansowania:</w:t>
      </w:r>
    </w:p>
    <w:p w:rsidR="00186695" w:rsidRPr="00186695" w:rsidRDefault="00186695" w:rsidP="00186695">
      <w:pPr>
        <w:autoSpaceDE w:val="0"/>
        <w:autoSpaceDN w:val="0"/>
        <w:adjustRightInd w:val="0"/>
        <w:jc w:val="both"/>
      </w:pPr>
      <w:r w:rsidRPr="00186695">
        <w:rPr>
          <w:b/>
          <w:bCs/>
        </w:rPr>
        <w:t xml:space="preserve">a) wartość przedsięwzięcia w cenach bieżących </w:t>
      </w:r>
      <w:r w:rsidRPr="00186695">
        <w:t>(jeśli możliwa do określenia):</w:t>
      </w:r>
      <w:r>
        <w:t xml:space="preserve"> </w:t>
      </w:r>
      <w:r w:rsidRPr="00186695">
        <w:t xml:space="preserve">zgodnie </w:t>
      </w:r>
      <w:r>
        <w:t xml:space="preserve">              </w:t>
      </w:r>
      <w:r w:rsidRPr="00186695">
        <w:t>z kosztorysami;</w:t>
      </w:r>
    </w:p>
    <w:p w:rsidR="00186695" w:rsidRPr="00186695" w:rsidRDefault="00186695" w:rsidP="00186695">
      <w:pPr>
        <w:autoSpaceDE w:val="0"/>
        <w:autoSpaceDN w:val="0"/>
        <w:adjustRightInd w:val="0"/>
        <w:jc w:val="both"/>
      </w:pPr>
      <w:r w:rsidRPr="00186695">
        <w:rPr>
          <w:b/>
          <w:bCs/>
        </w:rPr>
        <w:t xml:space="preserve">b) wielkość nakładów własnych </w:t>
      </w:r>
      <w:r>
        <w:rPr>
          <w:b/>
          <w:bCs/>
        </w:rPr>
        <w:t xml:space="preserve">   </w:t>
      </w:r>
      <w:r>
        <w:t>(w %</w:t>
      </w:r>
      <w:r w:rsidR="00687AC3">
        <w:t>): 4</w:t>
      </w:r>
      <w:r w:rsidRPr="00186695">
        <w:t>0%</w:t>
      </w:r>
    </w:p>
    <w:p w:rsidR="00186695" w:rsidRPr="00186695" w:rsidRDefault="00186695" w:rsidP="00186695">
      <w:pPr>
        <w:autoSpaceDE w:val="0"/>
        <w:autoSpaceDN w:val="0"/>
        <w:adjustRightInd w:val="0"/>
        <w:jc w:val="both"/>
      </w:pPr>
      <w:r w:rsidRPr="00186695">
        <w:rPr>
          <w:b/>
          <w:bCs/>
        </w:rPr>
        <w:t xml:space="preserve">c) wielkość środków spoza gminy </w:t>
      </w:r>
      <w:r>
        <w:t>(w %</w:t>
      </w:r>
      <w:r w:rsidR="00687AC3">
        <w:t>): 6</w:t>
      </w:r>
      <w:r w:rsidRPr="00186695">
        <w:t>0%</w:t>
      </w:r>
    </w:p>
    <w:p w:rsidR="00186695" w:rsidRDefault="00186695" w:rsidP="00186695">
      <w:pPr>
        <w:autoSpaceDE w:val="0"/>
        <w:autoSpaceDN w:val="0"/>
        <w:adjustRightInd w:val="0"/>
        <w:jc w:val="both"/>
        <w:rPr>
          <w:b/>
          <w:bCs/>
        </w:rPr>
      </w:pPr>
    </w:p>
    <w:p w:rsidR="00186695" w:rsidRPr="00186695" w:rsidRDefault="00186695" w:rsidP="00186695">
      <w:pPr>
        <w:autoSpaceDE w:val="0"/>
        <w:autoSpaceDN w:val="0"/>
        <w:adjustRightInd w:val="0"/>
        <w:jc w:val="both"/>
        <w:rPr>
          <w:b/>
          <w:bCs/>
        </w:rPr>
      </w:pPr>
      <w:r w:rsidRPr="00186695">
        <w:rPr>
          <w:b/>
          <w:bCs/>
        </w:rPr>
        <w:t>1.3. RACJONALNA GOSPODARKA ODPADAMI</w:t>
      </w:r>
    </w:p>
    <w:p w:rsidR="00186695" w:rsidRDefault="00186695" w:rsidP="00186695">
      <w:pPr>
        <w:autoSpaceDE w:val="0"/>
        <w:autoSpaceDN w:val="0"/>
        <w:adjustRightInd w:val="0"/>
        <w:jc w:val="both"/>
        <w:rPr>
          <w:b/>
          <w:bCs/>
        </w:rPr>
      </w:pPr>
      <w:r w:rsidRPr="00186695">
        <w:rPr>
          <w:b/>
          <w:bCs/>
        </w:rPr>
        <w:t xml:space="preserve">Zadania: </w:t>
      </w:r>
    </w:p>
    <w:p w:rsidR="00186695" w:rsidRPr="00186695" w:rsidRDefault="00186695" w:rsidP="00186695">
      <w:pPr>
        <w:autoSpaceDE w:val="0"/>
        <w:autoSpaceDN w:val="0"/>
        <w:adjustRightInd w:val="0"/>
        <w:ind w:left="708"/>
        <w:jc w:val="both"/>
      </w:pPr>
      <w:r w:rsidRPr="00186695">
        <w:rPr>
          <w:b/>
          <w:bCs/>
        </w:rPr>
        <w:t xml:space="preserve">1.2.1. </w:t>
      </w:r>
      <w:r w:rsidRPr="00186695">
        <w:t>Urządzenie stanowisk</w:t>
      </w:r>
      <w:r>
        <w:t xml:space="preserve"> do selektywnej zbiórki odpadów.</w:t>
      </w:r>
    </w:p>
    <w:p w:rsidR="00186695" w:rsidRPr="00186695" w:rsidRDefault="00186695" w:rsidP="00186695">
      <w:pPr>
        <w:autoSpaceDE w:val="0"/>
        <w:autoSpaceDN w:val="0"/>
        <w:adjustRightInd w:val="0"/>
        <w:ind w:left="708"/>
        <w:jc w:val="both"/>
      </w:pPr>
      <w:r w:rsidRPr="00186695">
        <w:rPr>
          <w:b/>
          <w:bCs/>
        </w:rPr>
        <w:t xml:space="preserve">1.2.2. </w:t>
      </w:r>
      <w:r>
        <w:t>Rozwój systemu odbioru odpadów.</w:t>
      </w:r>
    </w:p>
    <w:p w:rsidR="00186695" w:rsidRPr="00186695" w:rsidRDefault="00186695" w:rsidP="00186695">
      <w:pPr>
        <w:autoSpaceDE w:val="0"/>
        <w:autoSpaceDN w:val="0"/>
        <w:adjustRightInd w:val="0"/>
        <w:ind w:left="708"/>
        <w:jc w:val="both"/>
      </w:pPr>
      <w:r w:rsidRPr="00186695">
        <w:rPr>
          <w:b/>
          <w:bCs/>
        </w:rPr>
        <w:t xml:space="preserve">1.2.3. </w:t>
      </w:r>
      <w:r w:rsidRPr="00186695">
        <w:t>Kompostowanie części organicznych odpadów</w:t>
      </w:r>
      <w:r>
        <w:t xml:space="preserve"> w gospodarstwach domowych.</w:t>
      </w:r>
    </w:p>
    <w:p w:rsidR="00186695" w:rsidRDefault="00186695" w:rsidP="00186695">
      <w:pPr>
        <w:autoSpaceDE w:val="0"/>
        <w:autoSpaceDN w:val="0"/>
        <w:adjustRightInd w:val="0"/>
        <w:jc w:val="both"/>
        <w:rPr>
          <w:b/>
          <w:bCs/>
        </w:rPr>
      </w:pPr>
    </w:p>
    <w:p w:rsidR="00186695" w:rsidRPr="00186695" w:rsidRDefault="00186695" w:rsidP="00186695">
      <w:pPr>
        <w:autoSpaceDE w:val="0"/>
        <w:autoSpaceDN w:val="0"/>
        <w:adjustRightInd w:val="0"/>
        <w:jc w:val="both"/>
      </w:pPr>
      <w:r w:rsidRPr="00186695">
        <w:rPr>
          <w:b/>
          <w:bCs/>
        </w:rPr>
        <w:t xml:space="preserve">Okres realizacji: </w:t>
      </w:r>
      <w:r>
        <w:t>2011-2020</w:t>
      </w:r>
      <w:r w:rsidRPr="00186695">
        <w:t xml:space="preserve"> (w sposób ciągły)</w:t>
      </w:r>
    </w:p>
    <w:p w:rsidR="00186695" w:rsidRDefault="00186695" w:rsidP="00186695">
      <w:pPr>
        <w:autoSpaceDE w:val="0"/>
        <w:autoSpaceDN w:val="0"/>
        <w:adjustRightInd w:val="0"/>
        <w:jc w:val="both"/>
        <w:rPr>
          <w:b/>
          <w:bCs/>
        </w:rPr>
      </w:pPr>
    </w:p>
    <w:p w:rsidR="00186695" w:rsidRPr="00186695" w:rsidRDefault="00186695" w:rsidP="00186695">
      <w:pPr>
        <w:autoSpaceDE w:val="0"/>
        <w:autoSpaceDN w:val="0"/>
        <w:adjustRightInd w:val="0"/>
        <w:jc w:val="both"/>
        <w:rPr>
          <w:b/>
          <w:bCs/>
        </w:rPr>
      </w:pPr>
      <w:r w:rsidRPr="00186695">
        <w:rPr>
          <w:b/>
          <w:bCs/>
        </w:rPr>
        <w:t>Niezbędne zasoby:</w:t>
      </w:r>
    </w:p>
    <w:p w:rsidR="00186695" w:rsidRPr="00186695" w:rsidRDefault="00186695" w:rsidP="00186695">
      <w:pPr>
        <w:autoSpaceDE w:val="0"/>
        <w:autoSpaceDN w:val="0"/>
        <w:adjustRightInd w:val="0"/>
        <w:jc w:val="both"/>
      </w:pPr>
      <w:r w:rsidRPr="00186695">
        <w:rPr>
          <w:b/>
          <w:bCs/>
        </w:rPr>
        <w:t xml:space="preserve">a) posiadane w gminie: </w:t>
      </w:r>
      <w:r w:rsidRPr="00186695">
        <w:t>częściowo zorganizowany system wywozu śmieci,</w:t>
      </w:r>
      <w:r>
        <w:t xml:space="preserve"> </w:t>
      </w:r>
      <w:r w:rsidRPr="00186695">
        <w:t>część pojemników na odpady, część środków finansowych;</w:t>
      </w:r>
    </w:p>
    <w:p w:rsidR="00186695" w:rsidRPr="00186695" w:rsidRDefault="00186695" w:rsidP="00186695">
      <w:pPr>
        <w:autoSpaceDE w:val="0"/>
        <w:autoSpaceDN w:val="0"/>
        <w:adjustRightInd w:val="0"/>
        <w:jc w:val="both"/>
      </w:pPr>
      <w:r w:rsidRPr="00186695">
        <w:rPr>
          <w:b/>
          <w:bCs/>
        </w:rPr>
        <w:t xml:space="preserve">b) potrzebne spoza gminy: </w:t>
      </w:r>
      <w:r w:rsidRPr="00186695">
        <w:t>programy edukacyjne dla ludności,</w:t>
      </w:r>
      <w:r>
        <w:t xml:space="preserve"> </w:t>
      </w:r>
      <w:r w:rsidRPr="00186695">
        <w:t>zorganizowanie systemu gromadzenia i wywozu odpadów</w:t>
      </w:r>
      <w:r>
        <w:t xml:space="preserve"> </w:t>
      </w:r>
      <w:r w:rsidRPr="00186695">
        <w:t>wielkogabarytowych;</w:t>
      </w:r>
    </w:p>
    <w:p w:rsidR="00186695" w:rsidRPr="00186695" w:rsidRDefault="00186695" w:rsidP="00186695">
      <w:pPr>
        <w:autoSpaceDE w:val="0"/>
        <w:autoSpaceDN w:val="0"/>
        <w:adjustRightInd w:val="0"/>
        <w:jc w:val="both"/>
      </w:pPr>
      <w:r w:rsidRPr="00186695">
        <w:rPr>
          <w:b/>
          <w:bCs/>
        </w:rPr>
        <w:t xml:space="preserve">Odpowiedzialny za realizację: </w:t>
      </w:r>
      <w:r>
        <w:t>Wójt</w:t>
      </w:r>
      <w:r w:rsidRPr="00186695">
        <w:t xml:space="preserve"> Gminy we współpracy z firmami zajmującymi się</w:t>
      </w:r>
      <w:r>
        <w:t xml:space="preserve"> </w:t>
      </w:r>
      <w:r w:rsidRPr="00186695">
        <w:t>odbiorem i wywozem odpadów oraz samorządami i mieszkańcami gminy.</w:t>
      </w:r>
    </w:p>
    <w:p w:rsidR="00186695" w:rsidRDefault="00186695" w:rsidP="00186695">
      <w:pPr>
        <w:autoSpaceDE w:val="0"/>
        <w:autoSpaceDN w:val="0"/>
        <w:adjustRightInd w:val="0"/>
        <w:jc w:val="both"/>
        <w:rPr>
          <w:b/>
          <w:bCs/>
        </w:rPr>
      </w:pPr>
    </w:p>
    <w:p w:rsidR="00186695" w:rsidRPr="00186695" w:rsidRDefault="00186695" w:rsidP="00186695">
      <w:pPr>
        <w:autoSpaceDE w:val="0"/>
        <w:autoSpaceDN w:val="0"/>
        <w:adjustRightInd w:val="0"/>
        <w:jc w:val="both"/>
        <w:rPr>
          <w:b/>
          <w:bCs/>
        </w:rPr>
      </w:pPr>
      <w:r w:rsidRPr="00186695">
        <w:rPr>
          <w:b/>
          <w:bCs/>
        </w:rPr>
        <w:t>Plan finansowania:</w:t>
      </w:r>
    </w:p>
    <w:p w:rsidR="00186695" w:rsidRPr="00186695" w:rsidRDefault="00186695" w:rsidP="00186695">
      <w:pPr>
        <w:autoSpaceDE w:val="0"/>
        <w:autoSpaceDN w:val="0"/>
        <w:adjustRightInd w:val="0"/>
        <w:jc w:val="both"/>
      </w:pPr>
      <w:r w:rsidRPr="00186695">
        <w:rPr>
          <w:b/>
          <w:bCs/>
        </w:rPr>
        <w:t xml:space="preserve">a) wartość przedsięwzięcia w cenach bieżących </w:t>
      </w:r>
      <w:r w:rsidRPr="00186695">
        <w:t>(jeśli możliwa do określenia):</w:t>
      </w:r>
      <w:r>
        <w:t xml:space="preserve"> </w:t>
      </w:r>
      <w:r w:rsidRPr="00186695">
        <w:t>trudna obecnie do określenia;</w:t>
      </w:r>
    </w:p>
    <w:p w:rsidR="00186695" w:rsidRDefault="00186695" w:rsidP="00186695">
      <w:pPr>
        <w:pStyle w:val="Tekstpodstawowywcity2"/>
        <w:spacing w:line="240" w:lineRule="auto"/>
        <w:ind w:firstLine="0"/>
      </w:pPr>
      <w:r w:rsidRPr="00186695">
        <w:rPr>
          <w:b/>
          <w:bCs/>
        </w:rPr>
        <w:t xml:space="preserve">b) wielkość nakładów własnych </w:t>
      </w:r>
      <w:r>
        <w:rPr>
          <w:b/>
          <w:bCs/>
        </w:rPr>
        <w:t xml:space="preserve">   </w:t>
      </w:r>
      <w:r>
        <w:t>(w %</w:t>
      </w:r>
      <w:r w:rsidRPr="00186695">
        <w:t>): 30%</w:t>
      </w:r>
    </w:p>
    <w:p w:rsidR="00186695" w:rsidRPr="00186695" w:rsidRDefault="00186695" w:rsidP="00186695">
      <w:pPr>
        <w:autoSpaceDE w:val="0"/>
        <w:autoSpaceDN w:val="0"/>
        <w:adjustRightInd w:val="0"/>
        <w:jc w:val="both"/>
      </w:pPr>
      <w:r w:rsidRPr="00186695">
        <w:rPr>
          <w:b/>
          <w:bCs/>
        </w:rPr>
        <w:t xml:space="preserve">c) wielkość środków spoza gminy </w:t>
      </w:r>
      <w:r>
        <w:t>(w %</w:t>
      </w:r>
      <w:r w:rsidRPr="00186695">
        <w:t>): 70%</w:t>
      </w:r>
    </w:p>
    <w:p w:rsidR="00186695" w:rsidRDefault="00186695" w:rsidP="00186695">
      <w:pPr>
        <w:autoSpaceDE w:val="0"/>
        <w:autoSpaceDN w:val="0"/>
        <w:adjustRightInd w:val="0"/>
        <w:jc w:val="both"/>
        <w:rPr>
          <w:b/>
          <w:bCs/>
          <w:i/>
          <w:iCs/>
        </w:rPr>
      </w:pPr>
    </w:p>
    <w:p w:rsidR="00186695" w:rsidRPr="00C20891" w:rsidRDefault="00186695" w:rsidP="00186695">
      <w:pPr>
        <w:shd w:val="clear" w:color="auto" w:fill="8DB3E2"/>
        <w:autoSpaceDE w:val="0"/>
        <w:autoSpaceDN w:val="0"/>
        <w:adjustRightInd w:val="0"/>
        <w:jc w:val="center"/>
        <w:rPr>
          <w:b/>
          <w:bCs/>
          <w:iCs/>
        </w:rPr>
      </w:pPr>
      <w:r w:rsidRPr="00C20891">
        <w:rPr>
          <w:b/>
          <w:bCs/>
          <w:iCs/>
        </w:rPr>
        <w:t>Cel operacyjny 2. KSZTAŁTOWANIE ŚWIADOMOŚCI EKOLOGICZNEJ MIESZKAŃCÓW</w:t>
      </w:r>
    </w:p>
    <w:p w:rsidR="00186695" w:rsidRDefault="00186695" w:rsidP="00186695">
      <w:pPr>
        <w:autoSpaceDE w:val="0"/>
        <w:autoSpaceDN w:val="0"/>
        <w:adjustRightInd w:val="0"/>
        <w:jc w:val="both"/>
        <w:rPr>
          <w:b/>
          <w:bCs/>
        </w:rPr>
      </w:pPr>
    </w:p>
    <w:p w:rsidR="00186695" w:rsidRDefault="00186695" w:rsidP="009538C4">
      <w:pPr>
        <w:autoSpaceDE w:val="0"/>
        <w:autoSpaceDN w:val="0"/>
        <w:adjustRightInd w:val="0"/>
        <w:jc w:val="both"/>
      </w:pPr>
      <w:r w:rsidRPr="00186695">
        <w:rPr>
          <w:b/>
          <w:bCs/>
        </w:rPr>
        <w:t xml:space="preserve">Uzasadnienie: </w:t>
      </w:r>
      <w:r w:rsidRPr="00186695">
        <w:t>Dbałość o środowisko przyrodnicze jest niezbędnym warunkiem zachowania</w:t>
      </w:r>
      <w:r w:rsidR="009538C4">
        <w:t xml:space="preserve"> </w:t>
      </w:r>
      <w:r w:rsidRPr="00186695">
        <w:t>go w stanie nienaruszonym dla przyszłych generacji oraz elementem kształtowania krajobrazu</w:t>
      </w:r>
      <w:r w:rsidR="009538C4">
        <w:t xml:space="preserve"> </w:t>
      </w:r>
      <w:r w:rsidRPr="00186695">
        <w:t>i wizerunku gminy. Sprzyja to nie tylko lepszemu samopoczuciu mieszkańców, lecz także</w:t>
      </w:r>
      <w:r w:rsidR="009538C4">
        <w:t xml:space="preserve"> </w:t>
      </w:r>
      <w:r w:rsidRPr="00186695">
        <w:t>zwiększaniu liczby turystów. Nie może to być jednorazowe dział</w:t>
      </w:r>
      <w:r w:rsidR="009538C4">
        <w:t>anie, które sprawi                         ż</w:t>
      </w:r>
      <w:r w:rsidRPr="00186695">
        <w:t>e</w:t>
      </w:r>
      <w:r w:rsidR="009538C4">
        <w:t xml:space="preserve"> </w:t>
      </w:r>
      <w:r w:rsidRPr="00186695">
        <w:t>mieszkańcy gminy uporządkują swe posesje i otoczenie. Należy zaszczepić idee stałej</w:t>
      </w:r>
      <w:r w:rsidR="009538C4">
        <w:t xml:space="preserve"> </w:t>
      </w:r>
      <w:r w:rsidRPr="00186695">
        <w:t>dbałości o środowisko, o estetykę, co można osiągnąć poprzez programy edukacyjne,</w:t>
      </w:r>
      <w:r w:rsidR="009538C4">
        <w:t xml:space="preserve"> </w:t>
      </w:r>
      <w:r w:rsidRPr="00186695">
        <w:t>organizowanie imprez promujących działania w kierunku ochrony środowiska, estetyzacji</w:t>
      </w:r>
      <w:r w:rsidR="009538C4">
        <w:t xml:space="preserve"> </w:t>
      </w:r>
      <w:r w:rsidRPr="00186695">
        <w:t>wsi, konkursy itp.</w:t>
      </w:r>
    </w:p>
    <w:p w:rsidR="00687AC3" w:rsidRPr="00186695" w:rsidRDefault="00687AC3" w:rsidP="009538C4">
      <w:pPr>
        <w:autoSpaceDE w:val="0"/>
        <w:autoSpaceDN w:val="0"/>
        <w:adjustRightInd w:val="0"/>
        <w:jc w:val="both"/>
      </w:pPr>
    </w:p>
    <w:p w:rsidR="00186695" w:rsidRDefault="00186695" w:rsidP="00186695">
      <w:pPr>
        <w:autoSpaceDE w:val="0"/>
        <w:autoSpaceDN w:val="0"/>
        <w:adjustRightInd w:val="0"/>
        <w:jc w:val="both"/>
        <w:rPr>
          <w:b/>
          <w:bCs/>
        </w:rPr>
      </w:pPr>
    </w:p>
    <w:p w:rsidR="00186695" w:rsidRPr="00186695" w:rsidRDefault="00186695" w:rsidP="00186695">
      <w:pPr>
        <w:autoSpaceDE w:val="0"/>
        <w:autoSpaceDN w:val="0"/>
        <w:adjustRightInd w:val="0"/>
        <w:jc w:val="both"/>
        <w:rPr>
          <w:b/>
          <w:bCs/>
        </w:rPr>
      </w:pPr>
      <w:r w:rsidRPr="00186695">
        <w:rPr>
          <w:b/>
          <w:bCs/>
        </w:rPr>
        <w:t>Cele szczegółowe:</w:t>
      </w:r>
    </w:p>
    <w:p w:rsidR="00186695" w:rsidRPr="00186695" w:rsidRDefault="00186695" w:rsidP="009538C4">
      <w:pPr>
        <w:autoSpaceDE w:val="0"/>
        <w:autoSpaceDN w:val="0"/>
        <w:adjustRightInd w:val="0"/>
        <w:ind w:left="708"/>
        <w:jc w:val="both"/>
      </w:pPr>
      <w:r w:rsidRPr="00186695">
        <w:t>2.1. Programy edukacyjne dla mieszkań</w:t>
      </w:r>
      <w:r w:rsidR="009538C4">
        <w:t>ców.</w:t>
      </w:r>
    </w:p>
    <w:p w:rsidR="00186695" w:rsidRPr="00186695" w:rsidRDefault="00186695" w:rsidP="009538C4">
      <w:pPr>
        <w:autoSpaceDE w:val="0"/>
        <w:autoSpaceDN w:val="0"/>
        <w:adjustRightInd w:val="0"/>
        <w:ind w:left="708"/>
        <w:jc w:val="both"/>
      </w:pPr>
      <w:r w:rsidRPr="00186695">
        <w:t>2.2. Organizacja cyklicznych imprez promujących ochronę środowiska</w:t>
      </w:r>
      <w:r w:rsidR="009538C4">
        <w:t xml:space="preserve"> naturalnego.</w:t>
      </w:r>
    </w:p>
    <w:p w:rsidR="009538C4" w:rsidRDefault="009538C4" w:rsidP="00186695">
      <w:pPr>
        <w:autoSpaceDE w:val="0"/>
        <w:autoSpaceDN w:val="0"/>
        <w:adjustRightInd w:val="0"/>
        <w:jc w:val="both"/>
        <w:rPr>
          <w:b/>
          <w:bCs/>
        </w:rPr>
      </w:pPr>
    </w:p>
    <w:p w:rsidR="00186695" w:rsidRPr="00186695" w:rsidRDefault="00186695" w:rsidP="00186695">
      <w:pPr>
        <w:autoSpaceDE w:val="0"/>
        <w:autoSpaceDN w:val="0"/>
        <w:adjustRightInd w:val="0"/>
        <w:jc w:val="both"/>
        <w:rPr>
          <w:b/>
          <w:bCs/>
        </w:rPr>
      </w:pPr>
      <w:r w:rsidRPr="00186695">
        <w:rPr>
          <w:b/>
          <w:bCs/>
        </w:rPr>
        <w:t>Oczekiwane efekty:</w:t>
      </w:r>
    </w:p>
    <w:p w:rsidR="00186695" w:rsidRPr="00186695" w:rsidRDefault="009538C4" w:rsidP="00862792">
      <w:pPr>
        <w:numPr>
          <w:ilvl w:val="0"/>
          <w:numId w:val="42"/>
        </w:numPr>
        <w:autoSpaceDE w:val="0"/>
        <w:autoSpaceDN w:val="0"/>
        <w:adjustRightInd w:val="0"/>
        <w:jc w:val="both"/>
      </w:pPr>
      <w:r>
        <w:t>z</w:t>
      </w:r>
      <w:r w:rsidR="00186695" w:rsidRPr="00186695">
        <w:t>achowanie właściwej kondycji ś</w:t>
      </w:r>
      <w:r>
        <w:t>rodowiska naturalnego,</w:t>
      </w:r>
    </w:p>
    <w:p w:rsidR="00186695" w:rsidRPr="00186695" w:rsidRDefault="009538C4" w:rsidP="00862792">
      <w:pPr>
        <w:numPr>
          <w:ilvl w:val="0"/>
          <w:numId w:val="42"/>
        </w:numPr>
        <w:autoSpaceDE w:val="0"/>
        <w:autoSpaceDN w:val="0"/>
        <w:adjustRightInd w:val="0"/>
        <w:jc w:val="both"/>
      </w:pPr>
      <w:r>
        <w:t>e</w:t>
      </w:r>
      <w:r w:rsidR="00186695" w:rsidRPr="00186695">
        <w:t>stetyczny wyglą</w:t>
      </w:r>
      <w:r>
        <w:t>d gminy,</w:t>
      </w:r>
    </w:p>
    <w:p w:rsidR="00186695" w:rsidRPr="00186695" w:rsidRDefault="009538C4" w:rsidP="00862792">
      <w:pPr>
        <w:numPr>
          <w:ilvl w:val="0"/>
          <w:numId w:val="42"/>
        </w:numPr>
        <w:autoSpaceDE w:val="0"/>
        <w:autoSpaceDN w:val="0"/>
        <w:adjustRightInd w:val="0"/>
        <w:jc w:val="both"/>
      </w:pPr>
      <w:r>
        <w:t>ł</w:t>
      </w:r>
      <w:r w:rsidR="00186695" w:rsidRPr="00186695">
        <w:t>ad i porzą</w:t>
      </w:r>
      <w:r>
        <w:t>dek w posesjach,</w:t>
      </w:r>
    </w:p>
    <w:p w:rsidR="00186695" w:rsidRPr="00186695" w:rsidRDefault="009538C4" w:rsidP="00862792">
      <w:pPr>
        <w:numPr>
          <w:ilvl w:val="0"/>
          <w:numId w:val="42"/>
        </w:numPr>
        <w:autoSpaceDE w:val="0"/>
        <w:autoSpaceDN w:val="0"/>
        <w:adjustRightInd w:val="0"/>
        <w:jc w:val="both"/>
      </w:pPr>
      <w:r>
        <w:t>z</w:t>
      </w:r>
      <w:r w:rsidR="00186695" w:rsidRPr="00186695">
        <w:t>wię</w:t>
      </w:r>
      <w:r>
        <w:t>kszenie liczby turystów.</w:t>
      </w:r>
    </w:p>
    <w:p w:rsidR="009538C4" w:rsidRDefault="009538C4" w:rsidP="00186695">
      <w:pPr>
        <w:autoSpaceDE w:val="0"/>
        <w:autoSpaceDN w:val="0"/>
        <w:adjustRightInd w:val="0"/>
        <w:jc w:val="both"/>
        <w:rPr>
          <w:b/>
          <w:bCs/>
        </w:rPr>
      </w:pPr>
    </w:p>
    <w:p w:rsidR="00186695" w:rsidRPr="00186695" w:rsidRDefault="00186695" w:rsidP="00186695">
      <w:pPr>
        <w:autoSpaceDE w:val="0"/>
        <w:autoSpaceDN w:val="0"/>
        <w:adjustRightInd w:val="0"/>
        <w:jc w:val="both"/>
        <w:rPr>
          <w:b/>
          <w:bCs/>
        </w:rPr>
      </w:pPr>
      <w:r w:rsidRPr="00186695">
        <w:rPr>
          <w:b/>
          <w:bCs/>
        </w:rPr>
        <w:t>Beneficjenci:</w:t>
      </w:r>
    </w:p>
    <w:p w:rsidR="00186695" w:rsidRPr="00186695" w:rsidRDefault="009538C4" w:rsidP="00862792">
      <w:pPr>
        <w:numPr>
          <w:ilvl w:val="0"/>
          <w:numId w:val="43"/>
        </w:numPr>
        <w:autoSpaceDE w:val="0"/>
        <w:autoSpaceDN w:val="0"/>
        <w:adjustRightInd w:val="0"/>
        <w:jc w:val="both"/>
      </w:pPr>
      <w:r>
        <w:t>m</w:t>
      </w:r>
      <w:r w:rsidR="00186695" w:rsidRPr="00186695">
        <w:t>ieszkań</w:t>
      </w:r>
      <w:r>
        <w:t>cy gminy,</w:t>
      </w:r>
    </w:p>
    <w:p w:rsidR="00186695" w:rsidRPr="00186695" w:rsidRDefault="009538C4" w:rsidP="00862792">
      <w:pPr>
        <w:numPr>
          <w:ilvl w:val="0"/>
          <w:numId w:val="43"/>
        </w:numPr>
        <w:autoSpaceDE w:val="0"/>
        <w:autoSpaceDN w:val="0"/>
        <w:adjustRightInd w:val="0"/>
        <w:jc w:val="both"/>
      </w:pPr>
      <w:r>
        <w:t>t</w:t>
      </w:r>
      <w:r w:rsidR="00186695" w:rsidRPr="00186695">
        <w:t>uryś</w:t>
      </w:r>
      <w:r>
        <w:t>ci.</w:t>
      </w:r>
    </w:p>
    <w:p w:rsidR="009538C4" w:rsidRDefault="009538C4" w:rsidP="00186695">
      <w:pPr>
        <w:autoSpaceDE w:val="0"/>
        <w:autoSpaceDN w:val="0"/>
        <w:adjustRightInd w:val="0"/>
        <w:jc w:val="both"/>
        <w:rPr>
          <w:b/>
          <w:bCs/>
        </w:rPr>
      </w:pPr>
    </w:p>
    <w:p w:rsidR="00186695" w:rsidRPr="00186695" w:rsidRDefault="00186695" w:rsidP="00186695">
      <w:pPr>
        <w:autoSpaceDE w:val="0"/>
        <w:autoSpaceDN w:val="0"/>
        <w:adjustRightInd w:val="0"/>
        <w:jc w:val="both"/>
      </w:pPr>
      <w:r w:rsidRPr="00186695">
        <w:rPr>
          <w:b/>
          <w:bCs/>
        </w:rPr>
        <w:t xml:space="preserve">Okres realizacji: </w:t>
      </w:r>
      <w:r w:rsidR="009538C4">
        <w:t>2011-2020</w:t>
      </w:r>
      <w:r w:rsidRPr="00186695">
        <w:t xml:space="preserve"> (działania ciągłe)</w:t>
      </w:r>
    </w:p>
    <w:p w:rsidR="009538C4" w:rsidRDefault="009538C4" w:rsidP="00186695">
      <w:pPr>
        <w:autoSpaceDE w:val="0"/>
        <w:autoSpaceDN w:val="0"/>
        <w:adjustRightInd w:val="0"/>
        <w:jc w:val="both"/>
        <w:rPr>
          <w:b/>
          <w:bCs/>
        </w:rPr>
      </w:pPr>
    </w:p>
    <w:p w:rsidR="00186695" w:rsidRPr="00186695" w:rsidRDefault="00186695" w:rsidP="00186695">
      <w:pPr>
        <w:autoSpaceDE w:val="0"/>
        <w:autoSpaceDN w:val="0"/>
        <w:adjustRightInd w:val="0"/>
        <w:jc w:val="both"/>
        <w:rPr>
          <w:b/>
          <w:bCs/>
        </w:rPr>
      </w:pPr>
      <w:r w:rsidRPr="00186695">
        <w:rPr>
          <w:b/>
          <w:bCs/>
        </w:rPr>
        <w:t>Cele szczegółowe:</w:t>
      </w:r>
    </w:p>
    <w:p w:rsidR="0086002F" w:rsidRDefault="0086002F" w:rsidP="00186695">
      <w:pPr>
        <w:autoSpaceDE w:val="0"/>
        <w:autoSpaceDN w:val="0"/>
        <w:adjustRightInd w:val="0"/>
        <w:jc w:val="both"/>
        <w:rPr>
          <w:b/>
          <w:bCs/>
        </w:rPr>
      </w:pPr>
    </w:p>
    <w:p w:rsidR="00186695" w:rsidRPr="00186695" w:rsidRDefault="00186695" w:rsidP="00186695">
      <w:pPr>
        <w:autoSpaceDE w:val="0"/>
        <w:autoSpaceDN w:val="0"/>
        <w:adjustRightInd w:val="0"/>
        <w:jc w:val="both"/>
        <w:rPr>
          <w:b/>
          <w:bCs/>
        </w:rPr>
      </w:pPr>
      <w:r w:rsidRPr="00186695">
        <w:rPr>
          <w:b/>
          <w:bCs/>
        </w:rPr>
        <w:t>2.1. PROGRAMY EDUKACYJNE</w:t>
      </w:r>
    </w:p>
    <w:p w:rsidR="0086002F" w:rsidRDefault="00186695" w:rsidP="00186695">
      <w:pPr>
        <w:autoSpaceDE w:val="0"/>
        <w:autoSpaceDN w:val="0"/>
        <w:adjustRightInd w:val="0"/>
        <w:jc w:val="both"/>
        <w:rPr>
          <w:b/>
          <w:bCs/>
        </w:rPr>
      </w:pPr>
      <w:r w:rsidRPr="00186695">
        <w:rPr>
          <w:b/>
          <w:bCs/>
        </w:rPr>
        <w:t xml:space="preserve">Zadania: </w:t>
      </w:r>
    </w:p>
    <w:p w:rsidR="00186695" w:rsidRPr="00186695" w:rsidRDefault="00186695" w:rsidP="0086002F">
      <w:pPr>
        <w:autoSpaceDE w:val="0"/>
        <w:autoSpaceDN w:val="0"/>
        <w:adjustRightInd w:val="0"/>
        <w:ind w:left="708"/>
        <w:jc w:val="both"/>
      </w:pPr>
      <w:r w:rsidRPr="00186695">
        <w:rPr>
          <w:b/>
          <w:bCs/>
        </w:rPr>
        <w:t xml:space="preserve">2.1.1. </w:t>
      </w:r>
      <w:r w:rsidRPr="00186695">
        <w:t>Przygotowanie i wdrożenie programu powszechnej</w:t>
      </w:r>
      <w:r w:rsidR="0086002F">
        <w:t xml:space="preserve"> </w:t>
      </w:r>
      <w:r w:rsidRPr="00186695">
        <w:t>edukacji ekologicznej wszystkich grup mieszkańców</w:t>
      </w:r>
      <w:r w:rsidR="0086002F">
        <w:t xml:space="preserve"> </w:t>
      </w:r>
      <w:r w:rsidRPr="00186695">
        <w:t>(dzieci, młodzież, doroś</w:t>
      </w:r>
      <w:r w:rsidR="0086002F">
        <w:t>li).</w:t>
      </w:r>
    </w:p>
    <w:p w:rsidR="00186695" w:rsidRPr="00186695" w:rsidRDefault="00186695" w:rsidP="0086002F">
      <w:pPr>
        <w:autoSpaceDE w:val="0"/>
        <w:autoSpaceDN w:val="0"/>
        <w:adjustRightInd w:val="0"/>
        <w:ind w:left="708"/>
        <w:jc w:val="both"/>
      </w:pPr>
      <w:r w:rsidRPr="00186695">
        <w:rPr>
          <w:b/>
          <w:bCs/>
        </w:rPr>
        <w:t xml:space="preserve">2.1.2. </w:t>
      </w:r>
      <w:r w:rsidRPr="00186695">
        <w:t>Szkolenia z zakresu: (a) segregacji i zagospodarowania</w:t>
      </w:r>
      <w:r w:rsidR="0086002F">
        <w:t xml:space="preserve"> </w:t>
      </w:r>
      <w:r w:rsidRPr="00186695">
        <w:t xml:space="preserve">odpadów; </w:t>
      </w:r>
      <w:r w:rsidR="0086002F">
        <w:t xml:space="preserve">                           </w:t>
      </w:r>
      <w:r w:rsidRPr="00186695">
        <w:t>(b) gospodarki ś</w:t>
      </w:r>
      <w:r w:rsidR="0086002F">
        <w:t>ciekami.</w:t>
      </w:r>
    </w:p>
    <w:p w:rsidR="00186695" w:rsidRDefault="00186695" w:rsidP="0086002F">
      <w:pPr>
        <w:autoSpaceDE w:val="0"/>
        <w:autoSpaceDN w:val="0"/>
        <w:adjustRightInd w:val="0"/>
        <w:ind w:left="708"/>
        <w:jc w:val="both"/>
      </w:pPr>
      <w:r w:rsidRPr="00186695">
        <w:rPr>
          <w:b/>
          <w:bCs/>
        </w:rPr>
        <w:t xml:space="preserve">2.1.3. </w:t>
      </w:r>
      <w:r w:rsidRPr="00186695">
        <w:t>Program edukacyj</w:t>
      </w:r>
      <w:r w:rsidR="0086002F">
        <w:t>ny z zakresu estetyki otoczenia.</w:t>
      </w:r>
    </w:p>
    <w:p w:rsidR="0086002F" w:rsidRPr="00186695" w:rsidRDefault="0086002F" w:rsidP="0086002F">
      <w:pPr>
        <w:shd w:val="clear" w:color="auto" w:fill="FFC000"/>
        <w:autoSpaceDE w:val="0"/>
        <w:autoSpaceDN w:val="0"/>
        <w:adjustRightInd w:val="0"/>
        <w:ind w:left="708"/>
        <w:jc w:val="both"/>
      </w:pPr>
      <w:r w:rsidRPr="0086002F">
        <w:rPr>
          <w:b/>
          <w:bCs/>
        </w:rPr>
        <w:t>2.</w:t>
      </w:r>
      <w:r w:rsidRPr="0086002F">
        <w:rPr>
          <w:b/>
        </w:rPr>
        <w:t>1.4</w:t>
      </w:r>
      <w:r>
        <w:t xml:space="preserve"> Programy edukacyjne z zakresu obszarów Natura 2000.</w:t>
      </w:r>
    </w:p>
    <w:p w:rsidR="0086002F" w:rsidRDefault="0086002F" w:rsidP="00186695">
      <w:pPr>
        <w:autoSpaceDE w:val="0"/>
        <w:autoSpaceDN w:val="0"/>
        <w:adjustRightInd w:val="0"/>
        <w:jc w:val="both"/>
        <w:rPr>
          <w:b/>
          <w:bCs/>
        </w:rPr>
      </w:pPr>
    </w:p>
    <w:p w:rsidR="00186695" w:rsidRPr="00186695" w:rsidRDefault="00186695" w:rsidP="00186695">
      <w:pPr>
        <w:autoSpaceDE w:val="0"/>
        <w:autoSpaceDN w:val="0"/>
        <w:adjustRightInd w:val="0"/>
        <w:jc w:val="both"/>
      </w:pPr>
      <w:r w:rsidRPr="00186695">
        <w:rPr>
          <w:b/>
          <w:bCs/>
        </w:rPr>
        <w:t xml:space="preserve">Okres realizacji: </w:t>
      </w:r>
      <w:r w:rsidR="0086002F">
        <w:t>2011-2020</w:t>
      </w:r>
      <w:r w:rsidRPr="00186695">
        <w:t xml:space="preserve"> (w sposób ciągły)</w:t>
      </w:r>
    </w:p>
    <w:p w:rsidR="0086002F" w:rsidRDefault="0086002F" w:rsidP="00186695">
      <w:pPr>
        <w:autoSpaceDE w:val="0"/>
        <w:autoSpaceDN w:val="0"/>
        <w:adjustRightInd w:val="0"/>
        <w:jc w:val="both"/>
        <w:rPr>
          <w:b/>
          <w:bCs/>
        </w:rPr>
      </w:pPr>
    </w:p>
    <w:p w:rsidR="00186695" w:rsidRPr="0086002F" w:rsidRDefault="00186695" w:rsidP="0086002F">
      <w:pPr>
        <w:autoSpaceDE w:val="0"/>
        <w:autoSpaceDN w:val="0"/>
        <w:adjustRightInd w:val="0"/>
        <w:jc w:val="both"/>
        <w:rPr>
          <w:b/>
          <w:bCs/>
        </w:rPr>
      </w:pPr>
      <w:r w:rsidRPr="0086002F">
        <w:rPr>
          <w:b/>
          <w:bCs/>
        </w:rPr>
        <w:t>Niezbędne zasoby:</w:t>
      </w:r>
    </w:p>
    <w:p w:rsidR="00186695" w:rsidRPr="0086002F" w:rsidRDefault="00186695" w:rsidP="0086002F">
      <w:pPr>
        <w:autoSpaceDE w:val="0"/>
        <w:autoSpaceDN w:val="0"/>
        <w:adjustRightInd w:val="0"/>
        <w:jc w:val="both"/>
      </w:pPr>
      <w:r w:rsidRPr="0086002F">
        <w:rPr>
          <w:b/>
          <w:bCs/>
        </w:rPr>
        <w:t xml:space="preserve">a) posiadane w gminie: </w:t>
      </w:r>
      <w:r w:rsidRPr="0086002F">
        <w:t>domy kultury, szkoły, kadra pedagogiczna,</w:t>
      </w:r>
      <w:r w:rsidR="0086002F" w:rsidRPr="0086002F">
        <w:t xml:space="preserve"> </w:t>
      </w:r>
      <w:r w:rsidR="008657D5">
        <w:t xml:space="preserve">organizacje społeczne, </w:t>
      </w:r>
      <w:r w:rsidRPr="0086002F">
        <w:t>część środków budżetowych;</w:t>
      </w:r>
    </w:p>
    <w:p w:rsidR="0086002F" w:rsidRPr="0086002F" w:rsidRDefault="0086002F" w:rsidP="0086002F">
      <w:pPr>
        <w:autoSpaceDE w:val="0"/>
        <w:autoSpaceDN w:val="0"/>
        <w:adjustRightInd w:val="0"/>
        <w:jc w:val="both"/>
      </w:pPr>
      <w:r w:rsidRPr="0086002F">
        <w:rPr>
          <w:b/>
          <w:bCs/>
        </w:rPr>
        <w:t xml:space="preserve">b) potrzebne spoza gminy: </w:t>
      </w:r>
      <w:r w:rsidRPr="0086002F">
        <w:t>środki finansowe, edukatorzy;</w:t>
      </w:r>
    </w:p>
    <w:p w:rsidR="008657D5" w:rsidRDefault="008657D5" w:rsidP="0086002F">
      <w:pPr>
        <w:autoSpaceDE w:val="0"/>
        <w:autoSpaceDN w:val="0"/>
        <w:adjustRightInd w:val="0"/>
        <w:jc w:val="both"/>
        <w:rPr>
          <w:b/>
          <w:bCs/>
        </w:rPr>
      </w:pPr>
    </w:p>
    <w:p w:rsidR="0086002F" w:rsidRDefault="0086002F" w:rsidP="0086002F">
      <w:pPr>
        <w:autoSpaceDE w:val="0"/>
        <w:autoSpaceDN w:val="0"/>
        <w:adjustRightInd w:val="0"/>
        <w:jc w:val="both"/>
      </w:pPr>
      <w:r w:rsidRPr="0086002F">
        <w:rPr>
          <w:b/>
          <w:bCs/>
        </w:rPr>
        <w:t xml:space="preserve">Odpowiedzialny za realizację: </w:t>
      </w:r>
      <w:r w:rsidR="008657D5">
        <w:t>Wójt</w:t>
      </w:r>
      <w:r w:rsidRPr="0086002F">
        <w:t xml:space="preserve"> Gminy we współpracy z samorządem, dyrektorami</w:t>
      </w:r>
      <w:r w:rsidR="008657D5">
        <w:t xml:space="preserve"> </w:t>
      </w:r>
      <w:r w:rsidRPr="0086002F">
        <w:t>szkół i ośrodków kultury oraz Ośrodkiem Doradztwa Rolniczego</w:t>
      </w:r>
      <w:r w:rsidR="008657D5">
        <w:t xml:space="preserve"> </w:t>
      </w:r>
      <w:r w:rsidRPr="0086002F">
        <w:t>i organizacjami społecznymi w gminie</w:t>
      </w:r>
      <w:r w:rsidR="008657D5">
        <w:t>.</w:t>
      </w:r>
    </w:p>
    <w:p w:rsidR="008657D5" w:rsidRPr="0086002F" w:rsidRDefault="008657D5" w:rsidP="0086002F">
      <w:pPr>
        <w:autoSpaceDE w:val="0"/>
        <w:autoSpaceDN w:val="0"/>
        <w:adjustRightInd w:val="0"/>
        <w:jc w:val="both"/>
      </w:pPr>
    </w:p>
    <w:p w:rsidR="0086002F" w:rsidRPr="0086002F" w:rsidRDefault="0086002F" w:rsidP="0086002F">
      <w:pPr>
        <w:autoSpaceDE w:val="0"/>
        <w:autoSpaceDN w:val="0"/>
        <w:adjustRightInd w:val="0"/>
        <w:jc w:val="both"/>
        <w:rPr>
          <w:b/>
          <w:bCs/>
        </w:rPr>
      </w:pPr>
      <w:r w:rsidRPr="0086002F">
        <w:rPr>
          <w:b/>
          <w:bCs/>
        </w:rPr>
        <w:t>Plan finansowania:</w:t>
      </w:r>
    </w:p>
    <w:p w:rsidR="0086002F" w:rsidRPr="0086002F" w:rsidRDefault="0086002F" w:rsidP="0086002F">
      <w:pPr>
        <w:autoSpaceDE w:val="0"/>
        <w:autoSpaceDN w:val="0"/>
        <w:adjustRightInd w:val="0"/>
        <w:jc w:val="both"/>
      </w:pPr>
      <w:r w:rsidRPr="0086002F">
        <w:rPr>
          <w:b/>
          <w:bCs/>
        </w:rPr>
        <w:t xml:space="preserve">a) wartość przedsięwzięcia w cenach bieżących </w:t>
      </w:r>
      <w:r w:rsidRPr="0086002F">
        <w:t>(jeśli możliwa do określenia):</w:t>
      </w:r>
      <w:r w:rsidR="008657D5">
        <w:t xml:space="preserve"> </w:t>
      </w:r>
      <w:r w:rsidRPr="0086002F">
        <w:t xml:space="preserve">zgodnie </w:t>
      </w:r>
      <w:r w:rsidR="008657D5">
        <w:t xml:space="preserve">              </w:t>
      </w:r>
      <w:r w:rsidRPr="0086002F">
        <w:t>z kosztorysami;</w:t>
      </w:r>
    </w:p>
    <w:p w:rsidR="0086002F" w:rsidRPr="0086002F" w:rsidRDefault="0086002F" w:rsidP="0086002F">
      <w:pPr>
        <w:autoSpaceDE w:val="0"/>
        <w:autoSpaceDN w:val="0"/>
        <w:adjustRightInd w:val="0"/>
        <w:jc w:val="both"/>
      </w:pPr>
      <w:r w:rsidRPr="0086002F">
        <w:rPr>
          <w:b/>
          <w:bCs/>
        </w:rPr>
        <w:t xml:space="preserve">b) wielkość nakładów własnych </w:t>
      </w:r>
      <w:r w:rsidR="008657D5">
        <w:rPr>
          <w:b/>
          <w:bCs/>
        </w:rPr>
        <w:t xml:space="preserve">   </w:t>
      </w:r>
      <w:r w:rsidR="008657D5">
        <w:t>(w %</w:t>
      </w:r>
      <w:r w:rsidRPr="0086002F">
        <w:t>): 75%</w:t>
      </w:r>
    </w:p>
    <w:p w:rsidR="0086002F" w:rsidRPr="0086002F" w:rsidRDefault="0086002F" w:rsidP="0086002F">
      <w:pPr>
        <w:autoSpaceDE w:val="0"/>
        <w:autoSpaceDN w:val="0"/>
        <w:adjustRightInd w:val="0"/>
        <w:jc w:val="both"/>
      </w:pPr>
      <w:r w:rsidRPr="0086002F">
        <w:rPr>
          <w:b/>
          <w:bCs/>
        </w:rPr>
        <w:t xml:space="preserve">c) wielkość środków spoza gminy </w:t>
      </w:r>
      <w:r w:rsidR="008657D5">
        <w:t>(w %</w:t>
      </w:r>
      <w:r w:rsidRPr="0086002F">
        <w:t>): 25%</w:t>
      </w:r>
    </w:p>
    <w:p w:rsidR="008657D5" w:rsidRDefault="008657D5" w:rsidP="0086002F">
      <w:pPr>
        <w:autoSpaceDE w:val="0"/>
        <w:autoSpaceDN w:val="0"/>
        <w:adjustRightInd w:val="0"/>
        <w:jc w:val="both"/>
        <w:rPr>
          <w:b/>
          <w:bCs/>
        </w:rPr>
      </w:pPr>
    </w:p>
    <w:p w:rsidR="0086002F" w:rsidRPr="0086002F" w:rsidRDefault="0086002F" w:rsidP="0086002F">
      <w:pPr>
        <w:autoSpaceDE w:val="0"/>
        <w:autoSpaceDN w:val="0"/>
        <w:adjustRightInd w:val="0"/>
        <w:jc w:val="both"/>
        <w:rPr>
          <w:b/>
          <w:bCs/>
        </w:rPr>
      </w:pPr>
      <w:r w:rsidRPr="0086002F">
        <w:rPr>
          <w:b/>
          <w:bCs/>
        </w:rPr>
        <w:t>2.2. ORGANIZACJA CYKLICZNYCH IMPREZ PROMUJĄCYCH</w:t>
      </w:r>
      <w:r w:rsidR="000D634C">
        <w:rPr>
          <w:b/>
          <w:bCs/>
        </w:rPr>
        <w:t xml:space="preserve"> </w:t>
      </w:r>
      <w:r w:rsidRPr="0086002F">
        <w:rPr>
          <w:b/>
          <w:bCs/>
        </w:rPr>
        <w:t>OCHRONĘ ŚRODOWISKA</w:t>
      </w:r>
    </w:p>
    <w:p w:rsidR="000D634C" w:rsidRDefault="000D634C" w:rsidP="0086002F">
      <w:pPr>
        <w:autoSpaceDE w:val="0"/>
        <w:autoSpaceDN w:val="0"/>
        <w:adjustRightInd w:val="0"/>
        <w:jc w:val="both"/>
        <w:rPr>
          <w:b/>
          <w:bCs/>
        </w:rPr>
      </w:pPr>
    </w:p>
    <w:p w:rsidR="000D634C" w:rsidRDefault="0086002F" w:rsidP="0086002F">
      <w:pPr>
        <w:autoSpaceDE w:val="0"/>
        <w:autoSpaceDN w:val="0"/>
        <w:adjustRightInd w:val="0"/>
        <w:jc w:val="both"/>
        <w:rPr>
          <w:b/>
          <w:bCs/>
        </w:rPr>
      </w:pPr>
      <w:r w:rsidRPr="0086002F">
        <w:rPr>
          <w:b/>
          <w:bCs/>
        </w:rPr>
        <w:t xml:space="preserve">Zadania: </w:t>
      </w:r>
    </w:p>
    <w:p w:rsidR="0086002F" w:rsidRPr="0086002F" w:rsidRDefault="0086002F" w:rsidP="000D634C">
      <w:pPr>
        <w:autoSpaceDE w:val="0"/>
        <w:autoSpaceDN w:val="0"/>
        <w:adjustRightInd w:val="0"/>
        <w:ind w:left="708"/>
        <w:jc w:val="both"/>
        <w:rPr>
          <w:i/>
          <w:iCs/>
        </w:rPr>
      </w:pPr>
      <w:r w:rsidRPr="0086002F">
        <w:rPr>
          <w:b/>
          <w:bCs/>
        </w:rPr>
        <w:t xml:space="preserve">2.2.1. </w:t>
      </w:r>
      <w:r w:rsidRPr="0086002F">
        <w:t xml:space="preserve">Organizacja cyklicznych konkursów np. </w:t>
      </w:r>
      <w:r w:rsidRPr="0086002F">
        <w:rPr>
          <w:i/>
          <w:iCs/>
        </w:rPr>
        <w:t>Najpiękniejsza</w:t>
      </w:r>
      <w:r w:rsidR="000D634C">
        <w:rPr>
          <w:i/>
          <w:iCs/>
        </w:rPr>
        <w:t xml:space="preserve"> </w:t>
      </w:r>
      <w:r w:rsidRPr="0086002F">
        <w:rPr>
          <w:i/>
          <w:iCs/>
        </w:rPr>
        <w:t>posesja; Moje otoczenie; Iłów piękna gmina; etc.</w:t>
      </w:r>
    </w:p>
    <w:p w:rsidR="0086002F" w:rsidRPr="0086002F" w:rsidRDefault="0086002F" w:rsidP="000D634C">
      <w:pPr>
        <w:autoSpaceDE w:val="0"/>
        <w:autoSpaceDN w:val="0"/>
        <w:adjustRightInd w:val="0"/>
        <w:ind w:left="708"/>
        <w:jc w:val="both"/>
      </w:pPr>
      <w:r w:rsidRPr="0086002F">
        <w:rPr>
          <w:b/>
          <w:bCs/>
        </w:rPr>
        <w:t xml:space="preserve">2.2.2. </w:t>
      </w:r>
      <w:r w:rsidRPr="0086002F">
        <w:t>Organizacja imprez promujących działania z zakresu</w:t>
      </w:r>
      <w:r w:rsidR="000D634C">
        <w:t xml:space="preserve"> kształtowania środowiska.</w:t>
      </w:r>
    </w:p>
    <w:p w:rsidR="0086002F" w:rsidRPr="0086002F" w:rsidRDefault="0086002F" w:rsidP="000D634C">
      <w:pPr>
        <w:autoSpaceDE w:val="0"/>
        <w:autoSpaceDN w:val="0"/>
        <w:adjustRightInd w:val="0"/>
        <w:ind w:left="708"/>
        <w:jc w:val="both"/>
      </w:pPr>
      <w:r w:rsidRPr="0086002F">
        <w:rPr>
          <w:b/>
          <w:bCs/>
        </w:rPr>
        <w:t xml:space="preserve">2.2.3. </w:t>
      </w:r>
      <w:r w:rsidRPr="0086002F">
        <w:t>Egzekwowanie przestrzegania ustawy o utrzymaniu</w:t>
      </w:r>
      <w:r w:rsidR="000D634C">
        <w:t xml:space="preserve"> </w:t>
      </w:r>
      <w:r w:rsidRPr="0086002F">
        <w:t xml:space="preserve">czystości i porządku </w:t>
      </w:r>
      <w:r w:rsidR="000D634C">
        <w:t xml:space="preserve">               w gminach.</w:t>
      </w:r>
    </w:p>
    <w:p w:rsidR="0086002F" w:rsidRPr="0086002F" w:rsidRDefault="0086002F" w:rsidP="000D634C">
      <w:pPr>
        <w:autoSpaceDE w:val="0"/>
        <w:autoSpaceDN w:val="0"/>
        <w:adjustRightInd w:val="0"/>
        <w:ind w:left="708"/>
        <w:jc w:val="both"/>
        <w:rPr>
          <w:i/>
          <w:iCs/>
        </w:rPr>
      </w:pPr>
      <w:r w:rsidRPr="0086002F">
        <w:rPr>
          <w:b/>
          <w:bCs/>
        </w:rPr>
        <w:t xml:space="preserve">2.2.4. </w:t>
      </w:r>
      <w:r w:rsidRPr="0086002F">
        <w:t xml:space="preserve">Cykliczna akcja </w:t>
      </w:r>
      <w:r w:rsidRPr="0086002F">
        <w:rPr>
          <w:i/>
          <w:iCs/>
        </w:rPr>
        <w:t>Sprzątanie świata</w:t>
      </w:r>
      <w:r w:rsidR="000D634C">
        <w:rPr>
          <w:i/>
          <w:iCs/>
        </w:rPr>
        <w:t>.</w:t>
      </w:r>
    </w:p>
    <w:p w:rsidR="0086002F" w:rsidRPr="0086002F" w:rsidRDefault="0086002F" w:rsidP="000D634C">
      <w:pPr>
        <w:autoSpaceDE w:val="0"/>
        <w:autoSpaceDN w:val="0"/>
        <w:adjustRightInd w:val="0"/>
        <w:ind w:left="708"/>
        <w:jc w:val="both"/>
      </w:pPr>
      <w:r w:rsidRPr="0086002F">
        <w:rPr>
          <w:b/>
          <w:bCs/>
        </w:rPr>
        <w:t xml:space="preserve">2.2.5. </w:t>
      </w:r>
      <w:r w:rsidRPr="0086002F">
        <w:t xml:space="preserve">Cykliczne imprezy np. </w:t>
      </w:r>
      <w:r w:rsidRPr="0086002F">
        <w:rPr>
          <w:i/>
          <w:iCs/>
        </w:rPr>
        <w:t xml:space="preserve">Dzień Letnika </w:t>
      </w:r>
      <w:r w:rsidRPr="0086002F">
        <w:t>(otwarcie sezonu</w:t>
      </w:r>
      <w:r w:rsidR="000D634C">
        <w:t xml:space="preserve"> </w:t>
      </w:r>
      <w:r w:rsidRPr="0086002F">
        <w:t xml:space="preserve">letniego połączone </w:t>
      </w:r>
      <w:r w:rsidR="000D634C">
        <w:t xml:space="preserve">                            </w:t>
      </w:r>
      <w:r w:rsidRPr="0086002F">
        <w:t>z programem integracji mieszkańców</w:t>
      </w:r>
      <w:r w:rsidR="000D634C">
        <w:t xml:space="preserve"> </w:t>
      </w:r>
      <w:r w:rsidRPr="0086002F">
        <w:t>gminy z osobami przebywającymi tu w sezonie letnim -</w:t>
      </w:r>
      <w:r w:rsidR="000D634C">
        <w:t xml:space="preserve"> </w:t>
      </w:r>
      <w:r w:rsidRPr="0086002F">
        <w:t>informacje, edukacja)</w:t>
      </w:r>
      <w:r w:rsidR="000D634C">
        <w:t>.</w:t>
      </w:r>
    </w:p>
    <w:p w:rsidR="0086002F" w:rsidRPr="000D634C" w:rsidRDefault="0086002F" w:rsidP="000D634C">
      <w:pPr>
        <w:autoSpaceDE w:val="0"/>
        <w:autoSpaceDN w:val="0"/>
        <w:adjustRightInd w:val="0"/>
        <w:ind w:left="708"/>
        <w:jc w:val="both"/>
        <w:rPr>
          <w:iCs/>
        </w:rPr>
      </w:pPr>
      <w:r w:rsidRPr="0086002F">
        <w:rPr>
          <w:b/>
          <w:bCs/>
        </w:rPr>
        <w:t xml:space="preserve">2.2.6. </w:t>
      </w:r>
      <w:r w:rsidRPr="0086002F">
        <w:t xml:space="preserve">Organizacja plenerów dla młodzieży np. </w:t>
      </w:r>
      <w:r w:rsidRPr="0086002F">
        <w:rPr>
          <w:i/>
          <w:iCs/>
        </w:rPr>
        <w:t>Pomniki</w:t>
      </w:r>
      <w:r w:rsidR="000D634C">
        <w:rPr>
          <w:i/>
          <w:iCs/>
        </w:rPr>
        <w:t xml:space="preserve"> </w:t>
      </w:r>
      <w:r w:rsidRPr="0086002F">
        <w:rPr>
          <w:i/>
          <w:iCs/>
        </w:rPr>
        <w:t>przyrody gminy Iłów</w:t>
      </w:r>
      <w:r w:rsidR="000D634C">
        <w:rPr>
          <w:iCs/>
        </w:rPr>
        <w:t>.</w:t>
      </w:r>
    </w:p>
    <w:p w:rsidR="000D634C" w:rsidRDefault="000D634C" w:rsidP="0086002F">
      <w:pPr>
        <w:autoSpaceDE w:val="0"/>
        <w:autoSpaceDN w:val="0"/>
        <w:adjustRightInd w:val="0"/>
        <w:jc w:val="both"/>
        <w:rPr>
          <w:b/>
          <w:bCs/>
        </w:rPr>
      </w:pPr>
    </w:p>
    <w:p w:rsidR="0086002F" w:rsidRPr="0086002F" w:rsidRDefault="0086002F" w:rsidP="0086002F">
      <w:pPr>
        <w:autoSpaceDE w:val="0"/>
        <w:autoSpaceDN w:val="0"/>
        <w:adjustRightInd w:val="0"/>
        <w:jc w:val="both"/>
      </w:pPr>
      <w:r w:rsidRPr="0086002F">
        <w:rPr>
          <w:b/>
          <w:bCs/>
        </w:rPr>
        <w:t xml:space="preserve">Okres realizacji: </w:t>
      </w:r>
      <w:r w:rsidR="000D634C">
        <w:t>2011-2020</w:t>
      </w:r>
      <w:r w:rsidRPr="0086002F">
        <w:t xml:space="preserve"> (w sposób ciągły)</w:t>
      </w:r>
    </w:p>
    <w:p w:rsidR="000D634C" w:rsidRDefault="000D634C" w:rsidP="0086002F">
      <w:pPr>
        <w:autoSpaceDE w:val="0"/>
        <w:autoSpaceDN w:val="0"/>
        <w:adjustRightInd w:val="0"/>
        <w:jc w:val="both"/>
        <w:rPr>
          <w:b/>
          <w:bCs/>
        </w:rPr>
      </w:pPr>
    </w:p>
    <w:p w:rsidR="0086002F" w:rsidRPr="0086002F" w:rsidRDefault="0086002F" w:rsidP="0086002F">
      <w:pPr>
        <w:autoSpaceDE w:val="0"/>
        <w:autoSpaceDN w:val="0"/>
        <w:adjustRightInd w:val="0"/>
        <w:jc w:val="both"/>
        <w:rPr>
          <w:b/>
          <w:bCs/>
        </w:rPr>
      </w:pPr>
      <w:r w:rsidRPr="0086002F">
        <w:rPr>
          <w:b/>
          <w:bCs/>
        </w:rPr>
        <w:t>Niezbędne zasoby:</w:t>
      </w:r>
    </w:p>
    <w:p w:rsidR="0086002F" w:rsidRPr="0086002F" w:rsidRDefault="0086002F" w:rsidP="0086002F">
      <w:pPr>
        <w:autoSpaceDE w:val="0"/>
        <w:autoSpaceDN w:val="0"/>
        <w:adjustRightInd w:val="0"/>
        <w:jc w:val="both"/>
      </w:pPr>
      <w:r w:rsidRPr="0086002F">
        <w:rPr>
          <w:b/>
          <w:bCs/>
        </w:rPr>
        <w:t xml:space="preserve">a) posiadane w gminie: </w:t>
      </w:r>
      <w:r w:rsidRPr="0086002F">
        <w:t>szkoły, dom kultury, organizacje społeczne, kadra</w:t>
      </w:r>
      <w:r w:rsidR="000D634C">
        <w:t xml:space="preserve"> </w:t>
      </w:r>
      <w:r w:rsidRPr="0086002F">
        <w:t>pedagogiczna, zabytki kultury materialnej i pomniki przyrody, część</w:t>
      </w:r>
      <w:r w:rsidR="000D634C">
        <w:t xml:space="preserve"> </w:t>
      </w:r>
      <w:r w:rsidRPr="0086002F">
        <w:t>środków finansowych;</w:t>
      </w:r>
    </w:p>
    <w:p w:rsidR="0086002F" w:rsidRPr="0086002F" w:rsidRDefault="0086002F" w:rsidP="0086002F">
      <w:pPr>
        <w:autoSpaceDE w:val="0"/>
        <w:autoSpaceDN w:val="0"/>
        <w:adjustRightInd w:val="0"/>
        <w:jc w:val="both"/>
      </w:pPr>
      <w:r w:rsidRPr="0086002F">
        <w:rPr>
          <w:b/>
          <w:bCs/>
        </w:rPr>
        <w:t xml:space="preserve">b) potrzebne spoza gminy: </w:t>
      </w:r>
      <w:r w:rsidRPr="0086002F">
        <w:t>edukatorzy, część środków finansowych;</w:t>
      </w:r>
    </w:p>
    <w:p w:rsidR="000D634C" w:rsidRDefault="000D634C" w:rsidP="0086002F">
      <w:pPr>
        <w:autoSpaceDE w:val="0"/>
        <w:autoSpaceDN w:val="0"/>
        <w:adjustRightInd w:val="0"/>
        <w:jc w:val="both"/>
        <w:rPr>
          <w:b/>
          <w:bCs/>
        </w:rPr>
      </w:pPr>
    </w:p>
    <w:p w:rsidR="0086002F" w:rsidRPr="0086002F" w:rsidRDefault="0086002F" w:rsidP="0086002F">
      <w:pPr>
        <w:autoSpaceDE w:val="0"/>
        <w:autoSpaceDN w:val="0"/>
        <w:adjustRightInd w:val="0"/>
        <w:jc w:val="both"/>
      </w:pPr>
      <w:r w:rsidRPr="0086002F">
        <w:rPr>
          <w:b/>
          <w:bCs/>
        </w:rPr>
        <w:t xml:space="preserve">Odpowiedzialny za realizację: </w:t>
      </w:r>
      <w:r w:rsidR="000D634C">
        <w:t>Wójt</w:t>
      </w:r>
      <w:r w:rsidRPr="0086002F">
        <w:t xml:space="preserve"> Gminy we współpracy z samorządem, dyrektorami</w:t>
      </w:r>
      <w:r w:rsidR="000D634C">
        <w:t xml:space="preserve"> </w:t>
      </w:r>
      <w:r w:rsidRPr="0086002F">
        <w:t xml:space="preserve">szkół i ośrodków kultury oraz Ośrodkiem Doradztwa Rolniczego, Izbą Rolniczą </w:t>
      </w:r>
      <w:r w:rsidR="000D634C">
        <w:t xml:space="preserve">                            </w:t>
      </w:r>
      <w:r w:rsidRPr="0086002F">
        <w:t>i</w:t>
      </w:r>
      <w:r w:rsidR="000D634C">
        <w:t xml:space="preserve"> </w:t>
      </w:r>
      <w:r w:rsidRPr="0086002F">
        <w:t>organizacjami społecznymi w gminie</w:t>
      </w:r>
      <w:r w:rsidR="000D634C">
        <w:t>.</w:t>
      </w:r>
    </w:p>
    <w:p w:rsidR="000D634C" w:rsidRDefault="000D634C" w:rsidP="0086002F">
      <w:pPr>
        <w:autoSpaceDE w:val="0"/>
        <w:autoSpaceDN w:val="0"/>
        <w:adjustRightInd w:val="0"/>
        <w:jc w:val="both"/>
        <w:rPr>
          <w:b/>
          <w:bCs/>
        </w:rPr>
      </w:pPr>
    </w:p>
    <w:p w:rsidR="0086002F" w:rsidRPr="0086002F" w:rsidRDefault="0086002F" w:rsidP="0086002F">
      <w:pPr>
        <w:autoSpaceDE w:val="0"/>
        <w:autoSpaceDN w:val="0"/>
        <w:adjustRightInd w:val="0"/>
        <w:jc w:val="both"/>
        <w:rPr>
          <w:b/>
          <w:bCs/>
        </w:rPr>
      </w:pPr>
      <w:r w:rsidRPr="0086002F">
        <w:rPr>
          <w:b/>
          <w:bCs/>
        </w:rPr>
        <w:t>Plan finansowania:</w:t>
      </w:r>
    </w:p>
    <w:p w:rsidR="0086002F" w:rsidRPr="0086002F" w:rsidRDefault="0086002F" w:rsidP="0086002F">
      <w:pPr>
        <w:autoSpaceDE w:val="0"/>
        <w:autoSpaceDN w:val="0"/>
        <w:adjustRightInd w:val="0"/>
        <w:jc w:val="both"/>
      </w:pPr>
      <w:r w:rsidRPr="0086002F">
        <w:rPr>
          <w:b/>
          <w:bCs/>
        </w:rPr>
        <w:t xml:space="preserve">a) wartość przedsięwzięcia w cenach bieżących </w:t>
      </w:r>
      <w:r w:rsidRPr="0086002F">
        <w:t>(jeśli możliwa do określenia):</w:t>
      </w:r>
    </w:p>
    <w:p w:rsidR="0086002F" w:rsidRPr="0086002F" w:rsidRDefault="0086002F" w:rsidP="0086002F">
      <w:pPr>
        <w:autoSpaceDE w:val="0"/>
        <w:autoSpaceDN w:val="0"/>
        <w:adjustRightInd w:val="0"/>
        <w:jc w:val="both"/>
      </w:pPr>
      <w:r w:rsidRPr="0086002F">
        <w:t>trudna do określenia;</w:t>
      </w:r>
    </w:p>
    <w:p w:rsidR="0086002F" w:rsidRPr="0086002F" w:rsidRDefault="0086002F" w:rsidP="0086002F">
      <w:pPr>
        <w:autoSpaceDE w:val="0"/>
        <w:autoSpaceDN w:val="0"/>
        <w:adjustRightInd w:val="0"/>
        <w:jc w:val="both"/>
      </w:pPr>
      <w:r w:rsidRPr="0086002F">
        <w:rPr>
          <w:b/>
          <w:bCs/>
        </w:rPr>
        <w:t xml:space="preserve">b) wielkość nakładów własnych </w:t>
      </w:r>
      <w:r w:rsidR="000D634C">
        <w:rPr>
          <w:b/>
          <w:bCs/>
        </w:rPr>
        <w:t xml:space="preserve">   </w:t>
      </w:r>
      <w:r w:rsidR="000D634C">
        <w:t>(w %</w:t>
      </w:r>
      <w:r w:rsidRPr="0086002F">
        <w:t>): 80%</w:t>
      </w:r>
    </w:p>
    <w:p w:rsidR="00186695" w:rsidRDefault="0086002F" w:rsidP="0086002F">
      <w:pPr>
        <w:pStyle w:val="Tekstpodstawowywcity2"/>
        <w:ind w:firstLine="0"/>
      </w:pPr>
      <w:r w:rsidRPr="0086002F">
        <w:rPr>
          <w:b/>
          <w:bCs/>
        </w:rPr>
        <w:t xml:space="preserve">c) wielkość środków spoza gminy </w:t>
      </w:r>
      <w:r w:rsidR="000D634C">
        <w:t>(w %</w:t>
      </w:r>
      <w:r w:rsidRPr="0086002F">
        <w:t>): 20%</w:t>
      </w:r>
    </w:p>
    <w:p w:rsidR="000D634C" w:rsidRDefault="000D634C" w:rsidP="0086002F">
      <w:pPr>
        <w:pStyle w:val="Tekstpodstawowywcity2"/>
        <w:ind w:firstLine="0"/>
      </w:pPr>
    </w:p>
    <w:p w:rsidR="000D634C" w:rsidRPr="00C20891" w:rsidRDefault="000D634C" w:rsidP="000D634C">
      <w:pPr>
        <w:shd w:val="clear" w:color="auto" w:fill="8DB3E2"/>
        <w:autoSpaceDE w:val="0"/>
        <w:autoSpaceDN w:val="0"/>
        <w:adjustRightInd w:val="0"/>
        <w:jc w:val="center"/>
        <w:rPr>
          <w:b/>
          <w:bCs/>
          <w:iCs/>
        </w:rPr>
      </w:pPr>
      <w:r w:rsidRPr="00C20891">
        <w:rPr>
          <w:b/>
          <w:bCs/>
          <w:iCs/>
        </w:rPr>
        <w:t>Cel operacyjny 3. ZALESIANIE NIEUŻYTKÓW I GLEB NISKICH KLAS BONITACYJNYCH</w:t>
      </w:r>
    </w:p>
    <w:p w:rsidR="000D634C" w:rsidRPr="000D634C" w:rsidRDefault="000D634C" w:rsidP="000D634C">
      <w:pPr>
        <w:autoSpaceDE w:val="0"/>
        <w:autoSpaceDN w:val="0"/>
        <w:adjustRightInd w:val="0"/>
        <w:jc w:val="both"/>
        <w:rPr>
          <w:b/>
          <w:bCs/>
          <w:i/>
          <w:iCs/>
        </w:rPr>
      </w:pPr>
    </w:p>
    <w:p w:rsidR="000D634C" w:rsidRPr="000D634C" w:rsidRDefault="000D634C" w:rsidP="000D634C">
      <w:pPr>
        <w:autoSpaceDE w:val="0"/>
        <w:autoSpaceDN w:val="0"/>
        <w:adjustRightInd w:val="0"/>
        <w:jc w:val="both"/>
      </w:pPr>
      <w:r w:rsidRPr="000D634C">
        <w:rPr>
          <w:b/>
          <w:bCs/>
        </w:rPr>
        <w:t xml:space="preserve">Uzasadnienie: </w:t>
      </w:r>
      <w:r w:rsidRPr="000D634C">
        <w:t xml:space="preserve">Istniejące na terenie gminy liczne nieużytki oraz częściowo obszary gleb </w:t>
      </w:r>
      <w:r w:rsidR="008C292B">
        <w:t xml:space="preserve">             </w:t>
      </w:r>
      <w:r w:rsidRPr="000D634C">
        <w:t>o</w:t>
      </w:r>
      <w:r w:rsidR="008C292B">
        <w:t xml:space="preserve"> </w:t>
      </w:r>
      <w:r w:rsidRPr="000D634C">
        <w:t>niskiej klasie bonitacyjnej należy przeznaczyć na zagospodarowanie jako tereny leśne.</w:t>
      </w:r>
      <w:r w:rsidR="008C292B">
        <w:t xml:space="preserve"> </w:t>
      </w:r>
      <w:r w:rsidRPr="000D634C">
        <w:t>Zwiększy się dzięki temu stopień lesistości gminy, podniesie walory krajobrazowe gminy,</w:t>
      </w:r>
      <w:r w:rsidR="008C292B">
        <w:t xml:space="preserve"> </w:t>
      </w:r>
      <w:r w:rsidRPr="000D634C">
        <w:t>zapobiegać też będzie postępującej erozji gleb i degradacji środowiska naturalnego.</w:t>
      </w:r>
    </w:p>
    <w:p w:rsidR="008C292B" w:rsidRDefault="008C292B" w:rsidP="000D634C">
      <w:pPr>
        <w:autoSpaceDE w:val="0"/>
        <w:autoSpaceDN w:val="0"/>
        <w:adjustRightInd w:val="0"/>
        <w:jc w:val="both"/>
        <w:rPr>
          <w:b/>
          <w:bCs/>
        </w:rPr>
      </w:pPr>
    </w:p>
    <w:p w:rsidR="000D634C" w:rsidRPr="000D634C" w:rsidRDefault="000D634C" w:rsidP="000D634C">
      <w:pPr>
        <w:autoSpaceDE w:val="0"/>
        <w:autoSpaceDN w:val="0"/>
        <w:adjustRightInd w:val="0"/>
        <w:jc w:val="both"/>
        <w:rPr>
          <w:b/>
          <w:bCs/>
        </w:rPr>
      </w:pPr>
      <w:r w:rsidRPr="000D634C">
        <w:rPr>
          <w:b/>
          <w:bCs/>
        </w:rPr>
        <w:t>Oczekiwane efekty:</w:t>
      </w:r>
    </w:p>
    <w:p w:rsidR="000D634C" w:rsidRPr="000D634C" w:rsidRDefault="008C292B" w:rsidP="00862792">
      <w:pPr>
        <w:numPr>
          <w:ilvl w:val="0"/>
          <w:numId w:val="44"/>
        </w:numPr>
        <w:autoSpaceDE w:val="0"/>
        <w:autoSpaceDN w:val="0"/>
        <w:adjustRightInd w:val="0"/>
        <w:jc w:val="both"/>
      </w:pPr>
      <w:r>
        <w:t>z</w:t>
      </w:r>
      <w:r w:rsidR="000D634C" w:rsidRPr="000D634C">
        <w:t>większenie lesistoś</w:t>
      </w:r>
      <w:r>
        <w:t>ci gminy,</w:t>
      </w:r>
    </w:p>
    <w:p w:rsidR="000D634C" w:rsidRPr="000D634C" w:rsidRDefault="008C292B" w:rsidP="00862792">
      <w:pPr>
        <w:numPr>
          <w:ilvl w:val="0"/>
          <w:numId w:val="44"/>
        </w:numPr>
        <w:autoSpaceDE w:val="0"/>
        <w:autoSpaceDN w:val="0"/>
        <w:adjustRightInd w:val="0"/>
        <w:jc w:val="both"/>
      </w:pPr>
      <w:r>
        <w:t>l</w:t>
      </w:r>
      <w:r w:rsidR="000D634C" w:rsidRPr="000D634C">
        <w:t>ikwidacja zagroż</w:t>
      </w:r>
      <w:r>
        <w:t>enia erozji gleb,</w:t>
      </w:r>
    </w:p>
    <w:p w:rsidR="000D634C" w:rsidRPr="000D634C" w:rsidRDefault="008C292B" w:rsidP="00862792">
      <w:pPr>
        <w:numPr>
          <w:ilvl w:val="0"/>
          <w:numId w:val="44"/>
        </w:numPr>
        <w:autoSpaceDE w:val="0"/>
        <w:autoSpaceDN w:val="0"/>
        <w:adjustRightInd w:val="0"/>
        <w:jc w:val="both"/>
      </w:pPr>
      <w:r>
        <w:t>z</w:t>
      </w:r>
      <w:r w:rsidR="000D634C" w:rsidRPr="000D634C">
        <w:t>większen</w:t>
      </w:r>
      <w:r>
        <w:t>ie walorów przyrodniczych gminy,</w:t>
      </w:r>
    </w:p>
    <w:p w:rsidR="000D634C" w:rsidRPr="000D634C" w:rsidRDefault="008C292B" w:rsidP="00862792">
      <w:pPr>
        <w:numPr>
          <w:ilvl w:val="0"/>
          <w:numId w:val="44"/>
        </w:numPr>
        <w:autoSpaceDE w:val="0"/>
        <w:autoSpaceDN w:val="0"/>
        <w:adjustRightInd w:val="0"/>
        <w:jc w:val="both"/>
      </w:pPr>
      <w:r>
        <w:t>z</w:t>
      </w:r>
      <w:r w:rsidR="000D634C" w:rsidRPr="000D634C">
        <w:t>wię</w:t>
      </w:r>
      <w:r>
        <w:t>kszenie liczby turystów.</w:t>
      </w:r>
    </w:p>
    <w:p w:rsidR="008C292B" w:rsidRDefault="008C292B" w:rsidP="000D634C">
      <w:pPr>
        <w:autoSpaceDE w:val="0"/>
        <w:autoSpaceDN w:val="0"/>
        <w:adjustRightInd w:val="0"/>
        <w:jc w:val="both"/>
        <w:rPr>
          <w:b/>
          <w:bCs/>
        </w:rPr>
      </w:pPr>
    </w:p>
    <w:p w:rsidR="000D634C" w:rsidRPr="000D634C" w:rsidRDefault="000D634C" w:rsidP="000D634C">
      <w:pPr>
        <w:autoSpaceDE w:val="0"/>
        <w:autoSpaceDN w:val="0"/>
        <w:adjustRightInd w:val="0"/>
        <w:jc w:val="both"/>
        <w:rPr>
          <w:b/>
          <w:bCs/>
        </w:rPr>
      </w:pPr>
      <w:r w:rsidRPr="000D634C">
        <w:rPr>
          <w:b/>
          <w:bCs/>
        </w:rPr>
        <w:t>Beneficjenci:</w:t>
      </w:r>
    </w:p>
    <w:p w:rsidR="000D634C" w:rsidRPr="000D634C" w:rsidRDefault="008C292B" w:rsidP="00862792">
      <w:pPr>
        <w:numPr>
          <w:ilvl w:val="0"/>
          <w:numId w:val="45"/>
        </w:numPr>
        <w:autoSpaceDE w:val="0"/>
        <w:autoSpaceDN w:val="0"/>
        <w:adjustRightInd w:val="0"/>
        <w:jc w:val="both"/>
      </w:pPr>
      <w:r>
        <w:t>m</w:t>
      </w:r>
      <w:r w:rsidR="000D634C" w:rsidRPr="000D634C">
        <w:t>ieszkań</w:t>
      </w:r>
      <w:r>
        <w:t>cy gminy,</w:t>
      </w:r>
    </w:p>
    <w:p w:rsidR="000D634C" w:rsidRPr="000D634C" w:rsidRDefault="008C292B" w:rsidP="00862792">
      <w:pPr>
        <w:numPr>
          <w:ilvl w:val="0"/>
          <w:numId w:val="45"/>
        </w:numPr>
        <w:autoSpaceDE w:val="0"/>
        <w:autoSpaceDN w:val="0"/>
        <w:adjustRightInd w:val="0"/>
        <w:jc w:val="both"/>
      </w:pPr>
      <w:r>
        <w:t>t</w:t>
      </w:r>
      <w:r w:rsidR="000D634C" w:rsidRPr="000D634C">
        <w:t>uryś</w:t>
      </w:r>
      <w:r>
        <w:t>ci.</w:t>
      </w:r>
    </w:p>
    <w:p w:rsidR="008C292B" w:rsidRDefault="008C292B" w:rsidP="000D634C">
      <w:pPr>
        <w:autoSpaceDE w:val="0"/>
        <w:autoSpaceDN w:val="0"/>
        <w:adjustRightInd w:val="0"/>
        <w:jc w:val="both"/>
        <w:rPr>
          <w:b/>
          <w:bCs/>
        </w:rPr>
      </w:pPr>
    </w:p>
    <w:p w:rsidR="000D634C" w:rsidRPr="000D634C" w:rsidRDefault="000D634C" w:rsidP="000D634C">
      <w:pPr>
        <w:autoSpaceDE w:val="0"/>
        <w:autoSpaceDN w:val="0"/>
        <w:adjustRightInd w:val="0"/>
        <w:jc w:val="both"/>
      </w:pPr>
      <w:r w:rsidRPr="000D634C">
        <w:rPr>
          <w:b/>
          <w:bCs/>
        </w:rPr>
        <w:t xml:space="preserve">Okres realizacji: </w:t>
      </w:r>
      <w:r w:rsidR="008C292B">
        <w:t>2011-2020</w:t>
      </w:r>
    </w:p>
    <w:p w:rsidR="008C292B" w:rsidRDefault="008C292B" w:rsidP="000D634C">
      <w:pPr>
        <w:autoSpaceDE w:val="0"/>
        <w:autoSpaceDN w:val="0"/>
        <w:adjustRightInd w:val="0"/>
        <w:jc w:val="both"/>
        <w:rPr>
          <w:b/>
          <w:bCs/>
        </w:rPr>
      </w:pPr>
    </w:p>
    <w:p w:rsidR="000D634C" w:rsidRPr="000D634C" w:rsidRDefault="000D634C" w:rsidP="000D634C">
      <w:pPr>
        <w:autoSpaceDE w:val="0"/>
        <w:autoSpaceDN w:val="0"/>
        <w:adjustRightInd w:val="0"/>
        <w:jc w:val="both"/>
        <w:rPr>
          <w:b/>
          <w:bCs/>
        </w:rPr>
      </w:pPr>
      <w:r w:rsidRPr="000D634C">
        <w:rPr>
          <w:b/>
          <w:bCs/>
        </w:rPr>
        <w:t>Niezbędne zasoby:</w:t>
      </w:r>
    </w:p>
    <w:p w:rsidR="000D634C" w:rsidRPr="000D634C" w:rsidRDefault="000D634C" w:rsidP="000D634C">
      <w:pPr>
        <w:autoSpaceDE w:val="0"/>
        <w:autoSpaceDN w:val="0"/>
        <w:adjustRightInd w:val="0"/>
        <w:jc w:val="both"/>
      </w:pPr>
      <w:r w:rsidRPr="000D634C">
        <w:rPr>
          <w:b/>
          <w:bCs/>
        </w:rPr>
        <w:t xml:space="preserve">a) posiadane w gminie: </w:t>
      </w:r>
      <w:r w:rsidRPr="000D634C">
        <w:t>nieużytki, obszary o niskiej klasie bonitacji gleb,</w:t>
      </w:r>
      <w:r w:rsidR="008C292B">
        <w:t xml:space="preserve"> </w:t>
      </w:r>
      <w:r w:rsidRPr="000D634C">
        <w:t>zasoby pracy,</w:t>
      </w:r>
    </w:p>
    <w:p w:rsidR="000D634C" w:rsidRPr="000D634C" w:rsidRDefault="000D634C" w:rsidP="000D634C">
      <w:pPr>
        <w:autoSpaceDE w:val="0"/>
        <w:autoSpaceDN w:val="0"/>
        <w:adjustRightInd w:val="0"/>
        <w:jc w:val="both"/>
      </w:pPr>
      <w:r w:rsidRPr="000D634C">
        <w:rPr>
          <w:b/>
          <w:bCs/>
        </w:rPr>
        <w:t xml:space="preserve">b) potrzebne spoza gminy: </w:t>
      </w:r>
      <w:r w:rsidRPr="000D634C">
        <w:t>sadzonki drzew</w:t>
      </w:r>
      <w:r w:rsidR="008C292B">
        <w:t>.</w:t>
      </w:r>
    </w:p>
    <w:p w:rsidR="008C292B" w:rsidRDefault="008C292B" w:rsidP="000D634C">
      <w:pPr>
        <w:autoSpaceDE w:val="0"/>
        <w:autoSpaceDN w:val="0"/>
        <w:adjustRightInd w:val="0"/>
        <w:jc w:val="both"/>
        <w:rPr>
          <w:b/>
          <w:bCs/>
        </w:rPr>
      </w:pPr>
    </w:p>
    <w:p w:rsidR="000D634C" w:rsidRDefault="000D634C" w:rsidP="000D634C">
      <w:pPr>
        <w:autoSpaceDE w:val="0"/>
        <w:autoSpaceDN w:val="0"/>
        <w:adjustRightInd w:val="0"/>
        <w:jc w:val="both"/>
      </w:pPr>
      <w:r w:rsidRPr="000D634C">
        <w:rPr>
          <w:b/>
          <w:bCs/>
        </w:rPr>
        <w:t xml:space="preserve">Odpowiedzialny za realizację: </w:t>
      </w:r>
      <w:r w:rsidR="008C292B">
        <w:t>Wójt</w:t>
      </w:r>
      <w:r w:rsidRPr="000D634C">
        <w:t xml:space="preserve"> Gminy we współpracy z samorządami wiejskimi</w:t>
      </w:r>
      <w:r w:rsidR="008C292B">
        <w:t xml:space="preserve">                  </w:t>
      </w:r>
      <w:r w:rsidRPr="000D634C">
        <w:t xml:space="preserve"> i</w:t>
      </w:r>
      <w:r w:rsidR="008C292B">
        <w:t xml:space="preserve"> </w:t>
      </w:r>
      <w:r w:rsidRPr="000D634C">
        <w:t>Nadleśnictwem</w:t>
      </w:r>
      <w:r w:rsidR="008C292B">
        <w:t>.</w:t>
      </w:r>
    </w:p>
    <w:p w:rsidR="008C292B" w:rsidRPr="000D634C" w:rsidRDefault="008C292B" w:rsidP="000D634C">
      <w:pPr>
        <w:autoSpaceDE w:val="0"/>
        <w:autoSpaceDN w:val="0"/>
        <w:adjustRightInd w:val="0"/>
        <w:jc w:val="both"/>
      </w:pPr>
    </w:p>
    <w:p w:rsidR="008C292B" w:rsidRDefault="008C292B" w:rsidP="000D634C">
      <w:pPr>
        <w:autoSpaceDE w:val="0"/>
        <w:autoSpaceDN w:val="0"/>
        <w:adjustRightInd w:val="0"/>
        <w:jc w:val="both"/>
        <w:rPr>
          <w:b/>
          <w:bCs/>
        </w:rPr>
      </w:pPr>
    </w:p>
    <w:p w:rsidR="008C292B" w:rsidRDefault="008C292B" w:rsidP="000D634C">
      <w:pPr>
        <w:autoSpaceDE w:val="0"/>
        <w:autoSpaceDN w:val="0"/>
        <w:adjustRightInd w:val="0"/>
        <w:jc w:val="both"/>
        <w:rPr>
          <w:b/>
          <w:bCs/>
        </w:rPr>
      </w:pPr>
    </w:p>
    <w:p w:rsidR="000D634C" w:rsidRPr="000D634C" w:rsidRDefault="000D634C" w:rsidP="000D634C">
      <w:pPr>
        <w:autoSpaceDE w:val="0"/>
        <w:autoSpaceDN w:val="0"/>
        <w:adjustRightInd w:val="0"/>
        <w:jc w:val="both"/>
        <w:rPr>
          <w:b/>
          <w:bCs/>
        </w:rPr>
      </w:pPr>
      <w:r w:rsidRPr="000D634C">
        <w:rPr>
          <w:b/>
          <w:bCs/>
        </w:rPr>
        <w:t>Plan finansowania:</w:t>
      </w:r>
    </w:p>
    <w:p w:rsidR="000D634C" w:rsidRPr="000D634C" w:rsidRDefault="000D634C" w:rsidP="000D634C">
      <w:pPr>
        <w:autoSpaceDE w:val="0"/>
        <w:autoSpaceDN w:val="0"/>
        <w:adjustRightInd w:val="0"/>
        <w:jc w:val="both"/>
      </w:pPr>
      <w:r w:rsidRPr="000D634C">
        <w:rPr>
          <w:b/>
          <w:bCs/>
        </w:rPr>
        <w:t xml:space="preserve">a) wartość przedsięwzięcia w cenach bieżących </w:t>
      </w:r>
      <w:r w:rsidRPr="000D634C">
        <w:t>(jeśli możliwa do określenia):</w:t>
      </w:r>
      <w:r w:rsidR="008C292B">
        <w:t xml:space="preserve"> </w:t>
      </w:r>
      <w:r w:rsidRPr="000D634C">
        <w:t xml:space="preserve">trudna </w:t>
      </w:r>
      <w:r w:rsidR="008C292B">
        <w:t xml:space="preserve">              </w:t>
      </w:r>
      <w:r w:rsidRPr="000D634C">
        <w:t>do określenia</w:t>
      </w:r>
      <w:r w:rsidR="008C292B">
        <w:t>,</w:t>
      </w:r>
    </w:p>
    <w:p w:rsidR="000D634C" w:rsidRPr="000D634C" w:rsidRDefault="000D634C" w:rsidP="000D634C">
      <w:pPr>
        <w:autoSpaceDE w:val="0"/>
        <w:autoSpaceDN w:val="0"/>
        <w:adjustRightInd w:val="0"/>
        <w:jc w:val="both"/>
      </w:pPr>
      <w:r w:rsidRPr="000D634C">
        <w:rPr>
          <w:b/>
          <w:bCs/>
        </w:rPr>
        <w:t xml:space="preserve">b) wielkość nakładów własnych </w:t>
      </w:r>
      <w:r w:rsidR="008C292B">
        <w:rPr>
          <w:b/>
          <w:bCs/>
        </w:rPr>
        <w:t xml:space="preserve">   </w:t>
      </w:r>
      <w:r w:rsidR="008C292B">
        <w:t>(w %)</w:t>
      </w:r>
      <w:r w:rsidRPr="000D634C">
        <w:t>: 30%</w:t>
      </w:r>
    </w:p>
    <w:p w:rsidR="000D634C" w:rsidRPr="000D634C" w:rsidRDefault="000D634C" w:rsidP="000D634C">
      <w:pPr>
        <w:autoSpaceDE w:val="0"/>
        <w:autoSpaceDN w:val="0"/>
        <w:adjustRightInd w:val="0"/>
        <w:jc w:val="both"/>
      </w:pPr>
      <w:r w:rsidRPr="000D634C">
        <w:rPr>
          <w:b/>
          <w:bCs/>
        </w:rPr>
        <w:t xml:space="preserve">c) wielkość środków spoza gminy </w:t>
      </w:r>
      <w:r w:rsidR="008C292B">
        <w:t>(w %</w:t>
      </w:r>
      <w:r w:rsidRPr="000D634C">
        <w:t>): 70%</w:t>
      </w:r>
    </w:p>
    <w:p w:rsidR="008C292B" w:rsidRDefault="008C292B" w:rsidP="000D634C">
      <w:pPr>
        <w:autoSpaceDE w:val="0"/>
        <w:autoSpaceDN w:val="0"/>
        <w:adjustRightInd w:val="0"/>
        <w:jc w:val="both"/>
        <w:rPr>
          <w:b/>
          <w:bCs/>
        </w:rPr>
      </w:pPr>
    </w:p>
    <w:p w:rsidR="000D634C" w:rsidRPr="000D634C" w:rsidRDefault="000D634C" w:rsidP="00C20891">
      <w:pPr>
        <w:shd w:val="clear" w:color="auto" w:fill="D9D9D9"/>
        <w:autoSpaceDE w:val="0"/>
        <w:autoSpaceDN w:val="0"/>
        <w:adjustRightInd w:val="0"/>
        <w:spacing w:line="360" w:lineRule="auto"/>
        <w:jc w:val="center"/>
        <w:rPr>
          <w:b/>
          <w:bCs/>
        </w:rPr>
      </w:pPr>
      <w:r w:rsidRPr="000D634C">
        <w:rPr>
          <w:b/>
          <w:bCs/>
        </w:rPr>
        <w:t>Cel Strategiczny Nr 5</w:t>
      </w:r>
    </w:p>
    <w:p w:rsidR="000D634C" w:rsidRPr="00AA4CB1" w:rsidRDefault="00416EBB" w:rsidP="00C20891">
      <w:pPr>
        <w:pStyle w:val="Nagwek1"/>
        <w:shd w:val="clear" w:color="auto" w:fill="D9D9D9"/>
        <w:jc w:val="center"/>
        <w:rPr>
          <w:sz w:val="28"/>
          <w:szCs w:val="28"/>
        </w:rPr>
      </w:pPr>
      <w:bookmarkStart w:id="43" w:name="_Toc305790290"/>
      <w:r w:rsidRPr="00AA4CB1">
        <w:rPr>
          <w:sz w:val="28"/>
          <w:szCs w:val="28"/>
        </w:rPr>
        <w:t>ROZWÓJ REKREACJI I</w:t>
      </w:r>
      <w:r w:rsidR="000D634C" w:rsidRPr="00AA4CB1">
        <w:rPr>
          <w:sz w:val="28"/>
          <w:szCs w:val="28"/>
        </w:rPr>
        <w:t xml:space="preserve"> SPORTU</w:t>
      </w:r>
      <w:bookmarkEnd w:id="43"/>
    </w:p>
    <w:p w:rsidR="00416EBB" w:rsidRDefault="00416EBB" w:rsidP="000D634C">
      <w:pPr>
        <w:autoSpaceDE w:val="0"/>
        <w:autoSpaceDN w:val="0"/>
        <w:adjustRightInd w:val="0"/>
        <w:jc w:val="both"/>
        <w:rPr>
          <w:b/>
          <w:bCs/>
        </w:rPr>
      </w:pPr>
    </w:p>
    <w:p w:rsidR="00416EBB" w:rsidRDefault="00416EBB" w:rsidP="000D634C">
      <w:pPr>
        <w:autoSpaceDE w:val="0"/>
        <w:autoSpaceDN w:val="0"/>
        <w:adjustRightInd w:val="0"/>
        <w:jc w:val="both"/>
        <w:rPr>
          <w:b/>
          <w:bCs/>
        </w:rPr>
      </w:pPr>
    </w:p>
    <w:p w:rsidR="000D634C" w:rsidRPr="000D634C" w:rsidRDefault="000D634C" w:rsidP="00416EBB">
      <w:pPr>
        <w:autoSpaceDE w:val="0"/>
        <w:autoSpaceDN w:val="0"/>
        <w:adjustRightInd w:val="0"/>
        <w:jc w:val="both"/>
      </w:pPr>
      <w:r w:rsidRPr="000D634C">
        <w:rPr>
          <w:b/>
          <w:bCs/>
        </w:rPr>
        <w:t xml:space="preserve">Uzasadnienie: </w:t>
      </w:r>
      <w:r w:rsidRPr="000D634C">
        <w:t xml:space="preserve">Gmina Iłów posiada bardzo dobre warunki do rozwoju turystyki, rekreacji </w:t>
      </w:r>
      <w:r w:rsidR="00416EBB">
        <w:t xml:space="preserve">              </w:t>
      </w:r>
      <w:r w:rsidRPr="000D634C">
        <w:t>i</w:t>
      </w:r>
      <w:r w:rsidR="00416EBB">
        <w:t xml:space="preserve"> </w:t>
      </w:r>
      <w:r w:rsidRPr="000D634C">
        <w:t>sportu. Jej położenie, walory przyrodnicze i krajobrazowe sprzyjają temu kierunkowi rozwoju</w:t>
      </w:r>
      <w:r w:rsidR="00416EBB">
        <w:t xml:space="preserve"> </w:t>
      </w:r>
      <w:r w:rsidRPr="000D634C">
        <w:t>gminy. Celem zatrzymania turystów na dłużej należy rozbudować infrastrukturę turystyczną,</w:t>
      </w:r>
      <w:r w:rsidR="00416EBB">
        <w:t xml:space="preserve"> </w:t>
      </w:r>
      <w:r w:rsidRPr="000D634C">
        <w:t>sportową i rekreacyjną. Wiele uwagi należy poświęcić także promocji gminy. Odpowiednio</w:t>
      </w:r>
      <w:r w:rsidR="00416EBB">
        <w:t xml:space="preserve"> </w:t>
      </w:r>
      <w:r w:rsidRPr="000D634C">
        <w:t>przygotowany program promocji powinien stać się codziennym, widocznym</w:t>
      </w:r>
      <w:r w:rsidR="00416EBB">
        <w:t xml:space="preserve"> </w:t>
      </w:r>
      <w:r w:rsidRPr="000D634C">
        <w:t xml:space="preserve"> na każdym</w:t>
      </w:r>
      <w:r w:rsidR="00416EBB">
        <w:t xml:space="preserve"> </w:t>
      </w:r>
      <w:r w:rsidRPr="000D634C">
        <w:t>kroku działaniem. Świadczone i oferowane przez mieszkańców i różnego rodzaju organizacje,</w:t>
      </w:r>
      <w:r w:rsidR="00416EBB">
        <w:t xml:space="preserve"> </w:t>
      </w:r>
      <w:r w:rsidRPr="000D634C">
        <w:t>instytucje i firmy usługi turystyczne, rekreacyjne i sportowe staną się dodatkowym źródłem</w:t>
      </w:r>
      <w:r w:rsidR="00416EBB">
        <w:t xml:space="preserve"> </w:t>
      </w:r>
      <w:r w:rsidRPr="000D634C">
        <w:t>dochodów i przyczynią się do rozwoju przedsiębiorczości i aktywizacji gospodarczej</w:t>
      </w:r>
      <w:r w:rsidR="00416EBB">
        <w:t xml:space="preserve"> </w:t>
      </w:r>
      <w:r w:rsidRPr="000D634C">
        <w:t>społeczności lokalnej, a więc będą sprzyjać rozwojowi gminy.</w:t>
      </w:r>
    </w:p>
    <w:p w:rsidR="000D634C" w:rsidRDefault="000D634C" w:rsidP="0086002F">
      <w:pPr>
        <w:pStyle w:val="Tekstpodstawowywcity2"/>
        <w:ind w:firstLine="0"/>
      </w:pPr>
    </w:p>
    <w:p w:rsidR="00366EED" w:rsidRPr="00366EED" w:rsidRDefault="00366EED" w:rsidP="00366EED">
      <w:pPr>
        <w:autoSpaceDE w:val="0"/>
        <w:autoSpaceDN w:val="0"/>
        <w:adjustRightInd w:val="0"/>
        <w:jc w:val="both"/>
        <w:rPr>
          <w:b/>
          <w:bCs/>
        </w:rPr>
      </w:pPr>
      <w:r w:rsidRPr="00366EED">
        <w:rPr>
          <w:b/>
          <w:bCs/>
        </w:rPr>
        <w:t>Cele operacyjne:</w:t>
      </w:r>
    </w:p>
    <w:p w:rsidR="00366EED" w:rsidRPr="00366EED" w:rsidRDefault="00366EED" w:rsidP="00366EED">
      <w:pPr>
        <w:autoSpaceDE w:val="0"/>
        <w:autoSpaceDN w:val="0"/>
        <w:adjustRightInd w:val="0"/>
        <w:ind w:left="708"/>
        <w:jc w:val="both"/>
      </w:pPr>
      <w:r w:rsidRPr="00366EED">
        <w:t>1. Rozwój turystyki wiejskiej</w:t>
      </w:r>
      <w:r>
        <w:t>.</w:t>
      </w:r>
    </w:p>
    <w:p w:rsidR="00366EED" w:rsidRPr="00366EED" w:rsidRDefault="00366EED" w:rsidP="00366EED">
      <w:pPr>
        <w:autoSpaceDE w:val="0"/>
        <w:autoSpaceDN w:val="0"/>
        <w:adjustRightInd w:val="0"/>
        <w:ind w:left="708"/>
        <w:jc w:val="both"/>
      </w:pPr>
      <w:r w:rsidRPr="00366EED">
        <w:t>2. Rozwój bazy rekreacyjnej</w:t>
      </w:r>
      <w:r>
        <w:t>.</w:t>
      </w:r>
    </w:p>
    <w:p w:rsidR="00366EED" w:rsidRDefault="00366EED" w:rsidP="00366EED">
      <w:pPr>
        <w:autoSpaceDE w:val="0"/>
        <w:autoSpaceDN w:val="0"/>
        <w:adjustRightInd w:val="0"/>
        <w:jc w:val="both"/>
        <w:rPr>
          <w:b/>
          <w:bCs/>
        </w:rPr>
      </w:pPr>
    </w:p>
    <w:p w:rsidR="00366EED" w:rsidRPr="00366EED" w:rsidRDefault="00366EED" w:rsidP="00366EED">
      <w:pPr>
        <w:autoSpaceDE w:val="0"/>
        <w:autoSpaceDN w:val="0"/>
        <w:adjustRightInd w:val="0"/>
        <w:jc w:val="both"/>
      </w:pPr>
      <w:r w:rsidRPr="00366EED">
        <w:rPr>
          <w:b/>
          <w:bCs/>
        </w:rPr>
        <w:t xml:space="preserve">Okres realizacji: </w:t>
      </w:r>
      <w:r>
        <w:t>2011-2020</w:t>
      </w:r>
    </w:p>
    <w:p w:rsidR="00366EED" w:rsidRDefault="00366EED" w:rsidP="00366EED">
      <w:pPr>
        <w:autoSpaceDE w:val="0"/>
        <w:autoSpaceDN w:val="0"/>
        <w:adjustRightInd w:val="0"/>
        <w:jc w:val="both"/>
        <w:rPr>
          <w:b/>
          <w:bCs/>
        </w:rPr>
      </w:pPr>
    </w:p>
    <w:p w:rsidR="00366EED" w:rsidRPr="00366EED" w:rsidRDefault="00366EED" w:rsidP="00366EED">
      <w:pPr>
        <w:autoSpaceDE w:val="0"/>
        <w:autoSpaceDN w:val="0"/>
        <w:adjustRightInd w:val="0"/>
        <w:jc w:val="both"/>
      </w:pPr>
      <w:r w:rsidRPr="00366EED">
        <w:rPr>
          <w:b/>
          <w:bCs/>
        </w:rPr>
        <w:t xml:space="preserve">Odpowiedzialni za realizację: </w:t>
      </w:r>
      <w:r>
        <w:t xml:space="preserve">Wójt </w:t>
      </w:r>
      <w:r w:rsidRPr="00366EED">
        <w:t>Gminy we współpracy z samorządem gminy,</w:t>
      </w:r>
      <w:r>
        <w:t xml:space="preserve"> </w:t>
      </w:r>
      <w:r w:rsidRPr="00366EED">
        <w:t>dyrektorami szkół i ośrodka kultury</w:t>
      </w:r>
      <w:r>
        <w:t>.</w:t>
      </w:r>
    </w:p>
    <w:p w:rsidR="00366EED" w:rsidRDefault="00366EED" w:rsidP="00366EED">
      <w:pPr>
        <w:autoSpaceDE w:val="0"/>
        <w:autoSpaceDN w:val="0"/>
        <w:adjustRightInd w:val="0"/>
        <w:jc w:val="both"/>
        <w:rPr>
          <w:b/>
          <w:bCs/>
        </w:rPr>
      </w:pPr>
    </w:p>
    <w:p w:rsidR="00366EED" w:rsidRPr="00366EED" w:rsidRDefault="00366EED" w:rsidP="00366EED">
      <w:pPr>
        <w:autoSpaceDE w:val="0"/>
        <w:autoSpaceDN w:val="0"/>
        <w:adjustRightInd w:val="0"/>
        <w:jc w:val="both"/>
        <w:rPr>
          <w:b/>
          <w:bCs/>
        </w:rPr>
      </w:pPr>
      <w:r w:rsidRPr="00366EED">
        <w:rPr>
          <w:b/>
          <w:bCs/>
        </w:rPr>
        <w:t>Plan realizacji celów operacyjnych i szczegółowych</w:t>
      </w:r>
    </w:p>
    <w:p w:rsidR="00366EED" w:rsidRDefault="00366EED" w:rsidP="00366EED">
      <w:pPr>
        <w:autoSpaceDE w:val="0"/>
        <w:autoSpaceDN w:val="0"/>
        <w:adjustRightInd w:val="0"/>
        <w:jc w:val="both"/>
        <w:rPr>
          <w:b/>
          <w:bCs/>
        </w:rPr>
      </w:pPr>
    </w:p>
    <w:p w:rsidR="00366EED" w:rsidRPr="00366EED" w:rsidRDefault="00366EED" w:rsidP="00366EED">
      <w:pPr>
        <w:shd w:val="clear" w:color="auto" w:fill="8DB3E2"/>
        <w:autoSpaceDE w:val="0"/>
        <w:autoSpaceDN w:val="0"/>
        <w:adjustRightInd w:val="0"/>
        <w:jc w:val="center"/>
        <w:rPr>
          <w:b/>
          <w:bCs/>
        </w:rPr>
      </w:pPr>
      <w:r w:rsidRPr="00366EED">
        <w:rPr>
          <w:b/>
          <w:bCs/>
        </w:rPr>
        <w:t>Cel operacyjny 1. ROZWÓJ TURYSTYKI WIEJSKIEJ</w:t>
      </w:r>
    </w:p>
    <w:p w:rsidR="00366EED" w:rsidRDefault="00366EED" w:rsidP="00366EED">
      <w:pPr>
        <w:autoSpaceDE w:val="0"/>
        <w:autoSpaceDN w:val="0"/>
        <w:adjustRightInd w:val="0"/>
        <w:jc w:val="both"/>
        <w:rPr>
          <w:b/>
          <w:bCs/>
        </w:rPr>
      </w:pPr>
    </w:p>
    <w:p w:rsidR="00366EED" w:rsidRPr="00366EED" w:rsidRDefault="00366EED" w:rsidP="00366EED">
      <w:pPr>
        <w:autoSpaceDE w:val="0"/>
        <w:autoSpaceDN w:val="0"/>
        <w:adjustRightInd w:val="0"/>
        <w:jc w:val="both"/>
      </w:pPr>
      <w:r w:rsidRPr="00366EED">
        <w:rPr>
          <w:b/>
          <w:bCs/>
        </w:rPr>
        <w:t xml:space="preserve">Uzasadnienie: </w:t>
      </w:r>
      <w:r w:rsidRPr="00366EED">
        <w:t>Rozwój turystyki wiejskiej i agroturystyki przyczyni się do stworzenia</w:t>
      </w:r>
      <w:r w:rsidR="00AD1D88">
        <w:t xml:space="preserve"> </w:t>
      </w:r>
      <w:r w:rsidRPr="00366EED">
        <w:t>dodatkowych źródeł dochodu dla rodzin rolniczych. Poprzez powiększenie bazy noclegowej,</w:t>
      </w:r>
      <w:r w:rsidR="00AD1D88">
        <w:t xml:space="preserve"> </w:t>
      </w:r>
      <w:r w:rsidRPr="00366EED">
        <w:lastRenderedPageBreak/>
        <w:t>promocję walorów terenu, przyciągnięcie potencjalnych nabywców działek rekreacyjnych,</w:t>
      </w:r>
      <w:r w:rsidR="00AD1D88">
        <w:t xml:space="preserve"> </w:t>
      </w:r>
      <w:r w:rsidRPr="00366EED">
        <w:t xml:space="preserve">gmina stanie się atrakcyjnym miejscem nie tylko wypoczynku weekendowego, </w:t>
      </w:r>
      <w:r w:rsidR="00AD1D88">
        <w:t xml:space="preserve">                           </w:t>
      </w:r>
      <w:r w:rsidRPr="00366EED">
        <w:t>czy</w:t>
      </w:r>
      <w:r w:rsidR="00AD1D88">
        <w:t xml:space="preserve"> </w:t>
      </w:r>
      <w:r w:rsidRPr="00366EED">
        <w:t>okresowego, lecz miejscem, w którym zechcą osiedlać się na stałe przybysze z innych</w:t>
      </w:r>
      <w:r w:rsidR="00AD1D88">
        <w:t xml:space="preserve"> </w:t>
      </w:r>
      <w:r w:rsidRPr="00366EED">
        <w:t>terenów. Dzięki temu wzbogać się będzie kultura gminy, rozwijać przedsiębiorczość,</w:t>
      </w:r>
      <w:r w:rsidR="00AD1D88">
        <w:t xml:space="preserve"> </w:t>
      </w:r>
      <w:r w:rsidRPr="00366EED">
        <w:t>współpraca i budowane będą postawy obywatelskie, tak niezbędne w obliczu integracji</w:t>
      </w:r>
      <w:r w:rsidR="00AD1D88">
        <w:t xml:space="preserve"> </w:t>
      </w:r>
      <w:r w:rsidRPr="00366EED">
        <w:t>europejskiej.</w:t>
      </w:r>
    </w:p>
    <w:p w:rsidR="00366EED" w:rsidRDefault="00366EED" w:rsidP="00366EED">
      <w:pPr>
        <w:autoSpaceDE w:val="0"/>
        <w:autoSpaceDN w:val="0"/>
        <w:adjustRightInd w:val="0"/>
        <w:jc w:val="both"/>
        <w:rPr>
          <w:b/>
          <w:bCs/>
        </w:rPr>
      </w:pPr>
    </w:p>
    <w:p w:rsidR="00366EED" w:rsidRPr="00366EED" w:rsidRDefault="00366EED" w:rsidP="00366EED">
      <w:pPr>
        <w:autoSpaceDE w:val="0"/>
        <w:autoSpaceDN w:val="0"/>
        <w:adjustRightInd w:val="0"/>
        <w:jc w:val="both"/>
        <w:rPr>
          <w:b/>
          <w:bCs/>
        </w:rPr>
      </w:pPr>
      <w:r w:rsidRPr="00366EED">
        <w:rPr>
          <w:b/>
          <w:bCs/>
        </w:rPr>
        <w:t>Cele szczegółowe:</w:t>
      </w:r>
    </w:p>
    <w:p w:rsidR="00366EED" w:rsidRPr="00366EED" w:rsidRDefault="00606006" w:rsidP="00606006">
      <w:pPr>
        <w:autoSpaceDE w:val="0"/>
        <w:autoSpaceDN w:val="0"/>
        <w:adjustRightInd w:val="0"/>
        <w:ind w:left="708"/>
        <w:jc w:val="both"/>
      </w:pPr>
      <w:r>
        <w:t>1. Rozwój agroturystyki.</w:t>
      </w:r>
    </w:p>
    <w:p w:rsidR="00366EED" w:rsidRPr="00366EED" w:rsidRDefault="00366EED" w:rsidP="00606006">
      <w:pPr>
        <w:autoSpaceDE w:val="0"/>
        <w:autoSpaceDN w:val="0"/>
        <w:adjustRightInd w:val="0"/>
        <w:ind w:left="708"/>
        <w:jc w:val="both"/>
      </w:pPr>
      <w:r w:rsidRPr="00366EED">
        <w:t>2. Tworze</w:t>
      </w:r>
      <w:r w:rsidR="00606006">
        <w:t>nie infrastruktury turystycznej.</w:t>
      </w:r>
    </w:p>
    <w:p w:rsidR="00606006" w:rsidRDefault="00606006" w:rsidP="00366EED">
      <w:pPr>
        <w:autoSpaceDE w:val="0"/>
        <w:autoSpaceDN w:val="0"/>
        <w:adjustRightInd w:val="0"/>
        <w:jc w:val="both"/>
        <w:rPr>
          <w:b/>
          <w:bCs/>
        </w:rPr>
      </w:pPr>
    </w:p>
    <w:p w:rsidR="00366EED" w:rsidRPr="00366EED" w:rsidRDefault="00366EED" w:rsidP="00366EED">
      <w:pPr>
        <w:autoSpaceDE w:val="0"/>
        <w:autoSpaceDN w:val="0"/>
        <w:adjustRightInd w:val="0"/>
        <w:jc w:val="both"/>
        <w:rPr>
          <w:b/>
          <w:bCs/>
        </w:rPr>
      </w:pPr>
      <w:r w:rsidRPr="00366EED">
        <w:rPr>
          <w:b/>
          <w:bCs/>
        </w:rPr>
        <w:t>Oczekiwane efekty:</w:t>
      </w:r>
    </w:p>
    <w:p w:rsidR="00366EED" w:rsidRPr="00366EED" w:rsidRDefault="00606006" w:rsidP="00862792">
      <w:pPr>
        <w:numPr>
          <w:ilvl w:val="0"/>
          <w:numId w:val="46"/>
        </w:numPr>
        <w:autoSpaceDE w:val="0"/>
        <w:autoSpaceDN w:val="0"/>
        <w:adjustRightInd w:val="0"/>
        <w:jc w:val="both"/>
      </w:pPr>
      <w:r>
        <w:t>d</w:t>
      </w:r>
      <w:r w:rsidR="00366EED" w:rsidRPr="00366EED">
        <w:t>odatkowe źródł</w:t>
      </w:r>
      <w:r>
        <w:t>a dochodów rodzin rolniczych,</w:t>
      </w:r>
    </w:p>
    <w:p w:rsidR="00366EED" w:rsidRPr="00366EED" w:rsidRDefault="00606006" w:rsidP="00862792">
      <w:pPr>
        <w:numPr>
          <w:ilvl w:val="0"/>
          <w:numId w:val="46"/>
        </w:numPr>
        <w:autoSpaceDE w:val="0"/>
        <w:autoSpaceDN w:val="0"/>
        <w:adjustRightInd w:val="0"/>
        <w:jc w:val="both"/>
      </w:pPr>
      <w:r>
        <w:t>promocja gminy,</w:t>
      </w:r>
    </w:p>
    <w:p w:rsidR="00366EED" w:rsidRPr="00366EED" w:rsidRDefault="00606006" w:rsidP="00862792">
      <w:pPr>
        <w:numPr>
          <w:ilvl w:val="0"/>
          <w:numId w:val="46"/>
        </w:numPr>
        <w:autoSpaceDE w:val="0"/>
        <w:autoSpaceDN w:val="0"/>
        <w:adjustRightInd w:val="0"/>
        <w:jc w:val="both"/>
      </w:pPr>
      <w:r>
        <w:t>wzbogacanie kultury lokalnej,</w:t>
      </w:r>
    </w:p>
    <w:p w:rsidR="00366EED" w:rsidRPr="00366EED" w:rsidRDefault="00606006" w:rsidP="00862792">
      <w:pPr>
        <w:numPr>
          <w:ilvl w:val="0"/>
          <w:numId w:val="46"/>
        </w:numPr>
        <w:autoSpaceDE w:val="0"/>
        <w:autoSpaceDN w:val="0"/>
        <w:adjustRightInd w:val="0"/>
        <w:jc w:val="both"/>
      </w:pPr>
      <w:r>
        <w:t>rozwój gospodarczy gminy.</w:t>
      </w:r>
    </w:p>
    <w:p w:rsidR="00606006" w:rsidRDefault="00606006" w:rsidP="00366EED">
      <w:pPr>
        <w:autoSpaceDE w:val="0"/>
        <w:autoSpaceDN w:val="0"/>
        <w:adjustRightInd w:val="0"/>
        <w:jc w:val="both"/>
        <w:rPr>
          <w:b/>
          <w:bCs/>
        </w:rPr>
      </w:pPr>
    </w:p>
    <w:p w:rsidR="00606006" w:rsidRDefault="00606006" w:rsidP="00366EED">
      <w:pPr>
        <w:autoSpaceDE w:val="0"/>
        <w:autoSpaceDN w:val="0"/>
        <w:adjustRightInd w:val="0"/>
        <w:jc w:val="both"/>
        <w:rPr>
          <w:b/>
          <w:bCs/>
        </w:rPr>
      </w:pPr>
    </w:p>
    <w:p w:rsidR="00366EED" w:rsidRPr="00366EED" w:rsidRDefault="00366EED" w:rsidP="00366EED">
      <w:pPr>
        <w:autoSpaceDE w:val="0"/>
        <w:autoSpaceDN w:val="0"/>
        <w:adjustRightInd w:val="0"/>
        <w:jc w:val="both"/>
        <w:rPr>
          <w:b/>
          <w:bCs/>
        </w:rPr>
      </w:pPr>
      <w:r w:rsidRPr="00366EED">
        <w:rPr>
          <w:b/>
          <w:bCs/>
        </w:rPr>
        <w:t>Beneficjenci:</w:t>
      </w:r>
    </w:p>
    <w:p w:rsidR="00366EED" w:rsidRPr="00366EED" w:rsidRDefault="00606006" w:rsidP="00862792">
      <w:pPr>
        <w:numPr>
          <w:ilvl w:val="0"/>
          <w:numId w:val="47"/>
        </w:numPr>
        <w:autoSpaceDE w:val="0"/>
        <w:autoSpaceDN w:val="0"/>
        <w:adjustRightInd w:val="0"/>
        <w:jc w:val="both"/>
      </w:pPr>
      <w:r>
        <w:t>rodziny rolnicze,</w:t>
      </w:r>
    </w:p>
    <w:p w:rsidR="00366EED" w:rsidRPr="00366EED" w:rsidRDefault="00606006" w:rsidP="00862792">
      <w:pPr>
        <w:numPr>
          <w:ilvl w:val="0"/>
          <w:numId w:val="47"/>
        </w:numPr>
        <w:autoSpaceDE w:val="0"/>
        <w:autoSpaceDN w:val="0"/>
        <w:adjustRightInd w:val="0"/>
        <w:jc w:val="both"/>
      </w:pPr>
      <w:r>
        <w:t>m</w:t>
      </w:r>
      <w:r w:rsidR="00366EED" w:rsidRPr="00366EED">
        <w:t>ieszkań</w:t>
      </w:r>
      <w:r>
        <w:t>cy gminy,</w:t>
      </w:r>
    </w:p>
    <w:p w:rsidR="00366EED" w:rsidRPr="00366EED" w:rsidRDefault="00606006" w:rsidP="00862792">
      <w:pPr>
        <w:numPr>
          <w:ilvl w:val="0"/>
          <w:numId w:val="47"/>
        </w:numPr>
        <w:autoSpaceDE w:val="0"/>
        <w:autoSpaceDN w:val="0"/>
        <w:adjustRightInd w:val="0"/>
        <w:jc w:val="both"/>
      </w:pPr>
      <w:r>
        <w:t>p</w:t>
      </w:r>
      <w:r w:rsidR="00366EED" w:rsidRPr="00366EED">
        <w:t>otencjalni przedsię</w:t>
      </w:r>
      <w:r>
        <w:t>biorcy,</w:t>
      </w:r>
    </w:p>
    <w:p w:rsidR="00366EED" w:rsidRPr="00366EED" w:rsidRDefault="00606006" w:rsidP="00862792">
      <w:pPr>
        <w:numPr>
          <w:ilvl w:val="0"/>
          <w:numId w:val="47"/>
        </w:numPr>
        <w:autoSpaceDE w:val="0"/>
        <w:autoSpaceDN w:val="0"/>
        <w:adjustRightInd w:val="0"/>
        <w:jc w:val="both"/>
      </w:pPr>
      <w:r>
        <w:t>t</w:t>
      </w:r>
      <w:r w:rsidR="00366EED" w:rsidRPr="00366EED">
        <w:t>uryś</w:t>
      </w:r>
      <w:r>
        <w:t>ci.</w:t>
      </w:r>
    </w:p>
    <w:p w:rsidR="00606006" w:rsidRDefault="00606006" w:rsidP="00366EED">
      <w:pPr>
        <w:autoSpaceDE w:val="0"/>
        <w:autoSpaceDN w:val="0"/>
        <w:adjustRightInd w:val="0"/>
        <w:jc w:val="both"/>
        <w:rPr>
          <w:b/>
          <w:bCs/>
        </w:rPr>
      </w:pPr>
    </w:p>
    <w:p w:rsidR="00366EED" w:rsidRPr="00366EED" w:rsidRDefault="00366EED" w:rsidP="00366EED">
      <w:pPr>
        <w:autoSpaceDE w:val="0"/>
        <w:autoSpaceDN w:val="0"/>
        <w:adjustRightInd w:val="0"/>
        <w:jc w:val="both"/>
      </w:pPr>
      <w:r w:rsidRPr="00366EED">
        <w:rPr>
          <w:b/>
          <w:bCs/>
        </w:rPr>
        <w:t xml:space="preserve">Okres realizacji: </w:t>
      </w:r>
      <w:r w:rsidR="00606006">
        <w:t>2011-2020</w:t>
      </w:r>
    </w:p>
    <w:p w:rsidR="00606006" w:rsidRDefault="00606006" w:rsidP="00366EED">
      <w:pPr>
        <w:autoSpaceDE w:val="0"/>
        <w:autoSpaceDN w:val="0"/>
        <w:adjustRightInd w:val="0"/>
        <w:jc w:val="both"/>
        <w:rPr>
          <w:b/>
          <w:bCs/>
        </w:rPr>
      </w:pPr>
    </w:p>
    <w:p w:rsidR="00366EED" w:rsidRPr="00366EED" w:rsidRDefault="00366EED" w:rsidP="00366EED">
      <w:pPr>
        <w:autoSpaceDE w:val="0"/>
        <w:autoSpaceDN w:val="0"/>
        <w:adjustRightInd w:val="0"/>
        <w:jc w:val="both"/>
        <w:rPr>
          <w:b/>
          <w:bCs/>
        </w:rPr>
      </w:pPr>
      <w:r w:rsidRPr="00366EED">
        <w:rPr>
          <w:b/>
          <w:bCs/>
        </w:rPr>
        <w:t>Cele szczegółowe:</w:t>
      </w:r>
    </w:p>
    <w:p w:rsidR="007F6A3B" w:rsidRDefault="007F6A3B" w:rsidP="00366EED">
      <w:pPr>
        <w:autoSpaceDE w:val="0"/>
        <w:autoSpaceDN w:val="0"/>
        <w:adjustRightInd w:val="0"/>
        <w:jc w:val="both"/>
        <w:rPr>
          <w:b/>
          <w:bCs/>
        </w:rPr>
      </w:pPr>
    </w:p>
    <w:p w:rsidR="00366EED" w:rsidRPr="00366EED" w:rsidRDefault="00366EED" w:rsidP="00366EED">
      <w:pPr>
        <w:autoSpaceDE w:val="0"/>
        <w:autoSpaceDN w:val="0"/>
        <w:adjustRightInd w:val="0"/>
        <w:jc w:val="both"/>
        <w:rPr>
          <w:b/>
          <w:bCs/>
        </w:rPr>
      </w:pPr>
      <w:r w:rsidRPr="00366EED">
        <w:rPr>
          <w:b/>
          <w:bCs/>
        </w:rPr>
        <w:t>1.1. ROZWÓJ AGROTURYSTYKI</w:t>
      </w:r>
    </w:p>
    <w:p w:rsidR="00606006" w:rsidRDefault="00366EED" w:rsidP="00366EED">
      <w:pPr>
        <w:autoSpaceDE w:val="0"/>
        <w:autoSpaceDN w:val="0"/>
        <w:adjustRightInd w:val="0"/>
        <w:jc w:val="both"/>
        <w:rPr>
          <w:b/>
          <w:bCs/>
        </w:rPr>
      </w:pPr>
      <w:r w:rsidRPr="00366EED">
        <w:rPr>
          <w:b/>
          <w:bCs/>
        </w:rPr>
        <w:t xml:space="preserve">Zadania: </w:t>
      </w:r>
    </w:p>
    <w:p w:rsidR="00366EED" w:rsidRPr="00366EED" w:rsidRDefault="00366EED" w:rsidP="00606006">
      <w:pPr>
        <w:autoSpaceDE w:val="0"/>
        <w:autoSpaceDN w:val="0"/>
        <w:adjustRightInd w:val="0"/>
        <w:ind w:left="708"/>
        <w:jc w:val="both"/>
      </w:pPr>
      <w:r w:rsidRPr="00366EED">
        <w:rPr>
          <w:b/>
          <w:bCs/>
        </w:rPr>
        <w:t xml:space="preserve">1.1.1. </w:t>
      </w:r>
      <w:r w:rsidRPr="00366EED">
        <w:t>Programy informacyjne, uświadamiające rolnikom szanse</w:t>
      </w:r>
      <w:r w:rsidR="00606006">
        <w:t xml:space="preserve"> </w:t>
      </w:r>
      <w:r w:rsidRPr="00366EED">
        <w:t xml:space="preserve">wynikające </w:t>
      </w:r>
      <w:r w:rsidR="00606006">
        <w:t xml:space="preserve">                     </w:t>
      </w:r>
      <w:r w:rsidRPr="00366EED">
        <w:t>z prowadzenia działalnoś</w:t>
      </w:r>
      <w:r w:rsidR="007F6A3B">
        <w:t>ci agroturystycznej.</w:t>
      </w:r>
    </w:p>
    <w:p w:rsidR="00366EED" w:rsidRPr="00366EED" w:rsidRDefault="00366EED" w:rsidP="00606006">
      <w:pPr>
        <w:autoSpaceDE w:val="0"/>
        <w:autoSpaceDN w:val="0"/>
        <w:adjustRightInd w:val="0"/>
        <w:ind w:left="708"/>
        <w:jc w:val="both"/>
      </w:pPr>
      <w:r w:rsidRPr="00366EED">
        <w:rPr>
          <w:b/>
          <w:bCs/>
        </w:rPr>
        <w:t xml:space="preserve">1.1.2. </w:t>
      </w:r>
      <w:r w:rsidRPr="00366EED">
        <w:t>Szkolenia zainteresowanych rolników na temat zasad</w:t>
      </w:r>
      <w:r w:rsidR="00606006">
        <w:t xml:space="preserve"> </w:t>
      </w:r>
      <w:r w:rsidRPr="00366EED">
        <w:t>prowadzenia działalnoś</w:t>
      </w:r>
      <w:r w:rsidR="007F6A3B">
        <w:t>ci agroturystycznej.</w:t>
      </w:r>
    </w:p>
    <w:p w:rsidR="000D634C" w:rsidRPr="00366EED" w:rsidRDefault="00366EED" w:rsidP="00606006">
      <w:pPr>
        <w:autoSpaceDE w:val="0"/>
        <w:autoSpaceDN w:val="0"/>
        <w:adjustRightInd w:val="0"/>
        <w:ind w:left="708"/>
        <w:jc w:val="both"/>
      </w:pPr>
      <w:r w:rsidRPr="00366EED">
        <w:rPr>
          <w:b/>
          <w:bCs/>
        </w:rPr>
        <w:t xml:space="preserve">1.1.3. </w:t>
      </w:r>
      <w:r w:rsidRPr="00366EED">
        <w:t>Organizacja wyjazdów studyjnych i spotkań z rolnikami zajmującymi</w:t>
      </w:r>
      <w:r w:rsidR="00606006">
        <w:t xml:space="preserve"> </w:t>
      </w:r>
      <w:r w:rsidR="007F6A3B">
        <w:t xml:space="preserve">                   </w:t>
      </w:r>
      <w:r w:rsidRPr="00366EED">
        <w:t>się działalnością a</w:t>
      </w:r>
      <w:r w:rsidR="007F6A3B">
        <w:t>groturystyczną w innych gminach.</w:t>
      </w:r>
    </w:p>
    <w:p w:rsidR="007F6A3B" w:rsidRPr="00CE0499" w:rsidRDefault="007F6A3B" w:rsidP="00CE0499">
      <w:pPr>
        <w:autoSpaceDE w:val="0"/>
        <w:autoSpaceDN w:val="0"/>
        <w:adjustRightInd w:val="0"/>
        <w:ind w:left="708"/>
        <w:jc w:val="both"/>
      </w:pPr>
      <w:r w:rsidRPr="00CE0499">
        <w:rPr>
          <w:b/>
          <w:bCs/>
        </w:rPr>
        <w:t xml:space="preserve">1.1.4. </w:t>
      </w:r>
      <w:r w:rsidRPr="00CE0499">
        <w:t>Organizacja bazy turystycznej w gospodarstwach zainteresowanych</w:t>
      </w:r>
      <w:r w:rsidR="00CE0499">
        <w:t xml:space="preserve"> rolników.</w:t>
      </w:r>
    </w:p>
    <w:p w:rsidR="007F6A3B" w:rsidRPr="00CE0499" w:rsidRDefault="007F6A3B" w:rsidP="00CE0499">
      <w:pPr>
        <w:autoSpaceDE w:val="0"/>
        <w:autoSpaceDN w:val="0"/>
        <w:adjustRightInd w:val="0"/>
        <w:ind w:left="708"/>
        <w:jc w:val="both"/>
      </w:pPr>
      <w:r w:rsidRPr="00CE0499">
        <w:rPr>
          <w:b/>
          <w:bCs/>
        </w:rPr>
        <w:t xml:space="preserve">1.1.5. </w:t>
      </w:r>
      <w:r w:rsidRPr="00CE0499">
        <w:t>Promocja agroturystyki (wspierana przez UG i ODR)</w:t>
      </w:r>
      <w:r w:rsidR="00CE0499">
        <w:t>.</w:t>
      </w:r>
    </w:p>
    <w:p w:rsidR="00CE0499" w:rsidRDefault="00CE0499" w:rsidP="00CE0499">
      <w:pPr>
        <w:autoSpaceDE w:val="0"/>
        <w:autoSpaceDN w:val="0"/>
        <w:adjustRightInd w:val="0"/>
        <w:jc w:val="both"/>
        <w:rPr>
          <w:b/>
          <w:bCs/>
        </w:rPr>
      </w:pPr>
    </w:p>
    <w:p w:rsidR="007F6A3B" w:rsidRPr="00CE0499" w:rsidRDefault="007F6A3B" w:rsidP="00CE0499">
      <w:pPr>
        <w:autoSpaceDE w:val="0"/>
        <w:autoSpaceDN w:val="0"/>
        <w:adjustRightInd w:val="0"/>
        <w:jc w:val="both"/>
      </w:pPr>
      <w:r w:rsidRPr="00CE0499">
        <w:rPr>
          <w:b/>
          <w:bCs/>
        </w:rPr>
        <w:t xml:space="preserve">Okres realizacji: </w:t>
      </w:r>
      <w:r w:rsidR="00CC182E">
        <w:t>2011-2020</w:t>
      </w:r>
    </w:p>
    <w:p w:rsidR="00CC182E" w:rsidRDefault="00CC182E" w:rsidP="00CE0499">
      <w:pPr>
        <w:autoSpaceDE w:val="0"/>
        <w:autoSpaceDN w:val="0"/>
        <w:adjustRightInd w:val="0"/>
        <w:jc w:val="both"/>
        <w:rPr>
          <w:b/>
          <w:bCs/>
        </w:rPr>
      </w:pPr>
    </w:p>
    <w:p w:rsidR="007F6A3B" w:rsidRPr="00CE0499" w:rsidRDefault="007F6A3B" w:rsidP="00CE0499">
      <w:pPr>
        <w:autoSpaceDE w:val="0"/>
        <w:autoSpaceDN w:val="0"/>
        <w:adjustRightInd w:val="0"/>
        <w:jc w:val="both"/>
        <w:rPr>
          <w:b/>
          <w:bCs/>
        </w:rPr>
      </w:pPr>
      <w:r w:rsidRPr="00CE0499">
        <w:rPr>
          <w:b/>
          <w:bCs/>
        </w:rPr>
        <w:t>Niezbędne zasoby:</w:t>
      </w:r>
    </w:p>
    <w:p w:rsidR="007F6A3B" w:rsidRPr="00CE0499" w:rsidRDefault="007F6A3B" w:rsidP="00CE0499">
      <w:pPr>
        <w:autoSpaceDE w:val="0"/>
        <w:autoSpaceDN w:val="0"/>
        <w:adjustRightInd w:val="0"/>
        <w:jc w:val="both"/>
      </w:pPr>
      <w:r w:rsidRPr="00CE0499">
        <w:rPr>
          <w:b/>
          <w:bCs/>
        </w:rPr>
        <w:t xml:space="preserve">a) posiadane w gminie: </w:t>
      </w:r>
      <w:r w:rsidRPr="00CE0499">
        <w:t>odpowiednia baza gospodarstw, sale wykładowe,</w:t>
      </w:r>
      <w:r w:rsidR="00CC182E">
        <w:t xml:space="preserve"> </w:t>
      </w:r>
      <w:r w:rsidRPr="00CE0499">
        <w:t xml:space="preserve">środki </w:t>
      </w:r>
      <w:r w:rsidR="00CC182E">
        <w:t xml:space="preserve">                        </w:t>
      </w:r>
      <w:r w:rsidRPr="00CE0499">
        <w:t>na promocję;</w:t>
      </w:r>
    </w:p>
    <w:p w:rsidR="007F6A3B" w:rsidRPr="00CE0499" w:rsidRDefault="007F6A3B" w:rsidP="00CE0499">
      <w:pPr>
        <w:autoSpaceDE w:val="0"/>
        <w:autoSpaceDN w:val="0"/>
        <w:adjustRightInd w:val="0"/>
        <w:jc w:val="both"/>
      </w:pPr>
      <w:r w:rsidRPr="00CE0499">
        <w:rPr>
          <w:b/>
          <w:bCs/>
        </w:rPr>
        <w:t xml:space="preserve">b) potrzebne spoza gminy: </w:t>
      </w:r>
      <w:r w:rsidRPr="00CE0499">
        <w:t>edukatorzy z ODR, pomocnicze materiały</w:t>
      </w:r>
      <w:r w:rsidR="00CC182E">
        <w:t xml:space="preserve"> </w:t>
      </w:r>
      <w:r w:rsidRPr="00CE0499">
        <w:t>szkoleniowe;</w:t>
      </w:r>
    </w:p>
    <w:p w:rsidR="00CC182E" w:rsidRDefault="00CC182E" w:rsidP="00CE0499">
      <w:pPr>
        <w:autoSpaceDE w:val="0"/>
        <w:autoSpaceDN w:val="0"/>
        <w:adjustRightInd w:val="0"/>
        <w:jc w:val="both"/>
        <w:rPr>
          <w:b/>
          <w:bCs/>
        </w:rPr>
      </w:pPr>
    </w:p>
    <w:p w:rsidR="007F6A3B" w:rsidRPr="00CE0499" w:rsidRDefault="007F6A3B" w:rsidP="00CE0499">
      <w:pPr>
        <w:autoSpaceDE w:val="0"/>
        <w:autoSpaceDN w:val="0"/>
        <w:adjustRightInd w:val="0"/>
        <w:jc w:val="both"/>
      </w:pPr>
      <w:r w:rsidRPr="00CE0499">
        <w:rPr>
          <w:b/>
          <w:bCs/>
        </w:rPr>
        <w:t xml:space="preserve">Odpowiedzialny za realizację: </w:t>
      </w:r>
      <w:r w:rsidR="00CC182E">
        <w:t>Wójt</w:t>
      </w:r>
      <w:r w:rsidRPr="00CE0499">
        <w:t xml:space="preserve"> Gminy we współpracy z samorządami wiejskimi,</w:t>
      </w:r>
      <w:r w:rsidR="00CC182E">
        <w:t xml:space="preserve"> </w:t>
      </w:r>
      <w:r w:rsidRPr="00CE0499">
        <w:t>zainteresowanymi rolnikami, ODR, Izbą Rolniczą i Związkiem Gmin Turystycznych.</w:t>
      </w:r>
    </w:p>
    <w:p w:rsidR="00CC182E" w:rsidRDefault="00CC182E" w:rsidP="00CE0499">
      <w:pPr>
        <w:autoSpaceDE w:val="0"/>
        <w:autoSpaceDN w:val="0"/>
        <w:adjustRightInd w:val="0"/>
        <w:jc w:val="both"/>
        <w:rPr>
          <w:b/>
          <w:bCs/>
        </w:rPr>
      </w:pPr>
    </w:p>
    <w:p w:rsidR="007F6A3B" w:rsidRPr="00CE0499" w:rsidRDefault="007F6A3B" w:rsidP="00CE0499">
      <w:pPr>
        <w:autoSpaceDE w:val="0"/>
        <w:autoSpaceDN w:val="0"/>
        <w:adjustRightInd w:val="0"/>
        <w:jc w:val="both"/>
        <w:rPr>
          <w:b/>
          <w:bCs/>
        </w:rPr>
      </w:pPr>
      <w:r w:rsidRPr="00CE0499">
        <w:rPr>
          <w:b/>
          <w:bCs/>
        </w:rPr>
        <w:t>Plan finansowania:</w:t>
      </w:r>
    </w:p>
    <w:p w:rsidR="007F6A3B" w:rsidRPr="00CE0499" w:rsidRDefault="007F6A3B" w:rsidP="00CE0499">
      <w:pPr>
        <w:autoSpaceDE w:val="0"/>
        <w:autoSpaceDN w:val="0"/>
        <w:adjustRightInd w:val="0"/>
        <w:jc w:val="both"/>
      </w:pPr>
      <w:r w:rsidRPr="00CE0499">
        <w:rPr>
          <w:b/>
          <w:bCs/>
        </w:rPr>
        <w:t xml:space="preserve">a) wartość przedsięwzięcia w cenach bieżących </w:t>
      </w:r>
      <w:r w:rsidRPr="00CE0499">
        <w:t>(jeśli możliwa do określenia): według</w:t>
      </w:r>
      <w:r w:rsidR="00CC182E">
        <w:t xml:space="preserve"> </w:t>
      </w:r>
      <w:r w:rsidRPr="00CE0499">
        <w:t>kosztorysów;</w:t>
      </w:r>
    </w:p>
    <w:p w:rsidR="007F6A3B" w:rsidRPr="00CE0499" w:rsidRDefault="007F6A3B" w:rsidP="00CE0499">
      <w:pPr>
        <w:autoSpaceDE w:val="0"/>
        <w:autoSpaceDN w:val="0"/>
        <w:adjustRightInd w:val="0"/>
        <w:jc w:val="both"/>
      </w:pPr>
      <w:r w:rsidRPr="00CE0499">
        <w:rPr>
          <w:b/>
          <w:bCs/>
        </w:rPr>
        <w:t xml:space="preserve">b) wielkość nakładów własnych </w:t>
      </w:r>
      <w:r w:rsidR="00CC182E">
        <w:rPr>
          <w:b/>
          <w:bCs/>
        </w:rPr>
        <w:t xml:space="preserve">   </w:t>
      </w:r>
      <w:r w:rsidR="00CC182E">
        <w:t>(w %</w:t>
      </w:r>
      <w:r w:rsidRPr="00CE0499">
        <w:t>): 70%</w:t>
      </w:r>
    </w:p>
    <w:p w:rsidR="007F6A3B" w:rsidRPr="00CE0499" w:rsidRDefault="007F6A3B" w:rsidP="00CE0499">
      <w:pPr>
        <w:autoSpaceDE w:val="0"/>
        <w:autoSpaceDN w:val="0"/>
        <w:adjustRightInd w:val="0"/>
        <w:jc w:val="both"/>
      </w:pPr>
      <w:r w:rsidRPr="00CE0499">
        <w:rPr>
          <w:b/>
          <w:bCs/>
        </w:rPr>
        <w:t xml:space="preserve">c) wielkość środków spoza gminy </w:t>
      </w:r>
      <w:r w:rsidR="00CC182E">
        <w:t>(w %</w:t>
      </w:r>
      <w:r w:rsidRPr="00CE0499">
        <w:t>): 30%</w:t>
      </w:r>
    </w:p>
    <w:p w:rsidR="00CC182E" w:rsidRDefault="00CC182E" w:rsidP="00CE0499">
      <w:pPr>
        <w:autoSpaceDE w:val="0"/>
        <w:autoSpaceDN w:val="0"/>
        <w:adjustRightInd w:val="0"/>
        <w:jc w:val="both"/>
        <w:rPr>
          <w:b/>
          <w:bCs/>
        </w:rPr>
      </w:pPr>
    </w:p>
    <w:p w:rsidR="007F6A3B" w:rsidRPr="00CE0499" w:rsidRDefault="007F6A3B" w:rsidP="00CE0499">
      <w:pPr>
        <w:autoSpaceDE w:val="0"/>
        <w:autoSpaceDN w:val="0"/>
        <w:adjustRightInd w:val="0"/>
        <w:jc w:val="both"/>
        <w:rPr>
          <w:b/>
          <w:bCs/>
        </w:rPr>
      </w:pPr>
      <w:r w:rsidRPr="00CE0499">
        <w:rPr>
          <w:b/>
          <w:bCs/>
        </w:rPr>
        <w:t>1.2. TWORZENIE INFRASTRUKTURY TURYSTYCZNEJ</w:t>
      </w:r>
    </w:p>
    <w:p w:rsidR="00CC182E" w:rsidRDefault="007F6A3B" w:rsidP="00CE0499">
      <w:pPr>
        <w:autoSpaceDE w:val="0"/>
        <w:autoSpaceDN w:val="0"/>
        <w:adjustRightInd w:val="0"/>
        <w:jc w:val="both"/>
        <w:rPr>
          <w:b/>
          <w:bCs/>
        </w:rPr>
      </w:pPr>
      <w:r w:rsidRPr="00CE0499">
        <w:rPr>
          <w:b/>
          <w:bCs/>
        </w:rPr>
        <w:t xml:space="preserve">Zadania: </w:t>
      </w:r>
    </w:p>
    <w:p w:rsidR="007F6A3B" w:rsidRPr="00CE0499" w:rsidRDefault="007F6A3B" w:rsidP="00CC182E">
      <w:pPr>
        <w:autoSpaceDE w:val="0"/>
        <w:autoSpaceDN w:val="0"/>
        <w:adjustRightInd w:val="0"/>
        <w:ind w:left="708"/>
        <w:jc w:val="both"/>
      </w:pPr>
      <w:r w:rsidRPr="00CE0499">
        <w:rPr>
          <w:b/>
          <w:bCs/>
        </w:rPr>
        <w:t xml:space="preserve">1.2.1. </w:t>
      </w:r>
      <w:r w:rsidRPr="00CE0499">
        <w:t>Budow</w:t>
      </w:r>
      <w:r w:rsidR="00CC182E">
        <w:t>a parkingów i miejsc biwakowych.</w:t>
      </w:r>
    </w:p>
    <w:p w:rsidR="007F6A3B" w:rsidRPr="00CE0499" w:rsidRDefault="007F6A3B" w:rsidP="00CC182E">
      <w:pPr>
        <w:autoSpaceDE w:val="0"/>
        <w:autoSpaceDN w:val="0"/>
        <w:adjustRightInd w:val="0"/>
        <w:ind w:left="708"/>
        <w:jc w:val="both"/>
      </w:pPr>
      <w:r w:rsidRPr="00CE0499">
        <w:rPr>
          <w:b/>
          <w:bCs/>
        </w:rPr>
        <w:t xml:space="preserve">1.2.2. </w:t>
      </w:r>
      <w:r w:rsidRPr="00CE0499">
        <w:t>Budowa ścieżek rowerow</w:t>
      </w:r>
      <w:r w:rsidR="00CC182E">
        <w:t>ych.</w:t>
      </w:r>
    </w:p>
    <w:p w:rsidR="007F6A3B" w:rsidRPr="00CE0499" w:rsidRDefault="007F6A3B" w:rsidP="00CC182E">
      <w:pPr>
        <w:autoSpaceDE w:val="0"/>
        <w:autoSpaceDN w:val="0"/>
        <w:adjustRightInd w:val="0"/>
        <w:ind w:left="708"/>
        <w:jc w:val="both"/>
      </w:pPr>
      <w:r w:rsidRPr="00CE0499">
        <w:rPr>
          <w:b/>
          <w:bCs/>
        </w:rPr>
        <w:t xml:space="preserve">1.2.3. </w:t>
      </w:r>
      <w:r w:rsidRPr="00CE0499">
        <w:t>Wyznaczenie i oz</w:t>
      </w:r>
      <w:r w:rsidR="00CC182E">
        <w:t>nakowanie szlaków turystycznych.</w:t>
      </w:r>
    </w:p>
    <w:p w:rsidR="007F6A3B" w:rsidRPr="00CE0499" w:rsidRDefault="007F6A3B" w:rsidP="00CC182E">
      <w:pPr>
        <w:autoSpaceDE w:val="0"/>
        <w:autoSpaceDN w:val="0"/>
        <w:adjustRightInd w:val="0"/>
        <w:ind w:left="708"/>
        <w:jc w:val="both"/>
      </w:pPr>
      <w:r w:rsidRPr="00CE0499">
        <w:rPr>
          <w:b/>
          <w:bCs/>
        </w:rPr>
        <w:t xml:space="preserve">1.2.4. </w:t>
      </w:r>
      <w:r w:rsidRPr="00CE0499">
        <w:t>Przygotowanie miejsc do wę</w:t>
      </w:r>
      <w:r w:rsidR="00CC182E">
        <w:t>dkowania.</w:t>
      </w:r>
    </w:p>
    <w:p w:rsidR="007F6A3B" w:rsidRDefault="007F6A3B" w:rsidP="00CC182E">
      <w:pPr>
        <w:autoSpaceDE w:val="0"/>
        <w:autoSpaceDN w:val="0"/>
        <w:adjustRightInd w:val="0"/>
        <w:ind w:left="708"/>
        <w:jc w:val="both"/>
      </w:pPr>
      <w:r w:rsidRPr="00CE0499">
        <w:rPr>
          <w:b/>
          <w:bCs/>
        </w:rPr>
        <w:t xml:space="preserve">1.2.5. </w:t>
      </w:r>
      <w:r w:rsidR="00CC182E">
        <w:t>Tworzenie bazy sportów wodnych.</w:t>
      </w:r>
    </w:p>
    <w:p w:rsidR="00CC182E" w:rsidRPr="00CE0499" w:rsidRDefault="00CC182E" w:rsidP="00CC182E">
      <w:pPr>
        <w:autoSpaceDE w:val="0"/>
        <w:autoSpaceDN w:val="0"/>
        <w:adjustRightInd w:val="0"/>
        <w:ind w:left="708"/>
        <w:jc w:val="both"/>
      </w:pPr>
    </w:p>
    <w:p w:rsidR="007F6A3B" w:rsidRPr="00CE0499" w:rsidRDefault="007F6A3B" w:rsidP="00CE0499">
      <w:pPr>
        <w:autoSpaceDE w:val="0"/>
        <w:autoSpaceDN w:val="0"/>
        <w:adjustRightInd w:val="0"/>
        <w:jc w:val="both"/>
      </w:pPr>
      <w:r w:rsidRPr="00CE0499">
        <w:rPr>
          <w:b/>
          <w:bCs/>
        </w:rPr>
        <w:t xml:space="preserve">Okres realizacji: </w:t>
      </w:r>
      <w:r w:rsidR="00CC182E">
        <w:t>2011-2020</w:t>
      </w:r>
    </w:p>
    <w:p w:rsidR="00CC182E" w:rsidRDefault="00CC182E" w:rsidP="00CE0499">
      <w:pPr>
        <w:autoSpaceDE w:val="0"/>
        <w:autoSpaceDN w:val="0"/>
        <w:adjustRightInd w:val="0"/>
        <w:jc w:val="both"/>
        <w:rPr>
          <w:b/>
          <w:bCs/>
        </w:rPr>
      </w:pPr>
    </w:p>
    <w:p w:rsidR="007F6A3B" w:rsidRPr="00CE0499" w:rsidRDefault="007F6A3B" w:rsidP="00CE0499">
      <w:pPr>
        <w:autoSpaceDE w:val="0"/>
        <w:autoSpaceDN w:val="0"/>
        <w:adjustRightInd w:val="0"/>
        <w:jc w:val="both"/>
        <w:rPr>
          <w:b/>
          <w:bCs/>
        </w:rPr>
      </w:pPr>
      <w:r w:rsidRPr="00CE0499">
        <w:rPr>
          <w:b/>
          <w:bCs/>
        </w:rPr>
        <w:t>Niezbędne zasoby:</w:t>
      </w:r>
    </w:p>
    <w:p w:rsidR="007F6A3B" w:rsidRPr="00CE0499" w:rsidRDefault="007F6A3B" w:rsidP="00CE0499">
      <w:pPr>
        <w:autoSpaceDE w:val="0"/>
        <w:autoSpaceDN w:val="0"/>
        <w:adjustRightInd w:val="0"/>
        <w:jc w:val="both"/>
      </w:pPr>
      <w:r w:rsidRPr="00CE0499">
        <w:rPr>
          <w:b/>
          <w:bCs/>
        </w:rPr>
        <w:t xml:space="preserve">a) posiadane w gminie: </w:t>
      </w:r>
      <w:r w:rsidRPr="00CE0499">
        <w:t>część środków finansowych, zasoby pracy;</w:t>
      </w:r>
    </w:p>
    <w:p w:rsidR="007F6A3B" w:rsidRPr="00CE0499" w:rsidRDefault="007F6A3B" w:rsidP="00CE0499">
      <w:pPr>
        <w:autoSpaceDE w:val="0"/>
        <w:autoSpaceDN w:val="0"/>
        <w:adjustRightInd w:val="0"/>
        <w:jc w:val="both"/>
      </w:pPr>
      <w:r w:rsidRPr="00CE0499">
        <w:rPr>
          <w:b/>
          <w:bCs/>
        </w:rPr>
        <w:t xml:space="preserve">b) potrzebne spoza gminy: </w:t>
      </w:r>
      <w:r w:rsidRPr="00CE0499">
        <w:t>część środków finansowych;</w:t>
      </w:r>
    </w:p>
    <w:p w:rsidR="007F6A3B" w:rsidRPr="00CE0499" w:rsidRDefault="007F6A3B" w:rsidP="00CE0499">
      <w:pPr>
        <w:autoSpaceDE w:val="0"/>
        <w:autoSpaceDN w:val="0"/>
        <w:adjustRightInd w:val="0"/>
        <w:jc w:val="both"/>
      </w:pPr>
      <w:r w:rsidRPr="00CE0499">
        <w:rPr>
          <w:b/>
          <w:bCs/>
        </w:rPr>
        <w:t xml:space="preserve">Odpowiedzialny za realizację: </w:t>
      </w:r>
      <w:r w:rsidR="00CC182E">
        <w:t>Wójt</w:t>
      </w:r>
      <w:r w:rsidRPr="00CE0499">
        <w:t xml:space="preserve"> Gminy we współpracy z samorządami wiejskimi.</w:t>
      </w:r>
    </w:p>
    <w:p w:rsidR="00CC182E" w:rsidRDefault="00CC182E" w:rsidP="00CE0499">
      <w:pPr>
        <w:autoSpaceDE w:val="0"/>
        <w:autoSpaceDN w:val="0"/>
        <w:adjustRightInd w:val="0"/>
        <w:jc w:val="both"/>
        <w:rPr>
          <w:b/>
          <w:bCs/>
        </w:rPr>
      </w:pPr>
    </w:p>
    <w:p w:rsidR="007F6A3B" w:rsidRPr="00CE0499" w:rsidRDefault="007F6A3B" w:rsidP="00CE0499">
      <w:pPr>
        <w:autoSpaceDE w:val="0"/>
        <w:autoSpaceDN w:val="0"/>
        <w:adjustRightInd w:val="0"/>
        <w:jc w:val="both"/>
        <w:rPr>
          <w:b/>
          <w:bCs/>
        </w:rPr>
      </w:pPr>
      <w:r w:rsidRPr="00CE0499">
        <w:rPr>
          <w:b/>
          <w:bCs/>
        </w:rPr>
        <w:t>Plan finansowania:</w:t>
      </w:r>
    </w:p>
    <w:p w:rsidR="007F6A3B" w:rsidRPr="00CE0499" w:rsidRDefault="007F6A3B" w:rsidP="00CE0499">
      <w:pPr>
        <w:autoSpaceDE w:val="0"/>
        <w:autoSpaceDN w:val="0"/>
        <w:adjustRightInd w:val="0"/>
        <w:jc w:val="both"/>
      </w:pPr>
      <w:r w:rsidRPr="00CE0499">
        <w:rPr>
          <w:b/>
          <w:bCs/>
        </w:rPr>
        <w:t xml:space="preserve">a) wartość przedsięwzięcia w cenach bieżących </w:t>
      </w:r>
      <w:r w:rsidRPr="00CE0499">
        <w:t>(jeśli możliwa do określenia):</w:t>
      </w:r>
    </w:p>
    <w:p w:rsidR="007F6A3B" w:rsidRPr="00CE0499" w:rsidRDefault="007F6A3B" w:rsidP="00CE0499">
      <w:pPr>
        <w:autoSpaceDE w:val="0"/>
        <w:autoSpaceDN w:val="0"/>
        <w:adjustRightInd w:val="0"/>
        <w:jc w:val="both"/>
      </w:pPr>
      <w:r w:rsidRPr="00CE0499">
        <w:t>zgodnie z kosztorysami;</w:t>
      </w:r>
    </w:p>
    <w:p w:rsidR="007F6A3B" w:rsidRPr="00CE0499" w:rsidRDefault="007F6A3B" w:rsidP="00CE0499">
      <w:pPr>
        <w:autoSpaceDE w:val="0"/>
        <w:autoSpaceDN w:val="0"/>
        <w:adjustRightInd w:val="0"/>
        <w:jc w:val="both"/>
      </w:pPr>
      <w:r w:rsidRPr="00CE0499">
        <w:rPr>
          <w:b/>
          <w:bCs/>
        </w:rPr>
        <w:t xml:space="preserve">b) wielkość nakładów własnych </w:t>
      </w:r>
      <w:r w:rsidR="00CC182E">
        <w:rPr>
          <w:b/>
          <w:bCs/>
        </w:rPr>
        <w:t xml:space="preserve">   </w:t>
      </w:r>
      <w:r w:rsidR="00CC182E">
        <w:t>(w %</w:t>
      </w:r>
      <w:r w:rsidRPr="00CE0499">
        <w:t>): 80%</w:t>
      </w:r>
    </w:p>
    <w:p w:rsidR="007F6A3B" w:rsidRPr="00CE0499" w:rsidRDefault="007F6A3B" w:rsidP="00CE0499">
      <w:pPr>
        <w:autoSpaceDE w:val="0"/>
        <w:autoSpaceDN w:val="0"/>
        <w:adjustRightInd w:val="0"/>
        <w:jc w:val="both"/>
      </w:pPr>
      <w:r w:rsidRPr="00CE0499">
        <w:rPr>
          <w:b/>
          <w:bCs/>
        </w:rPr>
        <w:t xml:space="preserve">c) wielkość środków spoza gminy </w:t>
      </w:r>
      <w:r w:rsidR="00CC182E">
        <w:t>(w %</w:t>
      </w:r>
      <w:r w:rsidRPr="00CE0499">
        <w:t>): 20%</w:t>
      </w:r>
    </w:p>
    <w:p w:rsidR="00CC182E" w:rsidRDefault="00CC182E" w:rsidP="00CE0499">
      <w:pPr>
        <w:autoSpaceDE w:val="0"/>
        <w:autoSpaceDN w:val="0"/>
        <w:adjustRightInd w:val="0"/>
        <w:jc w:val="both"/>
        <w:rPr>
          <w:b/>
          <w:bCs/>
        </w:rPr>
      </w:pPr>
    </w:p>
    <w:p w:rsidR="00CC182E" w:rsidRDefault="00CC182E" w:rsidP="00CE0499">
      <w:pPr>
        <w:autoSpaceDE w:val="0"/>
        <w:autoSpaceDN w:val="0"/>
        <w:adjustRightInd w:val="0"/>
        <w:jc w:val="both"/>
        <w:rPr>
          <w:b/>
          <w:bCs/>
        </w:rPr>
      </w:pPr>
    </w:p>
    <w:p w:rsidR="007F6A3B" w:rsidRPr="00CE0499" w:rsidRDefault="007F6A3B" w:rsidP="00CC182E">
      <w:pPr>
        <w:shd w:val="clear" w:color="auto" w:fill="8DB3E2"/>
        <w:autoSpaceDE w:val="0"/>
        <w:autoSpaceDN w:val="0"/>
        <w:adjustRightInd w:val="0"/>
        <w:jc w:val="center"/>
        <w:rPr>
          <w:b/>
          <w:bCs/>
        </w:rPr>
      </w:pPr>
      <w:r w:rsidRPr="00CE0499">
        <w:rPr>
          <w:b/>
          <w:bCs/>
        </w:rPr>
        <w:t>Cel operacyjny 2. ROZWÓJ BAZY REKREACYJNEJ</w:t>
      </w:r>
    </w:p>
    <w:p w:rsidR="00CC182E" w:rsidRDefault="00CC182E" w:rsidP="00CE0499">
      <w:pPr>
        <w:autoSpaceDE w:val="0"/>
        <w:autoSpaceDN w:val="0"/>
        <w:adjustRightInd w:val="0"/>
        <w:jc w:val="both"/>
        <w:rPr>
          <w:b/>
          <w:bCs/>
        </w:rPr>
      </w:pPr>
    </w:p>
    <w:p w:rsidR="00CC182E" w:rsidRPr="00CC182E" w:rsidRDefault="007F6A3B" w:rsidP="00CC182E">
      <w:pPr>
        <w:autoSpaceDE w:val="0"/>
        <w:autoSpaceDN w:val="0"/>
        <w:adjustRightInd w:val="0"/>
        <w:jc w:val="both"/>
      </w:pPr>
      <w:r w:rsidRPr="00CE0499">
        <w:rPr>
          <w:b/>
          <w:bCs/>
        </w:rPr>
        <w:t xml:space="preserve">Uzasadnienie: </w:t>
      </w:r>
      <w:r w:rsidRPr="00CE0499">
        <w:t>Brak miejsc aktywnego wypoczynku i spotkań mieszkańców, brak obiektów</w:t>
      </w:r>
      <w:r w:rsidR="00CC182E">
        <w:t xml:space="preserve"> </w:t>
      </w:r>
      <w:r w:rsidRPr="00CE0499">
        <w:t>sportowych nie sprzyja integracji społeczności gminy ani też rozwoju ruchu turystycznego na</w:t>
      </w:r>
      <w:r w:rsidR="00CC182E">
        <w:t xml:space="preserve"> </w:t>
      </w:r>
      <w:r w:rsidRPr="00CE0499">
        <w:t>terenie gminy. Rozwój bazy sportowej i rekreacyjnej będzie zatem jednym ze sposobów</w:t>
      </w:r>
      <w:r w:rsidR="00CC182E">
        <w:t xml:space="preserve"> </w:t>
      </w:r>
      <w:r w:rsidRPr="00CE0499">
        <w:t>organizacji czasu wolnego mieszkańców i poprzez promowanie zdrowego, aktywnego trybu</w:t>
      </w:r>
      <w:r w:rsidR="00CC182E">
        <w:t xml:space="preserve"> </w:t>
      </w:r>
      <w:r w:rsidR="00CC182E" w:rsidRPr="00CC182E">
        <w:t>życia, będzie wyrazem tr</w:t>
      </w:r>
      <w:r w:rsidR="00247C09">
        <w:t>oski o prawidłowy rozwój psycho</w:t>
      </w:r>
      <w:r w:rsidR="00CC182E" w:rsidRPr="00CC182E">
        <w:t>fizyczny społeczeństwa. Sprzyjać</w:t>
      </w:r>
      <w:r w:rsidR="00CC182E">
        <w:t xml:space="preserve"> </w:t>
      </w:r>
      <w:r w:rsidR="00CC182E" w:rsidRPr="00CC182E">
        <w:t>będzie także rozwojowi gospodarczemu gminy.</w:t>
      </w:r>
    </w:p>
    <w:p w:rsidR="00CC182E" w:rsidRDefault="00CC182E" w:rsidP="00CC182E">
      <w:pPr>
        <w:autoSpaceDE w:val="0"/>
        <w:autoSpaceDN w:val="0"/>
        <w:adjustRightInd w:val="0"/>
        <w:jc w:val="both"/>
        <w:rPr>
          <w:b/>
          <w:bCs/>
        </w:rPr>
      </w:pPr>
    </w:p>
    <w:p w:rsidR="00CC182E" w:rsidRPr="00CC182E" w:rsidRDefault="00CC182E" w:rsidP="00CC182E">
      <w:pPr>
        <w:autoSpaceDE w:val="0"/>
        <w:autoSpaceDN w:val="0"/>
        <w:adjustRightInd w:val="0"/>
        <w:jc w:val="both"/>
        <w:rPr>
          <w:b/>
          <w:bCs/>
        </w:rPr>
      </w:pPr>
      <w:r w:rsidRPr="00CC182E">
        <w:rPr>
          <w:b/>
          <w:bCs/>
        </w:rPr>
        <w:t>Cele szczegółowe:</w:t>
      </w:r>
    </w:p>
    <w:p w:rsidR="00CC182E" w:rsidRPr="00CC182E" w:rsidRDefault="00CC182E" w:rsidP="006E2E70">
      <w:pPr>
        <w:autoSpaceDE w:val="0"/>
        <w:autoSpaceDN w:val="0"/>
        <w:adjustRightInd w:val="0"/>
        <w:ind w:left="708"/>
        <w:jc w:val="both"/>
      </w:pPr>
      <w:r w:rsidRPr="00CC182E">
        <w:t>2</w:t>
      </w:r>
      <w:r w:rsidR="008E1DDC">
        <w:t>.1. Doskonalenie bazy sportowej.</w:t>
      </w:r>
    </w:p>
    <w:p w:rsidR="00CC182E" w:rsidRPr="00CC182E" w:rsidRDefault="00CC182E" w:rsidP="006E2E70">
      <w:pPr>
        <w:autoSpaceDE w:val="0"/>
        <w:autoSpaceDN w:val="0"/>
        <w:adjustRightInd w:val="0"/>
        <w:ind w:left="708"/>
        <w:jc w:val="both"/>
      </w:pPr>
      <w:r w:rsidRPr="00CC182E">
        <w:t>2.2</w:t>
      </w:r>
      <w:r w:rsidR="008E1DDC">
        <w:t>. Budowa obiektów rekreacyjnych.</w:t>
      </w:r>
    </w:p>
    <w:p w:rsidR="006E2E70" w:rsidRDefault="006E2E70" w:rsidP="00CC182E">
      <w:pPr>
        <w:autoSpaceDE w:val="0"/>
        <w:autoSpaceDN w:val="0"/>
        <w:adjustRightInd w:val="0"/>
        <w:jc w:val="both"/>
        <w:rPr>
          <w:b/>
          <w:bCs/>
        </w:rPr>
      </w:pPr>
    </w:p>
    <w:p w:rsidR="00CC182E" w:rsidRPr="00CC182E" w:rsidRDefault="00CC182E" w:rsidP="00CC182E">
      <w:pPr>
        <w:autoSpaceDE w:val="0"/>
        <w:autoSpaceDN w:val="0"/>
        <w:adjustRightInd w:val="0"/>
        <w:jc w:val="both"/>
        <w:rPr>
          <w:b/>
          <w:bCs/>
        </w:rPr>
      </w:pPr>
      <w:r w:rsidRPr="00CC182E">
        <w:rPr>
          <w:b/>
          <w:bCs/>
        </w:rPr>
        <w:t>Oczekiwane efekty:</w:t>
      </w:r>
    </w:p>
    <w:p w:rsidR="00CC182E" w:rsidRPr="00CC182E" w:rsidRDefault="006E2E70" w:rsidP="00862792">
      <w:pPr>
        <w:numPr>
          <w:ilvl w:val="0"/>
          <w:numId w:val="48"/>
        </w:numPr>
        <w:autoSpaceDE w:val="0"/>
        <w:autoSpaceDN w:val="0"/>
        <w:adjustRightInd w:val="0"/>
        <w:ind w:left="1068"/>
        <w:jc w:val="both"/>
      </w:pPr>
      <w:r>
        <w:t>r</w:t>
      </w:r>
      <w:r w:rsidR="00CC182E" w:rsidRPr="00CC182E">
        <w:t>ozwój infrastruktury sportowej i rekrea</w:t>
      </w:r>
      <w:r>
        <w:t>cyjnej,</w:t>
      </w:r>
    </w:p>
    <w:p w:rsidR="00CC182E" w:rsidRPr="00CC182E" w:rsidRDefault="006E2E70" w:rsidP="00862792">
      <w:pPr>
        <w:numPr>
          <w:ilvl w:val="0"/>
          <w:numId w:val="48"/>
        </w:numPr>
        <w:autoSpaceDE w:val="0"/>
        <w:autoSpaceDN w:val="0"/>
        <w:adjustRightInd w:val="0"/>
        <w:ind w:left="1068"/>
        <w:jc w:val="both"/>
      </w:pPr>
      <w:r>
        <w:t>p</w:t>
      </w:r>
      <w:r w:rsidR="00CC182E" w:rsidRPr="00CC182E">
        <w:t>odniesienie sprawności fizycznej dzieci i młodzież</w:t>
      </w:r>
      <w:r>
        <w:t>y,</w:t>
      </w:r>
    </w:p>
    <w:p w:rsidR="00CC182E" w:rsidRPr="00CC182E" w:rsidRDefault="006E2E70" w:rsidP="00862792">
      <w:pPr>
        <w:numPr>
          <w:ilvl w:val="0"/>
          <w:numId w:val="48"/>
        </w:numPr>
        <w:autoSpaceDE w:val="0"/>
        <w:autoSpaceDN w:val="0"/>
        <w:adjustRightInd w:val="0"/>
        <w:ind w:left="1068"/>
        <w:jc w:val="both"/>
      </w:pPr>
      <w:r>
        <w:t>z</w:t>
      </w:r>
      <w:r w:rsidR="00CC182E" w:rsidRPr="00CC182E">
        <w:t>agospodarowanie wolnego czasu dzieci i młodzież</w:t>
      </w:r>
      <w:r>
        <w:t>y,</w:t>
      </w:r>
    </w:p>
    <w:p w:rsidR="00CC182E" w:rsidRPr="00CC182E" w:rsidRDefault="006E2E70" w:rsidP="00862792">
      <w:pPr>
        <w:numPr>
          <w:ilvl w:val="0"/>
          <w:numId w:val="48"/>
        </w:numPr>
        <w:autoSpaceDE w:val="0"/>
        <w:autoSpaceDN w:val="0"/>
        <w:adjustRightInd w:val="0"/>
        <w:ind w:left="1068"/>
        <w:jc w:val="both"/>
      </w:pPr>
      <w:r>
        <w:t>w</w:t>
      </w:r>
      <w:r w:rsidR="00CC182E" w:rsidRPr="00CC182E">
        <w:t>ykorzystanie bazy sportowej i rekreacyjnej</w:t>
      </w:r>
      <w:r>
        <w:t xml:space="preserve"> do organizacji imprez masowych,</w:t>
      </w:r>
    </w:p>
    <w:p w:rsidR="00CC182E" w:rsidRPr="00CC182E" w:rsidRDefault="006E2E70" w:rsidP="00862792">
      <w:pPr>
        <w:numPr>
          <w:ilvl w:val="0"/>
          <w:numId w:val="48"/>
        </w:numPr>
        <w:autoSpaceDE w:val="0"/>
        <w:autoSpaceDN w:val="0"/>
        <w:adjustRightInd w:val="0"/>
        <w:ind w:left="1068"/>
        <w:jc w:val="both"/>
      </w:pPr>
      <w:r>
        <w:t>rozwój gospodarczy gminy.</w:t>
      </w:r>
    </w:p>
    <w:p w:rsidR="006E2E70" w:rsidRDefault="006E2E70" w:rsidP="006E2E70">
      <w:pPr>
        <w:autoSpaceDE w:val="0"/>
        <w:autoSpaceDN w:val="0"/>
        <w:adjustRightInd w:val="0"/>
        <w:ind w:left="348"/>
        <w:jc w:val="both"/>
        <w:rPr>
          <w:b/>
          <w:bCs/>
        </w:rPr>
      </w:pPr>
    </w:p>
    <w:p w:rsidR="00CC182E" w:rsidRPr="00CC182E" w:rsidRDefault="00CC182E" w:rsidP="00CC182E">
      <w:pPr>
        <w:autoSpaceDE w:val="0"/>
        <w:autoSpaceDN w:val="0"/>
        <w:adjustRightInd w:val="0"/>
        <w:jc w:val="both"/>
        <w:rPr>
          <w:b/>
          <w:bCs/>
        </w:rPr>
      </w:pPr>
      <w:r w:rsidRPr="00CC182E">
        <w:rPr>
          <w:b/>
          <w:bCs/>
        </w:rPr>
        <w:t>Beneficjenci:</w:t>
      </w:r>
    </w:p>
    <w:p w:rsidR="00CC182E" w:rsidRPr="00CC182E" w:rsidRDefault="008E1DDC" w:rsidP="00862792">
      <w:pPr>
        <w:numPr>
          <w:ilvl w:val="0"/>
          <w:numId w:val="49"/>
        </w:numPr>
        <w:autoSpaceDE w:val="0"/>
        <w:autoSpaceDN w:val="0"/>
        <w:adjustRightInd w:val="0"/>
        <w:jc w:val="both"/>
      </w:pPr>
      <w:r>
        <w:t>m</w:t>
      </w:r>
      <w:r w:rsidR="00CC182E" w:rsidRPr="00CC182E">
        <w:t>ieszkań</w:t>
      </w:r>
      <w:r>
        <w:t>cy gminy,</w:t>
      </w:r>
    </w:p>
    <w:p w:rsidR="00CC182E" w:rsidRPr="00CC182E" w:rsidRDefault="008E1DDC" w:rsidP="00862792">
      <w:pPr>
        <w:numPr>
          <w:ilvl w:val="0"/>
          <w:numId w:val="49"/>
        </w:numPr>
        <w:autoSpaceDE w:val="0"/>
        <w:autoSpaceDN w:val="0"/>
        <w:adjustRightInd w:val="0"/>
        <w:jc w:val="both"/>
      </w:pPr>
      <w:r>
        <w:t>potencjalni inwestorzy,</w:t>
      </w:r>
    </w:p>
    <w:p w:rsidR="00CC182E" w:rsidRPr="00CC182E" w:rsidRDefault="008E1DDC" w:rsidP="00862792">
      <w:pPr>
        <w:numPr>
          <w:ilvl w:val="0"/>
          <w:numId w:val="49"/>
        </w:numPr>
        <w:autoSpaceDE w:val="0"/>
        <w:autoSpaceDN w:val="0"/>
        <w:adjustRightInd w:val="0"/>
        <w:jc w:val="both"/>
      </w:pPr>
      <w:r>
        <w:t>t</w:t>
      </w:r>
      <w:r w:rsidR="00CC182E" w:rsidRPr="00CC182E">
        <w:t>uryś</w:t>
      </w:r>
      <w:r>
        <w:t>ci i wczasowicze.</w:t>
      </w:r>
    </w:p>
    <w:p w:rsidR="008E1DDC" w:rsidRDefault="008E1DDC" w:rsidP="00CC182E">
      <w:pPr>
        <w:autoSpaceDE w:val="0"/>
        <w:autoSpaceDN w:val="0"/>
        <w:adjustRightInd w:val="0"/>
        <w:jc w:val="both"/>
        <w:rPr>
          <w:b/>
          <w:bCs/>
        </w:rPr>
      </w:pPr>
    </w:p>
    <w:p w:rsidR="00CC182E" w:rsidRPr="00CC182E" w:rsidRDefault="00CC182E" w:rsidP="00CC182E">
      <w:pPr>
        <w:autoSpaceDE w:val="0"/>
        <w:autoSpaceDN w:val="0"/>
        <w:adjustRightInd w:val="0"/>
        <w:jc w:val="both"/>
      </w:pPr>
      <w:r w:rsidRPr="00CC182E">
        <w:rPr>
          <w:b/>
          <w:bCs/>
        </w:rPr>
        <w:t xml:space="preserve">Okres realizacji: </w:t>
      </w:r>
      <w:r w:rsidR="008E1DDC">
        <w:t>2011-2020</w:t>
      </w:r>
      <w:r w:rsidRPr="00CC182E">
        <w:t xml:space="preserve"> (i sukcesywnie w dalszych latach)</w:t>
      </w:r>
    </w:p>
    <w:p w:rsidR="008E1DDC" w:rsidRDefault="008E1DDC" w:rsidP="00CC182E">
      <w:pPr>
        <w:autoSpaceDE w:val="0"/>
        <w:autoSpaceDN w:val="0"/>
        <w:adjustRightInd w:val="0"/>
        <w:jc w:val="both"/>
        <w:rPr>
          <w:b/>
          <w:bCs/>
        </w:rPr>
      </w:pPr>
    </w:p>
    <w:p w:rsidR="00CC182E" w:rsidRPr="00CC182E" w:rsidRDefault="00CC182E" w:rsidP="00CC182E">
      <w:pPr>
        <w:autoSpaceDE w:val="0"/>
        <w:autoSpaceDN w:val="0"/>
        <w:adjustRightInd w:val="0"/>
        <w:jc w:val="both"/>
      </w:pPr>
      <w:r w:rsidRPr="00CC182E">
        <w:rPr>
          <w:b/>
          <w:bCs/>
        </w:rPr>
        <w:t xml:space="preserve">Odpowiedzialny za realizację: </w:t>
      </w:r>
      <w:r w:rsidR="008E1DDC">
        <w:t>Wójt</w:t>
      </w:r>
      <w:r w:rsidRPr="00CC182E">
        <w:t xml:space="preserve"> Gminy</w:t>
      </w:r>
    </w:p>
    <w:p w:rsidR="008E1DDC" w:rsidRDefault="008E1DDC" w:rsidP="00CC182E">
      <w:pPr>
        <w:autoSpaceDE w:val="0"/>
        <w:autoSpaceDN w:val="0"/>
        <w:adjustRightInd w:val="0"/>
        <w:jc w:val="both"/>
        <w:rPr>
          <w:b/>
          <w:bCs/>
        </w:rPr>
      </w:pPr>
    </w:p>
    <w:p w:rsidR="00CC182E" w:rsidRPr="00CC182E" w:rsidRDefault="00CC182E" w:rsidP="00CC182E">
      <w:pPr>
        <w:autoSpaceDE w:val="0"/>
        <w:autoSpaceDN w:val="0"/>
        <w:adjustRightInd w:val="0"/>
        <w:jc w:val="both"/>
        <w:rPr>
          <w:b/>
          <w:bCs/>
        </w:rPr>
      </w:pPr>
      <w:r w:rsidRPr="00CC182E">
        <w:rPr>
          <w:b/>
          <w:bCs/>
        </w:rPr>
        <w:t>Cele szczegółowe:</w:t>
      </w:r>
    </w:p>
    <w:p w:rsidR="008E1DDC" w:rsidRDefault="008E1DDC" w:rsidP="00CC182E">
      <w:pPr>
        <w:autoSpaceDE w:val="0"/>
        <w:autoSpaceDN w:val="0"/>
        <w:adjustRightInd w:val="0"/>
        <w:jc w:val="both"/>
        <w:rPr>
          <w:b/>
          <w:bCs/>
        </w:rPr>
      </w:pPr>
    </w:p>
    <w:p w:rsidR="00CC182E" w:rsidRPr="00687AC3" w:rsidRDefault="00CC182E" w:rsidP="00CC182E">
      <w:pPr>
        <w:autoSpaceDE w:val="0"/>
        <w:autoSpaceDN w:val="0"/>
        <w:adjustRightInd w:val="0"/>
        <w:jc w:val="both"/>
        <w:rPr>
          <w:b/>
          <w:bCs/>
        </w:rPr>
      </w:pPr>
      <w:r w:rsidRPr="00687AC3">
        <w:rPr>
          <w:b/>
          <w:bCs/>
        </w:rPr>
        <w:t>2.1. DOSKONALENIE BAZY SPORTOWEJ</w:t>
      </w:r>
    </w:p>
    <w:p w:rsidR="008E1DDC" w:rsidRPr="00687AC3" w:rsidRDefault="008E1DDC" w:rsidP="00CC182E">
      <w:pPr>
        <w:autoSpaceDE w:val="0"/>
        <w:autoSpaceDN w:val="0"/>
        <w:adjustRightInd w:val="0"/>
        <w:jc w:val="both"/>
        <w:rPr>
          <w:b/>
          <w:bCs/>
        </w:rPr>
      </w:pPr>
    </w:p>
    <w:p w:rsidR="00CC182E" w:rsidRPr="00687AC3" w:rsidRDefault="00CC182E" w:rsidP="00687AC3">
      <w:pPr>
        <w:autoSpaceDE w:val="0"/>
        <w:autoSpaceDN w:val="0"/>
        <w:adjustRightInd w:val="0"/>
        <w:jc w:val="both"/>
        <w:rPr>
          <w:b/>
          <w:bCs/>
        </w:rPr>
      </w:pPr>
      <w:r w:rsidRPr="00687AC3">
        <w:rPr>
          <w:b/>
          <w:bCs/>
        </w:rPr>
        <w:t>Zadania:</w:t>
      </w:r>
    </w:p>
    <w:p w:rsidR="00CC182E" w:rsidRPr="00687AC3" w:rsidRDefault="00687AC3" w:rsidP="008E1DDC">
      <w:pPr>
        <w:autoSpaceDE w:val="0"/>
        <w:autoSpaceDN w:val="0"/>
        <w:adjustRightInd w:val="0"/>
        <w:ind w:left="708"/>
        <w:jc w:val="both"/>
      </w:pPr>
      <w:r w:rsidRPr="00687AC3">
        <w:rPr>
          <w:b/>
          <w:bCs/>
        </w:rPr>
        <w:t>2.1.1</w:t>
      </w:r>
      <w:r w:rsidR="00CC182E" w:rsidRPr="00687AC3">
        <w:rPr>
          <w:b/>
          <w:bCs/>
        </w:rPr>
        <w:t xml:space="preserve">. </w:t>
      </w:r>
      <w:r w:rsidR="00CC182E" w:rsidRPr="00687AC3">
        <w:t>Budowa basenu w Ił</w:t>
      </w:r>
      <w:r w:rsidR="008E1DDC" w:rsidRPr="00687AC3">
        <w:t>owie.</w:t>
      </w:r>
    </w:p>
    <w:p w:rsidR="00CC182E" w:rsidRPr="00687AC3" w:rsidRDefault="00CC182E" w:rsidP="008E1DDC">
      <w:pPr>
        <w:autoSpaceDE w:val="0"/>
        <w:autoSpaceDN w:val="0"/>
        <w:adjustRightInd w:val="0"/>
        <w:ind w:left="708"/>
        <w:jc w:val="both"/>
      </w:pPr>
      <w:r w:rsidRPr="00687AC3">
        <w:rPr>
          <w:b/>
          <w:bCs/>
        </w:rPr>
        <w:t xml:space="preserve">2.1.3. </w:t>
      </w:r>
      <w:r w:rsidRPr="00687AC3">
        <w:t>Budowa sal gimnastycznych przy szkołach i boisk</w:t>
      </w:r>
      <w:r w:rsidR="008E1DDC" w:rsidRPr="00687AC3">
        <w:t xml:space="preserve"> sportowych wielofunkcyjnych.</w:t>
      </w:r>
    </w:p>
    <w:p w:rsidR="00CC182E" w:rsidRPr="00687AC3" w:rsidRDefault="00CC182E" w:rsidP="008E1DDC">
      <w:pPr>
        <w:autoSpaceDE w:val="0"/>
        <w:autoSpaceDN w:val="0"/>
        <w:adjustRightInd w:val="0"/>
        <w:ind w:left="708"/>
        <w:jc w:val="both"/>
      </w:pPr>
      <w:r w:rsidRPr="00687AC3">
        <w:rPr>
          <w:b/>
          <w:bCs/>
        </w:rPr>
        <w:t xml:space="preserve">2.1.4. </w:t>
      </w:r>
      <w:r w:rsidRPr="00687AC3">
        <w:t>Modernizacja gminnego stadionu w Iłowie (wraz z szatniami i</w:t>
      </w:r>
      <w:r w:rsidR="008E1DDC" w:rsidRPr="00687AC3">
        <w:t xml:space="preserve"> kortem tenisowym).</w:t>
      </w:r>
    </w:p>
    <w:p w:rsidR="00CC182E" w:rsidRPr="00687AC3" w:rsidRDefault="00CC182E" w:rsidP="008E1DDC">
      <w:pPr>
        <w:autoSpaceDE w:val="0"/>
        <w:autoSpaceDN w:val="0"/>
        <w:adjustRightInd w:val="0"/>
        <w:ind w:left="708"/>
        <w:jc w:val="both"/>
      </w:pPr>
      <w:r w:rsidRPr="00687AC3">
        <w:rPr>
          <w:b/>
          <w:bCs/>
        </w:rPr>
        <w:t xml:space="preserve">2.1.5. </w:t>
      </w:r>
      <w:r w:rsidRPr="00687AC3">
        <w:t>Budowa środowiskowego wielofunkcyjnego boiska w</w:t>
      </w:r>
      <w:r w:rsidR="008E1DDC" w:rsidRPr="00687AC3">
        <w:t xml:space="preserve"> </w:t>
      </w:r>
      <w:r w:rsidRPr="00687AC3">
        <w:t>Brzoz</w:t>
      </w:r>
      <w:r w:rsidR="008E1DDC" w:rsidRPr="00687AC3">
        <w:t>owie</w:t>
      </w:r>
      <w:r w:rsidR="00687AC3" w:rsidRPr="00687AC3">
        <w:t xml:space="preserve"> Starym</w:t>
      </w:r>
      <w:r w:rsidR="008E1DDC" w:rsidRPr="00687AC3">
        <w:t>.</w:t>
      </w:r>
    </w:p>
    <w:p w:rsidR="008E1DDC" w:rsidRPr="00687AC3" w:rsidRDefault="008E1DDC" w:rsidP="00CC182E">
      <w:pPr>
        <w:autoSpaceDE w:val="0"/>
        <w:autoSpaceDN w:val="0"/>
        <w:adjustRightInd w:val="0"/>
        <w:jc w:val="both"/>
        <w:rPr>
          <w:b/>
          <w:bCs/>
        </w:rPr>
      </w:pPr>
    </w:p>
    <w:p w:rsidR="00CC182E" w:rsidRPr="00687AC3" w:rsidRDefault="00CC182E" w:rsidP="00CC182E">
      <w:pPr>
        <w:autoSpaceDE w:val="0"/>
        <w:autoSpaceDN w:val="0"/>
        <w:adjustRightInd w:val="0"/>
        <w:jc w:val="both"/>
      </w:pPr>
      <w:r w:rsidRPr="00687AC3">
        <w:rPr>
          <w:b/>
          <w:bCs/>
        </w:rPr>
        <w:t xml:space="preserve">Okres realizacji: </w:t>
      </w:r>
      <w:r w:rsidR="008E1DDC" w:rsidRPr="00687AC3">
        <w:t>2011-2020</w:t>
      </w:r>
    </w:p>
    <w:p w:rsidR="008E1DDC" w:rsidRPr="00687AC3" w:rsidRDefault="008E1DDC" w:rsidP="00CC182E">
      <w:pPr>
        <w:autoSpaceDE w:val="0"/>
        <w:autoSpaceDN w:val="0"/>
        <w:adjustRightInd w:val="0"/>
        <w:jc w:val="both"/>
        <w:rPr>
          <w:b/>
          <w:bCs/>
        </w:rPr>
      </w:pPr>
    </w:p>
    <w:p w:rsidR="00CC182E" w:rsidRPr="00687AC3" w:rsidRDefault="00CC182E" w:rsidP="00CC182E">
      <w:pPr>
        <w:autoSpaceDE w:val="0"/>
        <w:autoSpaceDN w:val="0"/>
        <w:adjustRightInd w:val="0"/>
        <w:jc w:val="both"/>
        <w:rPr>
          <w:b/>
          <w:bCs/>
        </w:rPr>
      </w:pPr>
      <w:r w:rsidRPr="00687AC3">
        <w:rPr>
          <w:b/>
          <w:bCs/>
        </w:rPr>
        <w:t>Niezbędne zasoby:</w:t>
      </w:r>
    </w:p>
    <w:p w:rsidR="00CC182E" w:rsidRPr="00687AC3" w:rsidRDefault="00CC182E" w:rsidP="00CC182E">
      <w:pPr>
        <w:autoSpaceDE w:val="0"/>
        <w:autoSpaceDN w:val="0"/>
        <w:adjustRightInd w:val="0"/>
        <w:jc w:val="both"/>
      </w:pPr>
      <w:r w:rsidRPr="00687AC3">
        <w:rPr>
          <w:b/>
          <w:bCs/>
        </w:rPr>
        <w:t xml:space="preserve">a) posiadane w gminie: </w:t>
      </w:r>
      <w:r w:rsidRPr="00687AC3">
        <w:t>istniejący stadion sportowy, część środków</w:t>
      </w:r>
      <w:r w:rsidR="008E1DDC" w:rsidRPr="00687AC3">
        <w:t xml:space="preserve"> </w:t>
      </w:r>
      <w:r w:rsidRPr="00687AC3">
        <w:t>finansowych, zasoby pracy;</w:t>
      </w:r>
    </w:p>
    <w:p w:rsidR="00CC182E" w:rsidRPr="00687AC3" w:rsidRDefault="00CC182E" w:rsidP="00CC182E">
      <w:pPr>
        <w:autoSpaceDE w:val="0"/>
        <w:autoSpaceDN w:val="0"/>
        <w:adjustRightInd w:val="0"/>
        <w:jc w:val="both"/>
      </w:pPr>
      <w:r w:rsidRPr="00687AC3">
        <w:rPr>
          <w:b/>
          <w:bCs/>
        </w:rPr>
        <w:t xml:space="preserve">b) potrzebne spoza gminy: </w:t>
      </w:r>
      <w:r w:rsidRPr="00687AC3">
        <w:t>środki finansowe ;</w:t>
      </w:r>
    </w:p>
    <w:p w:rsidR="008E1DDC" w:rsidRPr="00687AC3" w:rsidRDefault="008E1DDC" w:rsidP="00CC182E">
      <w:pPr>
        <w:autoSpaceDE w:val="0"/>
        <w:autoSpaceDN w:val="0"/>
        <w:adjustRightInd w:val="0"/>
        <w:jc w:val="both"/>
        <w:rPr>
          <w:b/>
          <w:bCs/>
        </w:rPr>
      </w:pPr>
    </w:p>
    <w:p w:rsidR="00CC182E" w:rsidRPr="00687AC3" w:rsidRDefault="00CC182E" w:rsidP="00CC182E">
      <w:pPr>
        <w:autoSpaceDE w:val="0"/>
        <w:autoSpaceDN w:val="0"/>
        <w:adjustRightInd w:val="0"/>
        <w:jc w:val="both"/>
      </w:pPr>
      <w:r w:rsidRPr="00687AC3">
        <w:rPr>
          <w:b/>
          <w:bCs/>
        </w:rPr>
        <w:t xml:space="preserve">Odpowiedzialny za realizację: </w:t>
      </w:r>
      <w:r w:rsidR="008E1DDC" w:rsidRPr="00687AC3">
        <w:t>Wójt</w:t>
      </w:r>
      <w:r w:rsidRPr="00687AC3">
        <w:t xml:space="preserve"> Gminy we współpracy z samorządem</w:t>
      </w:r>
      <w:r w:rsidR="008E1DDC" w:rsidRPr="00687AC3">
        <w:t xml:space="preserve"> </w:t>
      </w:r>
      <w:r w:rsidRPr="00687AC3">
        <w:t>i dyrektorami szkół.</w:t>
      </w:r>
    </w:p>
    <w:p w:rsidR="008E1DDC" w:rsidRPr="00687AC3" w:rsidRDefault="008E1DDC" w:rsidP="00CC182E">
      <w:pPr>
        <w:autoSpaceDE w:val="0"/>
        <w:autoSpaceDN w:val="0"/>
        <w:adjustRightInd w:val="0"/>
        <w:jc w:val="both"/>
        <w:rPr>
          <w:b/>
          <w:bCs/>
        </w:rPr>
      </w:pPr>
    </w:p>
    <w:p w:rsidR="00CC182E" w:rsidRPr="00687AC3" w:rsidRDefault="00CC182E" w:rsidP="00CC182E">
      <w:pPr>
        <w:autoSpaceDE w:val="0"/>
        <w:autoSpaceDN w:val="0"/>
        <w:adjustRightInd w:val="0"/>
        <w:jc w:val="both"/>
        <w:rPr>
          <w:b/>
          <w:bCs/>
        </w:rPr>
      </w:pPr>
      <w:r w:rsidRPr="00687AC3">
        <w:rPr>
          <w:b/>
          <w:bCs/>
        </w:rPr>
        <w:t>Plan finansowania:</w:t>
      </w:r>
    </w:p>
    <w:p w:rsidR="00CC182E" w:rsidRPr="00687AC3" w:rsidRDefault="00CC182E" w:rsidP="00CC182E">
      <w:pPr>
        <w:autoSpaceDE w:val="0"/>
        <w:autoSpaceDN w:val="0"/>
        <w:adjustRightInd w:val="0"/>
        <w:jc w:val="both"/>
      </w:pPr>
      <w:r w:rsidRPr="00687AC3">
        <w:rPr>
          <w:b/>
          <w:bCs/>
        </w:rPr>
        <w:t xml:space="preserve">a) wartość przedsięwzięcia w cenach bieżących </w:t>
      </w:r>
      <w:r w:rsidRPr="00687AC3">
        <w:t>(jeśli możliwa do określenia):</w:t>
      </w:r>
    </w:p>
    <w:p w:rsidR="00CC182E" w:rsidRPr="00687AC3" w:rsidRDefault="00CC182E" w:rsidP="00CC182E">
      <w:pPr>
        <w:autoSpaceDE w:val="0"/>
        <w:autoSpaceDN w:val="0"/>
        <w:adjustRightInd w:val="0"/>
        <w:jc w:val="both"/>
      </w:pPr>
      <w:r w:rsidRPr="00687AC3">
        <w:rPr>
          <w:b/>
          <w:bCs/>
        </w:rPr>
        <w:t xml:space="preserve">b) wielkość nakładów własnych </w:t>
      </w:r>
      <w:r w:rsidR="008E1DDC" w:rsidRPr="00687AC3">
        <w:rPr>
          <w:b/>
          <w:bCs/>
        </w:rPr>
        <w:t xml:space="preserve">   </w:t>
      </w:r>
      <w:r w:rsidR="008E1DDC" w:rsidRPr="00687AC3">
        <w:t>(w %</w:t>
      </w:r>
      <w:r w:rsidRPr="00687AC3">
        <w:t>): 30%</w:t>
      </w:r>
    </w:p>
    <w:p w:rsidR="00CC182E" w:rsidRPr="00687AC3" w:rsidRDefault="00CC182E" w:rsidP="00CC182E">
      <w:pPr>
        <w:pStyle w:val="Tekstpodstawowywcity2"/>
        <w:ind w:firstLine="0"/>
        <w:rPr>
          <w:b/>
          <w:bCs/>
        </w:rPr>
      </w:pPr>
      <w:r w:rsidRPr="00687AC3">
        <w:rPr>
          <w:b/>
          <w:bCs/>
        </w:rPr>
        <w:t xml:space="preserve">c) wielkość środków spoza gminy </w:t>
      </w:r>
      <w:r w:rsidR="008E1DDC" w:rsidRPr="00687AC3">
        <w:t>(w %</w:t>
      </w:r>
      <w:r w:rsidRPr="00687AC3">
        <w:t>): 70%</w:t>
      </w:r>
    </w:p>
    <w:p w:rsidR="00CC182E" w:rsidRPr="00CC182E" w:rsidRDefault="00CC182E" w:rsidP="00CC182E">
      <w:pPr>
        <w:pStyle w:val="Tekstpodstawowywcity2"/>
        <w:ind w:firstLine="0"/>
        <w:rPr>
          <w:b/>
          <w:bCs/>
        </w:rPr>
      </w:pPr>
    </w:p>
    <w:p w:rsidR="00CC182E" w:rsidRPr="00247C09" w:rsidRDefault="00CC182E" w:rsidP="00CC182E">
      <w:pPr>
        <w:autoSpaceDE w:val="0"/>
        <w:autoSpaceDN w:val="0"/>
        <w:adjustRightInd w:val="0"/>
        <w:jc w:val="both"/>
        <w:rPr>
          <w:b/>
          <w:bCs/>
        </w:rPr>
      </w:pPr>
      <w:r w:rsidRPr="00247C09">
        <w:rPr>
          <w:b/>
          <w:bCs/>
        </w:rPr>
        <w:t>2.2. BUDOWA OBIEKTÓW REKREACYJNYCH</w:t>
      </w:r>
    </w:p>
    <w:p w:rsidR="008E1DDC" w:rsidRPr="00247C09" w:rsidRDefault="008E1DDC" w:rsidP="00CC182E">
      <w:pPr>
        <w:autoSpaceDE w:val="0"/>
        <w:autoSpaceDN w:val="0"/>
        <w:adjustRightInd w:val="0"/>
        <w:jc w:val="both"/>
        <w:rPr>
          <w:b/>
          <w:bCs/>
        </w:rPr>
      </w:pPr>
    </w:p>
    <w:p w:rsidR="008E1DDC" w:rsidRPr="00247C09" w:rsidRDefault="00CC182E" w:rsidP="00CC182E">
      <w:pPr>
        <w:autoSpaceDE w:val="0"/>
        <w:autoSpaceDN w:val="0"/>
        <w:adjustRightInd w:val="0"/>
        <w:jc w:val="both"/>
        <w:rPr>
          <w:b/>
          <w:bCs/>
        </w:rPr>
      </w:pPr>
      <w:r w:rsidRPr="00247C09">
        <w:rPr>
          <w:b/>
          <w:bCs/>
        </w:rPr>
        <w:t xml:space="preserve">Zadania: </w:t>
      </w:r>
    </w:p>
    <w:p w:rsidR="00CC182E" w:rsidRPr="00247C09" w:rsidRDefault="00CC182E" w:rsidP="008E1DDC">
      <w:pPr>
        <w:autoSpaceDE w:val="0"/>
        <w:autoSpaceDN w:val="0"/>
        <w:adjustRightInd w:val="0"/>
        <w:ind w:left="708"/>
        <w:jc w:val="both"/>
      </w:pPr>
      <w:r w:rsidRPr="00247C09">
        <w:rPr>
          <w:b/>
          <w:bCs/>
        </w:rPr>
        <w:t xml:space="preserve">2.2.1. </w:t>
      </w:r>
      <w:r w:rsidRPr="00247C09">
        <w:t>Urządzenie placów zabaw dla dzieci w Iłowie, Brzozowie</w:t>
      </w:r>
      <w:r w:rsidR="00687AC3" w:rsidRPr="00247C09">
        <w:t xml:space="preserve"> Starym</w:t>
      </w:r>
      <w:r w:rsidR="008E1DDC" w:rsidRPr="00247C09">
        <w:t xml:space="preserve"> </w:t>
      </w:r>
      <w:r w:rsidRPr="00247C09">
        <w:t>i Giż</w:t>
      </w:r>
      <w:r w:rsidR="008E1DDC" w:rsidRPr="00247C09">
        <w:t>ycach.</w:t>
      </w:r>
    </w:p>
    <w:p w:rsidR="00CC182E" w:rsidRPr="00247C09" w:rsidRDefault="00CC182E" w:rsidP="008E1DDC">
      <w:pPr>
        <w:autoSpaceDE w:val="0"/>
        <w:autoSpaceDN w:val="0"/>
        <w:adjustRightInd w:val="0"/>
        <w:ind w:left="708"/>
        <w:jc w:val="both"/>
      </w:pPr>
      <w:r w:rsidRPr="00247C09">
        <w:rPr>
          <w:b/>
          <w:bCs/>
        </w:rPr>
        <w:t xml:space="preserve">2.2.2. </w:t>
      </w:r>
      <w:r w:rsidRPr="00247C09">
        <w:t>Zagospodarowanie parku w Brzozowie</w:t>
      </w:r>
      <w:r w:rsidR="00687AC3" w:rsidRPr="00247C09">
        <w:t xml:space="preserve"> Starym</w:t>
      </w:r>
      <w:r w:rsidRPr="00247C09">
        <w:t xml:space="preserve"> (ławki, kosze,</w:t>
      </w:r>
      <w:r w:rsidR="008E1DDC" w:rsidRPr="00247C09">
        <w:t xml:space="preserve"> </w:t>
      </w:r>
      <w:r w:rsidR="00687AC3" w:rsidRPr="00247C09">
        <w:t>oświetlenie).</w:t>
      </w:r>
    </w:p>
    <w:p w:rsidR="00CC182E" w:rsidRPr="00247C09" w:rsidRDefault="00CC182E" w:rsidP="008E1DDC">
      <w:pPr>
        <w:autoSpaceDE w:val="0"/>
        <w:autoSpaceDN w:val="0"/>
        <w:adjustRightInd w:val="0"/>
        <w:ind w:left="708"/>
        <w:jc w:val="both"/>
      </w:pPr>
      <w:r w:rsidRPr="00247C09">
        <w:rPr>
          <w:b/>
          <w:bCs/>
        </w:rPr>
        <w:t xml:space="preserve">2.2.3. </w:t>
      </w:r>
      <w:r w:rsidRPr="00247C09">
        <w:t>Ujęcie w planie przestrzennego zagospodarowania</w:t>
      </w:r>
      <w:r w:rsidR="008E1DDC" w:rsidRPr="00247C09">
        <w:t xml:space="preserve"> </w:t>
      </w:r>
      <w:r w:rsidRPr="00247C09">
        <w:t>istniejących „dzikich” placów gier dla młodzieży,</w:t>
      </w:r>
      <w:r w:rsidR="008E1DDC" w:rsidRPr="00247C09">
        <w:t xml:space="preserve"> </w:t>
      </w:r>
      <w:r w:rsidRPr="00247C09">
        <w:t>przeznaczając je na stałe zagospodarowanie w tym</w:t>
      </w:r>
      <w:r w:rsidR="008E1DDC" w:rsidRPr="00247C09">
        <w:t xml:space="preserve"> kierunku.</w:t>
      </w:r>
    </w:p>
    <w:p w:rsidR="00CC182E" w:rsidRPr="00247C09" w:rsidRDefault="00CC182E" w:rsidP="008E1DDC">
      <w:pPr>
        <w:autoSpaceDE w:val="0"/>
        <w:autoSpaceDN w:val="0"/>
        <w:adjustRightInd w:val="0"/>
        <w:ind w:left="708"/>
        <w:jc w:val="both"/>
      </w:pPr>
      <w:r w:rsidRPr="00247C09">
        <w:rPr>
          <w:b/>
          <w:bCs/>
        </w:rPr>
        <w:t xml:space="preserve">2.2.4. </w:t>
      </w:r>
      <w:r w:rsidRPr="00247C09">
        <w:t>Organizacja i urządzenie pola namiotowego wraz</w:t>
      </w:r>
      <w:r w:rsidR="008E1DDC" w:rsidRPr="00247C09">
        <w:t xml:space="preserve"> </w:t>
      </w:r>
      <w:r w:rsidRPr="00247C09">
        <w:t>z infrastrukturą (gdzie będzie można organizować</w:t>
      </w:r>
      <w:r w:rsidR="008E1DDC" w:rsidRPr="00247C09">
        <w:t xml:space="preserve"> </w:t>
      </w:r>
      <w:r w:rsidRPr="00247C09">
        <w:t>również</w:t>
      </w:r>
      <w:r w:rsidR="008E1DDC" w:rsidRPr="00247C09">
        <w:t xml:space="preserve"> imprezy masowe).</w:t>
      </w:r>
    </w:p>
    <w:p w:rsidR="00CC182E" w:rsidRPr="00247C09" w:rsidRDefault="00CC182E" w:rsidP="008E1DDC">
      <w:pPr>
        <w:autoSpaceDE w:val="0"/>
        <w:autoSpaceDN w:val="0"/>
        <w:adjustRightInd w:val="0"/>
        <w:ind w:left="708"/>
        <w:jc w:val="both"/>
      </w:pPr>
      <w:r w:rsidRPr="00247C09">
        <w:rPr>
          <w:b/>
          <w:bCs/>
        </w:rPr>
        <w:lastRenderedPageBreak/>
        <w:t xml:space="preserve">2.2.5. </w:t>
      </w:r>
      <w:r w:rsidRPr="00247C09">
        <w:t>Rozważenie możliwoś</w:t>
      </w:r>
      <w:r w:rsidR="008E1DDC" w:rsidRPr="00247C09">
        <w:t>ci budowy amfiteatru.</w:t>
      </w:r>
    </w:p>
    <w:p w:rsidR="008E1DDC" w:rsidRPr="00247C09" w:rsidRDefault="008E1DDC" w:rsidP="00CC182E">
      <w:pPr>
        <w:autoSpaceDE w:val="0"/>
        <w:autoSpaceDN w:val="0"/>
        <w:adjustRightInd w:val="0"/>
        <w:jc w:val="both"/>
        <w:rPr>
          <w:b/>
          <w:bCs/>
        </w:rPr>
      </w:pPr>
    </w:p>
    <w:p w:rsidR="00CC182E" w:rsidRPr="00247C09" w:rsidRDefault="00CC182E" w:rsidP="00CC182E">
      <w:pPr>
        <w:autoSpaceDE w:val="0"/>
        <w:autoSpaceDN w:val="0"/>
        <w:adjustRightInd w:val="0"/>
        <w:jc w:val="both"/>
      </w:pPr>
      <w:r w:rsidRPr="00247C09">
        <w:rPr>
          <w:b/>
          <w:bCs/>
        </w:rPr>
        <w:t xml:space="preserve">Okres realizacji: </w:t>
      </w:r>
      <w:r w:rsidR="008E1DDC" w:rsidRPr="00247C09">
        <w:t>2011-2020</w:t>
      </w:r>
    </w:p>
    <w:p w:rsidR="008E1DDC" w:rsidRPr="00247C09" w:rsidRDefault="008E1DDC" w:rsidP="00CC182E">
      <w:pPr>
        <w:autoSpaceDE w:val="0"/>
        <w:autoSpaceDN w:val="0"/>
        <w:adjustRightInd w:val="0"/>
        <w:jc w:val="both"/>
        <w:rPr>
          <w:b/>
          <w:bCs/>
        </w:rPr>
      </w:pPr>
    </w:p>
    <w:p w:rsidR="00CC182E" w:rsidRPr="00247C09" w:rsidRDefault="00CC182E" w:rsidP="00CC182E">
      <w:pPr>
        <w:autoSpaceDE w:val="0"/>
        <w:autoSpaceDN w:val="0"/>
        <w:adjustRightInd w:val="0"/>
        <w:jc w:val="both"/>
        <w:rPr>
          <w:b/>
          <w:bCs/>
        </w:rPr>
      </w:pPr>
      <w:r w:rsidRPr="00247C09">
        <w:rPr>
          <w:b/>
          <w:bCs/>
        </w:rPr>
        <w:t>Niezbędne zasoby:</w:t>
      </w:r>
    </w:p>
    <w:p w:rsidR="00CC182E" w:rsidRPr="00247C09" w:rsidRDefault="00CC182E" w:rsidP="00CC182E">
      <w:pPr>
        <w:autoSpaceDE w:val="0"/>
        <w:autoSpaceDN w:val="0"/>
        <w:adjustRightInd w:val="0"/>
        <w:jc w:val="both"/>
      </w:pPr>
      <w:r w:rsidRPr="00247C09">
        <w:rPr>
          <w:b/>
          <w:bCs/>
        </w:rPr>
        <w:t xml:space="preserve">a) posiadane w gminie: </w:t>
      </w:r>
      <w:r w:rsidRPr="00247C09">
        <w:t>część środków finansowych, zasoby pracy;</w:t>
      </w:r>
    </w:p>
    <w:p w:rsidR="00CC182E" w:rsidRPr="00247C09" w:rsidRDefault="00CC182E" w:rsidP="00CC182E">
      <w:pPr>
        <w:autoSpaceDE w:val="0"/>
        <w:autoSpaceDN w:val="0"/>
        <w:adjustRightInd w:val="0"/>
        <w:jc w:val="both"/>
      </w:pPr>
      <w:r w:rsidRPr="00247C09">
        <w:rPr>
          <w:b/>
          <w:bCs/>
        </w:rPr>
        <w:t xml:space="preserve">b) potrzebne spoza gminy: </w:t>
      </w:r>
      <w:r w:rsidRPr="00247C09">
        <w:t>część środków finansowych;</w:t>
      </w:r>
    </w:p>
    <w:p w:rsidR="00CC182E" w:rsidRPr="00247C09" w:rsidRDefault="00CC182E" w:rsidP="00CC182E">
      <w:pPr>
        <w:autoSpaceDE w:val="0"/>
        <w:autoSpaceDN w:val="0"/>
        <w:adjustRightInd w:val="0"/>
        <w:jc w:val="both"/>
      </w:pPr>
      <w:r w:rsidRPr="00247C09">
        <w:rPr>
          <w:b/>
          <w:bCs/>
        </w:rPr>
        <w:t xml:space="preserve">Odpowiedzialny za realizację: </w:t>
      </w:r>
      <w:r w:rsidR="00DB2155" w:rsidRPr="00247C09">
        <w:t>Wójt</w:t>
      </w:r>
      <w:r w:rsidRPr="00247C09">
        <w:t xml:space="preserve"> Gminy we współpracy z samorządami wiejskimi.</w:t>
      </w:r>
    </w:p>
    <w:p w:rsidR="00DB2155" w:rsidRPr="00247C09" w:rsidRDefault="00DB2155" w:rsidP="00CC182E">
      <w:pPr>
        <w:autoSpaceDE w:val="0"/>
        <w:autoSpaceDN w:val="0"/>
        <w:adjustRightInd w:val="0"/>
        <w:jc w:val="both"/>
        <w:rPr>
          <w:b/>
          <w:bCs/>
        </w:rPr>
      </w:pPr>
    </w:p>
    <w:p w:rsidR="00CC182E" w:rsidRPr="00247C09" w:rsidRDefault="00CC182E" w:rsidP="00CC182E">
      <w:pPr>
        <w:autoSpaceDE w:val="0"/>
        <w:autoSpaceDN w:val="0"/>
        <w:adjustRightInd w:val="0"/>
        <w:jc w:val="both"/>
        <w:rPr>
          <w:b/>
          <w:bCs/>
        </w:rPr>
      </w:pPr>
      <w:r w:rsidRPr="00247C09">
        <w:rPr>
          <w:b/>
          <w:bCs/>
        </w:rPr>
        <w:t>Plan finansowania:</w:t>
      </w:r>
    </w:p>
    <w:p w:rsidR="00CC182E" w:rsidRPr="00247C09" w:rsidRDefault="00CC182E" w:rsidP="00CC182E">
      <w:pPr>
        <w:autoSpaceDE w:val="0"/>
        <w:autoSpaceDN w:val="0"/>
        <w:adjustRightInd w:val="0"/>
        <w:jc w:val="both"/>
      </w:pPr>
      <w:r w:rsidRPr="00247C09">
        <w:rPr>
          <w:b/>
          <w:bCs/>
        </w:rPr>
        <w:t xml:space="preserve">a) wartość przedsięwzięcia w cenach bieżących </w:t>
      </w:r>
      <w:r w:rsidRPr="00247C09">
        <w:t>(jeśli możliwa do określenia):</w:t>
      </w:r>
    </w:p>
    <w:p w:rsidR="00CC182E" w:rsidRPr="00247C09" w:rsidRDefault="00CC182E" w:rsidP="00CC182E">
      <w:pPr>
        <w:autoSpaceDE w:val="0"/>
        <w:autoSpaceDN w:val="0"/>
        <w:adjustRightInd w:val="0"/>
        <w:jc w:val="both"/>
      </w:pPr>
      <w:r w:rsidRPr="00247C09">
        <w:rPr>
          <w:b/>
          <w:bCs/>
        </w:rPr>
        <w:t xml:space="preserve">b) wielkość nakładów własnych </w:t>
      </w:r>
      <w:r w:rsidR="00DB2155" w:rsidRPr="00247C09">
        <w:rPr>
          <w:b/>
          <w:bCs/>
        </w:rPr>
        <w:t xml:space="preserve">   </w:t>
      </w:r>
      <w:r w:rsidR="00DB2155" w:rsidRPr="00247C09">
        <w:t>(w %</w:t>
      </w:r>
      <w:r w:rsidRPr="00247C09">
        <w:t>): 80%</w:t>
      </w:r>
    </w:p>
    <w:p w:rsidR="007F6A3B" w:rsidRPr="00247C09" w:rsidRDefault="00CC182E" w:rsidP="00CC182E">
      <w:pPr>
        <w:pStyle w:val="Tekstpodstawowywcity2"/>
        <w:ind w:firstLine="0"/>
        <w:rPr>
          <w:b/>
          <w:bCs/>
        </w:rPr>
      </w:pPr>
      <w:r w:rsidRPr="00247C09">
        <w:rPr>
          <w:b/>
          <w:bCs/>
        </w:rPr>
        <w:t xml:space="preserve">c) wielkość środków spoza gminy </w:t>
      </w:r>
      <w:r w:rsidR="00DB2155" w:rsidRPr="00247C09">
        <w:t>(w %</w:t>
      </w:r>
      <w:r w:rsidRPr="00247C09">
        <w:t>): 20%</w:t>
      </w:r>
    </w:p>
    <w:p w:rsidR="00CC182E" w:rsidRDefault="00CC182E" w:rsidP="0086002F">
      <w:pPr>
        <w:pStyle w:val="Tekstpodstawowywcity2"/>
        <w:ind w:firstLine="0"/>
        <w:rPr>
          <w:b/>
          <w:bCs/>
        </w:rPr>
      </w:pPr>
    </w:p>
    <w:p w:rsidR="00CC182E" w:rsidRPr="0086002F" w:rsidRDefault="00CC182E" w:rsidP="0086002F">
      <w:pPr>
        <w:pStyle w:val="Tekstpodstawowywcity2"/>
        <w:ind w:firstLine="0"/>
        <w:rPr>
          <w:b/>
          <w:bCs/>
        </w:rPr>
      </w:pPr>
    </w:p>
    <w:p w:rsidR="0038325C" w:rsidRPr="00AA4CB1" w:rsidRDefault="0038325C" w:rsidP="00FC6558">
      <w:pPr>
        <w:pStyle w:val="Nagwek1"/>
        <w:spacing w:line="360" w:lineRule="auto"/>
        <w:rPr>
          <w:sz w:val="32"/>
          <w:szCs w:val="32"/>
        </w:rPr>
      </w:pPr>
      <w:bookmarkStart w:id="44" w:name="_Toc305790291"/>
      <w:r w:rsidRPr="00AA4CB1">
        <w:rPr>
          <w:sz w:val="32"/>
          <w:szCs w:val="32"/>
        </w:rPr>
        <w:t>V. Wdrażanie strategii.</w:t>
      </w:r>
      <w:bookmarkEnd w:id="44"/>
    </w:p>
    <w:p w:rsidR="00BC549E" w:rsidRPr="00FC6558" w:rsidRDefault="0038325C" w:rsidP="00FC6558">
      <w:pPr>
        <w:pStyle w:val="Tekstpodstawowywcity2"/>
        <w:spacing w:line="240" w:lineRule="auto"/>
        <w:ind w:firstLine="0"/>
      </w:pPr>
      <w:r>
        <w:rPr>
          <w:b/>
          <w:bCs/>
          <w:sz w:val="32"/>
        </w:rPr>
        <w:tab/>
      </w:r>
      <w:r w:rsidRPr="00FC6558">
        <w:t>Podstawowym instrumentem wdrażania</w:t>
      </w:r>
      <w:r w:rsidR="00693C0A" w:rsidRPr="00FC6558">
        <w:t xml:space="preserve"> Strategii Rozwoju Gminy Iłów                                   jest Wieloletnia Prognoza Finansowa wraz z wykazem wieloletnich zadań inwestycyjnych</w:t>
      </w:r>
      <w:r w:rsidRPr="00FC6558">
        <w:t xml:space="preserve">. </w:t>
      </w:r>
      <w:r w:rsidR="00693C0A" w:rsidRPr="00FC6558">
        <w:t xml:space="preserve">              </w:t>
      </w:r>
      <w:r w:rsidRPr="00FC6558">
        <w:t>Plan</w:t>
      </w:r>
      <w:r w:rsidR="009E7402">
        <w:t xml:space="preserve"> ten ma charakter kroczący, tzn.</w:t>
      </w:r>
      <w:r w:rsidRPr="00FC6558">
        <w:t xml:space="preserve"> jest corocznie aktualizowany. Aby  zrealizować zamierzenia strateg</w:t>
      </w:r>
      <w:r w:rsidR="00693C0A" w:rsidRPr="00FC6558">
        <w:t>iczne zaplanowane w Strategii</w:t>
      </w:r>
      <w:r w:rsidRPr="00FC6558">
        <w:t xml:space="preserve"> należy zagwarantować odpowiednie środki finansowe na realizację poszczególnych zadań szczegółowych. Środki zapisane </w:t>
      </w:r>
      <w:r w:rsidR="00693C0A" w:rsidRPr="00FC6558">
        <w:t xml:space="preserve">                              </w:t>
      </w:r>
      <w:r w:rsidRPr="00FC6558">
        <w:t xml:space="preserve">w </w:t>
      </w:r>
      <w:r w:rsidR="00693C0A" w:rsidRPr="00FC6558">
        <w:t xml:space="preserve">WPF </w:t>
      </w:r>
      <w:r w:rsidRPr="00FC6558">
        <w:t>będą pochodzić z budż</w:t>
      </w:r>
      <w:r w:rsidR="00693C0A" w:rsidRPr="00FC6558">
        <w:t>etu gminy Iłów</w:t>
      </w:r>
      <w:r w:rsidRPr="00FC6558">
        <w:t>, funduszy europejskich, dotacji celowych budżetu państwa oraz dotacji poszczególnych funduszy celowych (np. NFOŚiGW, PFRON).</w:t>
      </w:r>
      <w:r w:rsidR="00162E0E" w:rsidRPr="00FC6558">
        <w:t xml:space="preserve"> </w:t>
      </w:r>
      <w:r w:rsidR="00BC549E" w:rsidRPr="00FC6558">
        <w:t>Wdrażanie Strategii będzie miało sens w przypadku szerokiej partycypacji społecznej. Należy zatem umożliwić społeczności lokalnej aktywny udział w konsultowaniu kolejnych aktualizacji planu. Tylko w ten sposób władze gminy mogą poznać prawdziwe potrzeby społeczności lokalnej.</w:t>
      </w:r>
    </w:p>
    <w:p w:rsidR="0038325C" w:rsidRPr="00FC6558" w:rsidRDefault="00BC549E" w:rsidP="00FC6558">
      <w:pPr>
        <w:pStyle w:val="Tekstpodstawowywcity2"/>
        <w:spacing w:line="240" w:lineRule="auto"/>
        <w:ind w:firstLine="0"/>
      </w:pPr>
      <w:r w:rsidRPr="00FC6558">
        <w:tab/>
        <w:t xml:space="preserve">Wdrażanie Strategii w wymiarze organizacyjnym będzie skupiać się na działalności władz gminy (Wójta Gminy oraz Rady Gminy). To władze gminy będą odpowiedzialne każdorazowo za precyzowanie zamierzeń strategicznych przy udziale społeczności lokalnej. W dalszym celu będą realizowane cele operacyjne znajdujące odzwierciedlenie                                w uchwalanych uchwałach budżetowych. Plan inwestycyjny gminy musi być zatem ściśle skorelowany z celami przyjętymi w Strategii. </w:t>
      </w:r>
      <w:r w:rsidR="00997EA0" w:rsidRPr="00FC6558">
        <w:t xml:space="preserve"> </w:t>
      </w:r>
    </w:p>
    <w:p w:rsidR="00BC549E" w:rsidRPr="00FC6558" w:rsidRDefault="00BC549E" w:rsidP="00FC6558">
      <w:pPr>
        <w:pStyle w:val="Tekstpodstawowywcity2"/>
        <w:spacing w:line="240" w:lineRule="auto"/>
        <w:ind w:firstLine="0"/>
        <w:rPr>
          <w:bCs/>
        </w:rPr>
      </w:pPr>
      <w:r w:rsidRPr="00FC6558">
        <w:tab/>
      </w:r>
      <w:r w:rsidR="00B14FD9" w:rsidRPr="00FC6558">
        <w:rPr>
          <w:bCs/>
        </w:rPr>
        <w:t>Wymiar</w:t>
      </w:r>
      <w:r w:rsidRPr="00FC6558">
        <w:rPr>
          <w:bCs/>
        </w:rPr>
        <w:t xml:space="preserve"> finansowy wdrażania Strategii będzie sprowadzał się do współdziałania organu wykonawczego, tj. wójta Gminy oraz rady Gminy w celu zapisania konkretnych planów inwestycyjnych w WPF oraz w Planie Rozwoju Lokalnym Gminy. Z kolei wójt Gminy w porozumieniu ze skarbnikiem Gminy będzie określał, jakie inwestycje będą mogły być realizowane w danym roku budżetowym, tak aby nie przekroczyć bezpiecznego poziomu zadłużenia (zgodnie z ustawą o finansach publicznych), a następnie przedstawiony plan poddaje się dyskusji w odpowiednich komisjach rady gminy i poddaje się pod głosowanie,      do uchwalenia przez Radę Gminy. </w:t>
      </w:r>
    </w:p>
    <w:p w:rsidR="00BC549E" w:rsidRPr="00FC6558" w:rsidRDefault="00BC549E" w:rsidP="00FC6558">
      <w:pPr>
        <w:pStyle w:val="Tekstpodstawowywcity2"/>
        <w:spacing w:line="240" w:lineRule="auto"/>
        <w:ind w:firstLine="0"/>
        <w:rPr>
          <w:bCs/>
        </w:rPr>
      </w:pPr>
      <w:r w:rsidRPr="00FC6558">
        <w:rPr>
          <w:bCs/>
        </w:rPr>
        <w:t xml:space="preserve">Czynnikiem, który tutaj będzie pełnił rolę strategiczną będzie dobra informacja i komunikacja pomiędzy poszczególnymi wydziałami urzędu a skarbnikiem i wójtem, a zwłaszcza                          w kontekście wdrażania programów inwestycyjnych z funduszy strukturalnych Unii Europejskiej. Jest to o tyle ważne, ponieważ inwestycje współfinansowane przez Unię </w:t>
      </w:r>
      <w:r w:rsidRPr="00FC6558">
        <w:rPr>
          <w:bCs/>
        </w:rPr>
        <w:lastRenderedPageBreak/>
        <w:t>Europejską z reguły mają kilkuletni cykl inwestycyjny, natomiast budżet Gminy uchwalany jest corocznie. Z tego też powodu powinny się cyklicznie  odbywać spotkania wójta, skarbnika oraz odpowiedni komisji rady miejskiej w celu dokonania strategicznego z punktu widzenia gminy inwestycji, a następnie możliwością ich współfinansowania przez fundusze europejskie. Taka ścieżka zapewni stałą kontrolę nad cyklem inwestycyjnym gminy oraz bezpieczne finansowanie.</w:t>
      </w:r>
    </w:p>
    <w:p w:rsidR="00A46A20" w:rsidRPr="00FC6558" w:rsidRDefault="00B14FD9" w:rsidP="00FC6558">
      <w:pPr>
        <w:pStyle w:val="Tekstpodstawowywcity2"/>
        <w:spacing w:line="240" w:lineRule="auto"/>
        <w:ind w:firstLine="709"/>
        <w:rPr>
          <w:bCs/>
        </w:rPr>
      </w:pPr>
      <w:r w:rsidRPr="00FC6558">
        <w:rPr>
          <w:bCs/>
        </w:rPr>
        <w:t>Wymiar</w:t>
      </w:r>
      <w:r w:rsidR="008918A9" w:rsidRPr="00FC6558">
        <w:rPr>
          <w:bCs/>
        </w:rPr>
        <w:t xml:space="preserve"> monitoringu i kontroli</w:t>
      </w:r>
      <w:r w:rsidRPr="00FC6558">
        <w:rPr>
          <w:bCs/>
        </w:rPr>
        <w:t xml:space="preserve"> </w:t>
      </w:r>
      <w:r w:rsidR="00155311" w:rsidRPr="00FC6558">
        <w:rPr>
          <w:bCs/>
        </w:rPr>
        <w:t>będzie oparty o weryfikację</w:t>
      </w:r>
      <w:r w:rsidR="00A46A20" w:rsidRPr="00FC6558">
        <w:rPr>
          <w:bCs/>
        </w:rPr>
        <w:t xml:space="preserve"> konkretnych</w:t>
      </w:r>
      <w:r w:rsidR="00155311" w:rsidRPr="00FC6558">
        <w:rPr>
          <w:bCs/>
        </w:rPr>
        <w:t xml:space="preserve"> celów </w:t>
      </w:r>
      <w:r w:rsidR="00A46A20" w:rsidRPr="00FC6558">
        <w:rPr>
          <w:bCs/>
        </w:rPr>
        <w:t xml:space="preserve">strategicznych  i </w:t>
      </w:r>
      <w:r w:rsidR="00155311" w:rsidRPr="00FC6558">
        <w:rPr>
          <w:bCs/>
        </w:rPr>
        <w:t xml:space="preserve">operacyjnych, a zatem nie będzie wchodził w obszary monitoringu zarządzania konkretną inwestycją. </w:t>
      </w:r>
      <w:r w:rsidR="00A46A20" w:rsidRPr="00FC6558">
        <w:rPr>
          <w:bCs/>
        </w:rPr>
        <w:t>Do tego bowiem będzie służył WPF</w:t>
      </w:r>
      <w:r w:rsidR="00155311" w:rsidRPr="00FC6558">
        <w:rPr>
          <w:bCs/>
        </w:rPr>
        <w:t xml:space="preserve"> oraz poszczególne wskaźniki monitorujące: produk</w:t>
      </w:r>
      <w:r w:rsidR="00A46A20" w:rsidRPr="00FC6558">
        <w:rPr>
          <w:bCs/>
        </w:rPr>
        <w:t>tu czy rezultatu</w:t>
      </w:r>
      <w:r w:rsidR="00155311" w:rsidRPr="00FC6558">
        <w:rPr>
          <w:bCs/>
        </w:rPr>
        <w:t>.</w:t>
      </w:r>
      <w:r w:rsidR="00A46A20" w:rsidRPr="00FC6558">
        <w:rPr>
          <w:bCs/>
        </w:rPr>
        <w:t xml:space="preserve"> Ocena stopnia realizacji planu powinna odbywać się w okresie 3-letnim (ocena kontrolna średnioterminowa) celem dokonania bilansu przyjętych zamierzeń strategicznych i operacyjnych. Ponadto kontrola i monitoring planu powinien odbywać się każdorazowo po zakończeniu danej kadencji władz gminnych celem skonfrontowania początkowych planów z ich realizacją. Wyniki takiej oceny stanowią bowiem „bilans otwarcia” dla nowych władz samorządowych.</w:t>
      </w:r>
      <w:r w:rsidR="009D037A" w:rsidRPr="00FC6558">
        <w:rPr>
          <w:bCs/>
        </w:rPr>
        <w:t xml:space="preserve"> </w:t>
      </w:r>
    </w:p>
    <w:p w:rsidR="00795448" w:rsidRPr="00FC6558" w:rsidRDefault="007138B1" w:rsidP="00FC6558">
      <w:pPr>
        <w:pStyle w:val="Tekstpodstawowywcity2"/>
        <w:spacing w:line="240" w:lineRule="auto"/>
        <w:ind w:firstLine="709"/>
        <w:rPr>
          <w:bCs/>
        </w:rPr>
      </w:pPr>
      <w:r w:rsidRPr="00FC6558">
        <w:rPr>
          <w:bCs/>
        </w:rPr>
        <w:t>Zatem pod</w:t>
      </w:r>
      <w:r w:rsidR="00795448" w:rsidRPr="00FC6558">
        <w:rPr>
          <w:bCs/>
        </w:rPr>
        <w:t xml:space="preserve">sumowując, należy zaznaczyć, iż funkcja kontrolna i monitorująca Strategii Rozwoju Gminy </w:t>
      </w:r>
      <w:r w:rsidR="00BC27D3" w:rsidRPr="00FC6558">
        <w:rPr>
          <w:bCs/>
        </w:rPr>
        <w:t>Iłów</w:t>
      </w:r>
      <w:r w:rsidR="00795448" w:rsidRPr="00FC6558">
        <w:rPr>
          <w:bCs/>
        </w:rPr>
        <w:t xml:space="preserve"> będzie oparta na corocznym (podczas uchwalania uchwały budżetowej) sprawdzeniu celów strategicznych, które z kolei będą weryfikowane poprzez Plan Rozwoju Lokalnego oraz Wieloletni Plan </w:t>
      </w:r>
      <w:r w:rsidR="008A0507" w:rsidRPr="00FC6558">
        <w:rPr>
          <w:bCs/>
        </w:rPr>
        <w:t>Finansowy</w:t>
      </w:r>
      <w:r w:rsidR="00795448" w:rsidRPr="00FC6558">
        <w:rPr>
          <w:bCs/>
        </w:rPr>
        <w:t xml:space="preserve"> Gminy, w których to zostały zapisane konkretne cele operacyjne o</w:t>
      </w:r>
      <w:r w:rsidR="00FC6558">
        <w:rPr>
          <w:bCs/>
        </w:rPr>
        <w:t xml:space="preserve">raz szczegółowe. Następnie zaś </w:t>
      </w:r>
      <w:r w:rsidR="00795448" w:rsidRPr="00FC6558">
        <w:rPr>
          <w:bCs/>
        </w:rPr>
        <w:t>monitoring celów szczegółowych będzie prowadzony o mierzalne wskaźniki produktu oraz rezultatu danej inwestycji oraz szerszy wskaźnik oddziaływań inwestycji w Gminie na otoczenie społeczno-gospodarcze. Takie podejście do działań i celów strategicznych powinno zapewnić dobry</w:t>
      </w:r>
      <w:r w:rsidR="00A46A20" w:rsidRPr="00FC6558">
        <w:rPr>
          <w:bCs/>
        </w:rPr>
        <w:t xml:space="preserve"> </w:t>
      </w:r>
      <w:r w:rsidR="00795448" w:rsidRPr="00FC6558">
        <w:rPr>
          <w:bCs/>
        </w:rPr>
        <w:t xml:space="preserve">i harmonijny rozwój </w:t>
      </w:r>
      <w:r w:rsidR="008A0507" w:rsidRPr="00FC6558">
        <w:rPr>
          <w:bCs/>
        </w:rPr>
        <w:t xml:space="preserve">           </w:t>
      </w:r>
      <w:r w:rsidR="00795448" w:rsidRPr="00FC6558">
        <w:rPr>
          <w:bCs/>
        </w:rPr>
        <w:t>z korzyścią dla władz oraz mieszkań</w:t>
      </w:r>
      <w:r w:rsidR="00A46A20" w:rsidRPr="00FC6558">
        <w:rPr>
          <w:bCs/>
        </w:rPr>
        <w:t>ców Gminy Iłów</w:t>
      </w:r>
      <w:r w:rsidR="00795448" w:rsidRPr="00FC6558">
        <w:rPr>
          <w:bCs/>
        </w:rPr>
        <w:t>.</w:t>
      </w:r>
    </w:p>
    <w:p w:rsidR="0038325C" w:rsidRPr="00C82C45" w:rsidRDefault="0038325C">
      <w:pPr>
        <w:pStyle w:val="Tekstpodstawowywcity2"/>
        <w:ind w:firstLine="0"/>
        <w:rPr>
          <w:bCs/>
        </w:rPr>
      </w:pPr>
    </w:p>
    <w:p w:rsidR="0038325C" w:rsidRPr="00AA4CB1" w:rsidRDefault="0038325C" w:rsidP="00AA4CB1">
      <w:pPr>
        <w:pStyle w:val="Nagwek1"/>
        <w:rPr>
          <w:sz w:val="32"/>
          <w:szCs w:val="32"/>
        </w:rPr>
      </w:pPr>
      <w:bookmarkStart w:id="45" w:name="_Toc305790292"/>
      <w:r w:rsidRPr="00AA4CB1">
        <w:rPr>
          <w:sz w:val="32"/>
          <w:szCs w:val="32"/>
        </w:rPr>
        <w:t>VI . Komplementarność z innymi dokumentami strategicznymi.</w:t>
      </w:r>
      <w:bookmarkEnd w:id="45"/>
    </w:p>
    <w:p w:rsidR="0038325C" w:rsidRDefault="0038325C">
      <w:pPr>
        <w:spacing w:line="360" w:lineRule="auto"/>
        <w:rPr>
          <w:b/>
          <w:bCs/>
          <w:sz w:val="26"/>
        </w:rPr>
      </w:pPr>
      <w:bookmarkStart w:id="46" w:name="_Ref154998042"/>
    </w:p>
    <w:p w:rsidR="0038325C" w:rsidRDefault="0038325C">
      <w:pPr>
        <w:spacing w:line="360" w:lineRule="auto"/>
        <w:rPr>
          <w:b/>
          <w:bCs/>
          <w:sz w:val="28"/>
        </w:rPr>
      </w:pPr>
      <w:r>
        <w:rPr>
          <w:b/>
          <w:bCs/>
          <w:sz w:val="28"/>
        </w:rPr>
        <w:t>Strategia Rozwoju Kraju 2007-2015.</w:t>
      </w:r>
      <w:bookmarkEnd w:id="46"/>
    </w:p>
    <w:p w:rsidR="0038325C" w:rsidRDefault="0038325C" w:rsidP="006E31AC">
      <w:pPr>
        <w:pStyle w:val="Tekstpodstawowywcity"/>
        <w:spacing w:line="240" w:lineRule="auto"/>
        <w:rPr>
          <w:rStyle w:val="tresc"/>
        </w:rPr>
      </w:pPr>
      <w:r>
        <w:rPr>
          <w:rStyle w:val="tresc"/>
        </w:rPr>
        <w:t xml:space="preserve">Strategia Rozwoju Kraju 2007-2015 (SRK) została przyjęta przez Radę Ministrów            w dniu 29 listopada 2006 r. Jest podstawowym dokumentem strategicznym określającym cele           i priorytety polityki rozwoju w perspektywie najbliższych lat oraz warunki, które powinny ten rozwój zapewnić. Strategia Rozwoju Kraju jest nadrzędnym, wieloletnim dokumentem strategicznym rozwoju społeczno-gospodarczego kraju, stanowiącym punkt odniesienia zarówno dla innych strategii i programów rządowych, jak  i  opracowywanych przez jednostki samorządu terytorialnego. Horyzont czasowy Strategii wykracza poza okres nowej perspektywy finansowej UE obejmując dodatkowo dwa lata, w trakcie których będą kontynuowane przedsięwzięcia finansowane ze środków unijnych przyznanych Polsce                w budżecie na lata 2007-2013 (tzw. zasada n+2). </w:t>
      </w:r>
    </w:p>
    <w:p w:rsidR="0038325C" w:rsidRDefault="0038325C" w:rsidP="006E31AC">
      <w:pPr>
        <w:ind w:firstLine="720"/>
        <w:jc w:val="both"/>
      </w:pPr>
      <w:r>
        <w:rPr>
          <w:rStyle w:val="tresc"/>
        </w:rPr>
        <w:t>Zmniejszenie istniejącego dystansu rozwojowego Polski wobec Unii możliwe jest przy zapewnieniu takiego tempa wzrostu PKB w Polsce, które będzie znacznie wyprzedzać tempo wzrostu w innych krajach UE. Potrzebna jest więc nowoczesna polityka rozwoju stanowiąca podstawowy warunek strategicznego programowania rozwoju społeczno-gospodarczego kraju. Jednocześnie stanowiąca ramy dla racjonalnego wykorzystania przeznaczonych dla Polski środków z Unii Europejskiej, a tym samym szans wynikających            z członkostwa Polski w Unii.</w:t>
      </w:r>
      <w:r>
        <w:t xml:space="preserve"> </w:t>
      </w:r>
    </w:p>
    <w:p w:rsidR="0038325C" w:rsidRDefault="0038325C" w:rsidP="006E31AC">
      <w:pPr>
        <w:ind w:firstLine="708"/>
        <w:jc w:val="both"/>
      </w:pPr>
      <w:r>
        <w:rPr>
          <w:rStyle w:val="tresc"/>
        </w:rPr>
        <w:lastRenderedPageBreak/>
        <w:t>SRK jest właśnie wyrazem takiej nowoczesnej polityki rozwojowej odpowiadającej na proces globalizacji i wyzwania stawiane w Europie przez odnowioną Strategię Lizbońską, pozwalającej na zmniejszanie dystansu rozwojowego do bogatszych państw Unii Europejskiej. Polityka ta powinna wykorzystywać te cechy polskiej gospodarki i polskiego społeczeństwa, które mogą stanowić źródło przewagi komparatywnej naszego kraju, a więc przede wszystkim relatywnie młode i coraz lepiej wykształcone kadry, wysoką przedsiębiorczość polskiego społeczeństwa, a także duży rynek wewnętrzny. Polityka ta musi też przeciwdziałać pogłębianiu się dysproporcji w poziomie rozwoju poszczególnych województw, tak by uniknąć marginalizacji najsłabiej rozwijających się regionów.</w:t>
      </w:r>
    </w:p>
    <w:p w:rsidR="0038325C" w:rsidRDefault="0038325C" w:rsidP="006E31AC">
      <w:pPr>
        <w:ind w:firstLine="708"/>
        <w:jc w:val="both"/>
      </w:pPr>
      <w:r>
        <w:rPr>
          <w:rStyle w:val="tresc"/>
        </w:rPr>
        <w:t>Istotną rolą SRK jest koordynowanie reform instytucjonalno-regulacyjnych                       z działaniami finansowanymi ze środków UE, tak aby poprzez efekt synergii te dwa obszary przynosiły możliwie największy efekt prorozwojowy.</w:t>
      </w:r>
    </w:p>
    <w:p w:rsidR="0038325C" w:rsidRDefault="0038325C" w:rsidP="006E31AC">
      <w:pPr>
        <w:ind w:firstLine="720"/>
        <w:jc w:val="both"/>
      </w:pPr>
      <w:r>
        <w:rPr>
          <w:rStyle w:val="tresc"/>
        </w:rPr>
        <w:t>Głównym celem strategii jest podniesienie poziomu i jakości życia mieszkańców Polski: poszczególnych obywateli i rodzin.</w:t>
      </w:r>
      <w:r>
        <w:t xml:space="preserve"> </w:t>
      </w:r>
      <w:r>
        <w:rPr>
          <w:rStyle w:val="tresc"/>
        </w:rPr>
        <w:t>Przez podniesienie poziomu życia rozumiemy wzrost dochodów w sektorze gospodarstw domowych, ułatwienie dostępu do edukacji                   i szkolenia, co prowadzi do podwyższenia poziomu wykształcenia społeczeństwa                          i podnoszenia kwalifikacji obywateli, wzrost zatrudnienia i wydajności pracy, skutkujące zarówno obniżeniem bezrobocia, jak i zwiększeniem poziomu aktywności zawodowej oraz poprawę zdrowotności mieszkańców Polski.</w:t>
      </w:r>
      <w:r>
        <w:t xml:space="preserve"> </w:t>
      </w:r>
      <w:r>
        <w:rPr>
          <w:rStyle w:val="tresc"/>
        </w:rPr>
        <w:t>Przez podniesienie jakości życia rozumiemy istotną poprawę stanu i wzrost poczucia bezpieczeństwa wśród obywateli, możliwość korzystania z funkcjonalnej i łatwo dostępnej infrastruktury technicznej i społecznej, życie               w czystym, zdrowym i sprzyjającym środowisku przyrodniczym, uczestnictwo w życiu demokratycznym, uczestnictwo w kulturze i turystyce, przynależność do zintegrowanej, pomocnej wspólnoty lokalnej, umożliwiającej lepszą harmonizację życia rodzinnego                      i zawodowego oraz aktywność w ramach społeczeństwa obywatelskiego.</w:t>
      </w:r>
      <w:r>
        <w:br/>
      </w:r>
      <w:r>
        <w:rPr>
          <w:rStyle w:val="tresc"/>
        </w:rPr>
        <w:t xml:space="preserve">Podniesienie poziomu i jakości życia ma umożliwić polityka państwa pozwalająca na szybki, trwały rozwój gospodarczy w perspektywie długookresowej, oparty na rozwoju kapitału ludzkiego, zwiększaniu innowacyjności i konkurencyjności gospodarki i regionów, w tym na inwestycjach w sferze badań i rozwoju, oraz na uzyskanie stabilnych warunków ekonomiczno-społecznych i środowiskowych zapewniających europejski poziom i jakość życia obywateli   i rodzin w kraju i wspólnotach lokalnych. Funkcjonowanie wspólnoty i jej bezpieczeństwo powinno być oparte o zasadę subsydiarności. W sytuacjach zagrożeń przerastających możliwości reagowania społeczności lokalnej powinna ona mieć wsparcie właściwych organów administracji publicznej. </w:t>
      </w:r>
    </w:p>
    <w:p w:rsidR="0038325C" w:rsidRDefault="0038325C" w:rsidP="006E31AC">
      <w:pPr>
        <w:ind w:firstLine="720"/>
      </w:pPr>
      <w:r>
        <w:rPr>
          <w:rStyle w:val="tresc"/>
        </w:rPr>
        <w:t>Priorytetami strategicznymi są:</w:t>
      </w:r>
      <w:r>
        <w:br/>
      </w:r>
      <w:r>
        <w:rPr>
          <w:rStyle w:val="tresc"/>
        </w:rPr>
        <w:t>1. Wzrost konkurencyjności i innowacyjności gospodarki.</w:t>
      </w:r>
      <w:r>
        <w:br/>
      </w:r>
      <w:r>
        <w:rPr>
          <w:rStyle w:val="tresc"/>
        </w:rPr>
        <w:t>2. Poprawa stanu infrastruktury technicznej i społecznej.</w:t>
      </w:r>
      <w:r>
        <w:br/>
      </w:r>
      <w:r>
        <w:rPr>
          <w:rStyle w:val="tresc"/>
        </w:rPr>
        <w:t>3. Wzrost zatrudnienia i podniesienie jego jakości.</w:t>
      </w:r>
      <w:r>
        <w:br/>
      </w:r>
      <w:r>
        <w:rPr>
          <w:rStyle w:val="tresc"/>
        </w:rPr>
        <w:t>4. Budowa zintegrowanej wspólnoty społecznej i jej bezpieczeństwa.</w:t>
      </w:r>
      <w:r>
        <w:br/>
      </w:r>
      <w:r>
        <w:rPr>
          <w:rStyle w:val="tresc"/>
        </w:rPr>
        <w:t>5. Rozwój obszarów wiejskich.</w:t>
      </w:r>
      <w:r>
        <w:br/>
      </w:r>
      <w:r>
        <w:rPr>
          <w:rStyle w:val="tresc"/>
        </w:rPr>
        <w:t>6. Rozwój regionalny i podniesienie spójności terytorialnej.</w:t>
      </w:r>
    </w:p>
    <w:p w:rsidR="0038325C" w:rsidRDefault="0038325C" w:rsidP="006E31AC">
      <w:pPr>
        <w:ind w:firstLine="709"/>
        <w:jc w:val="both"/>
      </w:pPr>
      <w:r>
        <w:rPr>
          <w:rStyle w:val="tresc"/>
        </w:rPr>
        <w:t>Realizacja Strategii Rozwoju Kraju finansowana będzie zarówno ze środków krajowych, jak i zagranicznych. Środki krajowe pochodzić będą ze źródeł publicznych                   i prywatnych. Spośród publicznych środków krajowych najistotniejszym źródłem finansowania SRK będzie budżet państwa, budżety jednostek samorządu terytorialnego oraz innych podmiotów sektora finansów publicznych. Możliwości inwestycyjne kraju zdecydowanie powiększą środki pozyskiwane z Unii Europejskiej oraz z innych źródeł zagranicznych.</w:t>
      </w:r>
    </w:p>
    <w:p w:rsidR="0038325C" w:rsidRDefault="0038325C" w:rsidP="006E31AC">
      <w:pPr>
        <w:pStyle w:val="Tekstpodstawowywcity3"/>
        <w:spacing w:line="240" w:lineRule="auto"/>
        <w:rPr>
          <w:rStyle w:val="tresc"/>
        </w:rPr>
      </w:pPr>
      <w:r>
        <w:rPr>
          <w:rStyle w:val="tresc"/>
        </w:rPr>
        <w:lastRenderedPageBreak/>
        <w:t xml:space="preserve">Strategia Rozwoju Gminy </w:t>
      </w:r>
      <w:r w:rsidR="00BC27D3">
        <w:rPr>
          <w:rStyle w:val="tresc"/>
        </w:rPr>
        <w:t>Iłów</w:t>
      </w:r>
      <w:r w:rsidR="006E31AC">
        <w:rPr>
          <w:rStyle w:val="tresc"/>
        </w:rPr>
        <w:t xml:space="preserve"> na lata 2011</w:t>
      </w:r>
      <w:r>
        <w:rPr>
          <w:rStyle w:val="tresc"/>
        </w:rPr>
        <w:t>-2020 jest zgodna ze Strategią Rozwoju Kraju na lata 2007-2015 w następujących obszarach priorytetowych:</w:t>
      </w:r>
    </w:p>
    <w:p w:rsidR="0038325C" w:rsidRDefault="0038325C" w:rsidP="00205547">
      <w:pPr>
        <w:numPr>
          <w:ilvl w:val="0"/>
          <w:numId w:val="4"/>
        </w:numPr>
        <w:rPr>
          <w:rStyle w:val="tresc"/>
        </w:rPr>
      </w:pPr>
      <w:r>
        <w:rPr>
          <w:rStyle w:val="tresc"/>
        </w:rPr>
        <w:t>Priorytet 2 Poprawa Stanu Infrastruktury Technicznej i Społecznej.</w:t>
      </w:r>
    </w:p>
    <w:p w:rsidR="0038325C" w:rsidRDefault="0038325C" w:rsidP="00205547">
      <w:pPr>
        <w:numPr>
          <w:ilvl w:val="0"/>
          <w:numId w:val="4"/>
        </w:numPr>
        <w:rPr>
          <w:rStyle w:val="tresc"/>
        </w:rPr>
      </w:pPr>
      <w:r>
        <w:rPr>
          <w:rStyle w:val="tresc"/>
        </w:rPr>
        <w:t>Priorytet 3: Wzrost zatrudnienia i podniesienie jego jakości.</w:t>
      </w:r>
    </w:p>
    <w:p w:rsidR="0038325C" w:rsidRDefault="0038325C" w:rsidP="00205547">
      <w:pPr>
        <w:numPr>
          <w:ilvl w:val="0"/>
          <w:numId w:val="4"/>
        </w:numPr>
        <w:rPr>
          <w:rStyle w:val="tresc"/>
        </w:rPr>
      </w:pPr>
      <w:r>
        <w:rPr>
          <w:rStyle w:val="tresc"/>
        </w:rPr>
        <w:t>Priorytet 5 Rozwój obszarów wiejskich.</w:t>
      </w:r>
    </w:p>
    <w:p w:rsidR="0038325C" w:rsidRDefault="0038325C" w:rsidP="006E31AC">
      <w:pPr>
        <w:ind w:firstLine="720"/>
        <w:jc w:val="both"/>
        <w:rPr>
          <w:rStyle w:val="tresc"/>
        </w:rPr>
      </w:pPr>
      <w:r>
        <w:rPr>
          <w:rStyle w:val="tresc"/>
        </w:rPr>
        <w:t xml:space="preserve">Istotnymi uwarunkowaniami przyspieszenia rozwoju i podnoszenia konkurencyjności gospodarki są dostępność i stan infrastruktury. W zakresie infrastruktury drogowej Strategia Rozwoju Kraju zakłada zapewnienie ciągłości ruchu pomiędzy głównymi ośrodkami </w:t>
      </w:r>
      <w:r w:rsidR="00195D4B">
        <w:rPr>
          <w:rStyle w:val="tresc"/>
        </w:rPr>
        <w:t xml:space="preserve">                   </w:t>
      </w:r>
      <w:r>
        <w:rPr>
          <w:rStyle w:val="tresc"/>
        </w:rPr>
        <w:t xml:space="preserve">na trasach tranzytowych poprzez budowę spójnej sieci autostrad i dróg ekspresowych, </w:t>
      </w:r>
      <w:r w:rsidR="00195D4B">
        <w:rPr>
          <w:rStyle w:val="tresc"/>
        </w:rPr>
        <w:t xml:space="preserve">                          </w:t>
      </w:r>
      <w:r>
        <w:rPr>
          <w:rStyle w:val="tresc"/>
        </w:rPr>
        <w:t>w szczególności  w ramach systemu TEN-T, a także modernizację i poprawę parametrów eksploatacyjnych sieci dróg stanowiących połączenie z tym systemem. Uzupełnieniem będą również jednak wszelkie inwestycje rozwojowe i modernizacyjne podejmowane przez samorządy wszystkich szczebli.</w:t>
      </w:r>
    </w:p>
    <w:p w:rsidR="0038325C" w:rsidRDefault="0038325C" w:rsidP="006E31AC">
      <w:pPr>
        <w:ind w:firstLine="720"/>
        <w:jc w:val="both"/>
      </w:pPr>
      <w:r>
        <w:t>W zakresie infrastruktury teleinformatycznej istotne jest wspieranie przedsięwzięć rozwijających różne modele komunikacji oraz szybki i bezpieczny dostęp do Internetu (zwłaszcza szerokopasmowy). Administracja rządowa i samorządowa będą tworzyć punkty publicznego dostępu do Internetu. Rozwojowi infrastruktury teleinformacyjnej administracji publicznej towarzyszyć będzie zwiększenie oferty i poprawa jakości usług publicznych oraz rozwój i dostępność zasobów informacyjnych administracji w formie elektronicznej. Rozwijany będzie m.in. system elektronicznego dostępu do usług medycznych                               i edukacyjnych. Siecią teleinformatyczną objęte zostaną także systemy zarządzania kryzysowego i policja.</w:t>
      </w:r>
    </w:p>
    <w:p w:rsidR="0038325C" w:rsidRDefault="0038325C" w:rsidP="006E31AC">
      <w:pPr>
        <w:ind w:firstLine="720"/>
        <w:jc w:val="both"/>
      </w:pPr>
      <w:r>
        <w:t>W zakresie ochrony środowiska wspierane będą projekty związane z oczyszczaniem ścieków, zapewnieniem wody pitnej wysokiej jakości, zagospodarowaniem odpadów                      i rekultywacją terenów zdegradowanych, ochroną powietrza, ochroną przed hałasem. Wspierane będą zatem budowy oczyszczalni ścieków i systemów kanalizacyjnych, a także podjęte będą działania ograniczające odprowadzanie do wód szkodliwych substancji. Przewiduje się również wsparcie nowoczesnych systemów utylizacji odpadów.</w:t>
      </w:r>
    </w:p>
    <w:p w:rsidR="0038325C" w:rsidRDefault="0038325C" w:rsidP="006E31AC">
      <w:pPr>
        <w:ind w:firstLine="720"/>
        <w:jc w:val="both"/>
      </w:pPr>
      <w:r>
        <w:t>Dla poprawy poziomu życia społeczeństwa, poza inwestycjami w infrastrukturę techniczną, istotne jest zapewnienie wystarczającego dostępu do edukacji, usług zdrowotnych, opiekuńczych i socjalnych, usług związanych z administracją i wymiarem sprawiedliwości  a także infrastruktury sportowo-rekreacyjnej i kulturalnej.</w:t>
      </w:r>
    </w:p>
    <w:p w:rsidR="0038325C" w:rsidRDefault="0038325C" w:rsidP="006E31AC">
      <w:pPr>
        <w:ind w:firstLine="720"/>
        <w:jc w:val="both"/>
      </w:pPr>
      <w:r>
        <w:t>Rozbudowa i modernizacja infrastruktury edukacyjnej podporządkowana będzie zapewnieniu równego dostępu do edukacji dobrej jakości, zwłaszcza dzieciom i młodzieży ze wsi i małych miast. Dla poprawy dostępności do edukacji konieczna będzie m.in. rozbudowa obiektów socjalno-bytowych (internatów, stołówek, świetlic), usprawnienie systemu dowozu dzieci do szkół, rozwój infrastruktury szkół i placówek oświaty, wyposażenie ich w środki dydaktyczne, rozbudowa bazy sportowej.</w:t>
      </w:r>
    </w:p>
    <w:p w:rsidR="0038325C" w:rsidRDefault="0038325C" w:rsidP="006E31AC">
      <w:pPr>
        <w:ind w:firstLine="720"/>
        <w:jc w:val="both"/>
      </w:pPr>
      <w:r>
        <w:t>W przypadku infrastruktury ochrony zdrowia rozwijane będą inwestycje podnoszące jakość i konkurencyjność świadczenia usług zdrowotnych (m.in. modernizacja placówek świadczących usługi medyczne, zakup nowoczesnego sprzętu diagnostycznego, leczniczego             i rehabilitacyjnego. Ponadto wspierane będą projekty rozbudowy systemu informacyjnego ochrony zdrowia, w tym zbudowanie ogólnopolskiego, elektronicznego rejestru usług medycznych. Budowa, rewitalizacja i wyposażenie sieci placówek ochrony zdrowia i sieci szpitali powinny być dostosowane do trendów chorobowości i zachorowalności społeczeństwa oraz do rozwoju metod leczenia i uwzględniać racjonalność ekonomiczną. Poprawa stanu zdrowia społeczeństwa polskiego będzie mieć korzystny wpływ na konkurencyjność polskiej gospodarki oraz zmniejszenie obciążeń dla finansów publicznych.</w:t>
      </w:r>
    </w:p>
    <w:p w:rsidR="0038325C" w:rsidRDefault="0038325C" w:rsidP="006E31AC">
      <w:pPr>
        <w:ind w:firstLine="720"/>
        <w:jc w:val="both"/>
      </w:pPr>
      <w:r>
        <w:lastRenderedPageBreak/>
        <w:t>Strategia Rozwoju Kraju przewiduje również rozwój infrastruktury kultury, turystyki           i sportu. Wspierana będzie budowa i modernizacja obiektów kultury na poziomie ogólnokrajowym, lokalnym i regionalnym. Równolegle do budowy nowych obiektów kultury będą rozwijane działania związane z ochroną i rewitalizacją materialnego dziedzictwa kulturowego poprzez renowację, konserwację, adaptację obiektów zabytkowych dla celów kulturalnych i turystycznych, a także wdrożenie systemu monitoringu i zabezpieczeń tych obiektów. Wspierane będą również działania na rzecz infrastruktury turystycznej. Polskie miejscowości aby konkurować na rynku turystycznym, muszą mieć bogaty wachlarz usług wymagających powstania i/lub rozbudowy obiektów noclegowych, gastronomicznych, konferencyjno-kongresowych, obiektów infrastruktury rekreacyjnej i rozrywkowej. Istotnym czynnikiem podnoszenia poziomu kondycji fizycznej będzie budowa nowych oraz modernizacja istniejących obiektów sportowych i rekreacyjnych. Obiekty te poszerzą możliwość aktywnego spędzania czasu wolnego oraz promocji zdrowego trybu życia.</w:t>
      </w:r>
    </w:p>
    <w:p w:rsidR="0038325C" w:rsidRDefault="0038325C" w:rsidP="006E31AC">
      <w:pPr>
        <w:ind w:firstLine="720"/>
        <w:jc w:val="both"/>
      </w:pPr>
      <w:r>
        <w:t xml:space="preserve">Obszary wiejskie powinny stać się dla mieszkańców Polski konkurencyjnym miejscem do zamieszkania i prowadzenia działalności gospodarczej. Konkurencyjność taka oznacza dobrze funkcjonujące usługi prywatne i publiczne, dobrą infrastrukturę, sprawny transport publiczny. Niedostateczny stopień rozwoju infrastruktury na wsi przyczynia się do niskiego standardu życia oraz mniejszej atrakcyjności dla potencjalnych inwestorów. </w:t>
      </w:r>
      <w:r w:rsidR="00195D4B">
        <w:t xml:space="preserve">                  </w:t>
      </w:r>
      <w:r>
        <w:t>W związku   z powyższym wspierane będą projekty w zakresie zaopatrzenia w wodę</w:t>
      </w:r>
      <w:r w:rsidR="00195D4B">
        <w:t xml:space="preserve">                     </w:t>
      </w:r>
      <w:r>
        <w:t xml:space="preserve"> i gospodarki ściekowej, tworzenia systemu zbioru, segregacji, wywozu i utylizacji odpadów komunalnych, rozwoju lokalnej infrastruktury dostępu do Internetu, elektryfikacji wsi oraz infrastruktury transportowej. Wspierane będą również inwestycje w zakresie: modernizacji przestrzeni publicznej, obiektów pełniących funkcje turystyczne, kulturalne i rekreacyjne                            oraz tradycyjnego, regionalnego budownictwa wiejskiego.</w:t>
      </w:r>
    </w:p>
    <w:p w:rsidR="0038325C" w:rsidRDefault="0038325C" w:rsidP="005E7197">
      <w:pPr>
        <w:spacing w:before="100" w:beforeAutospacing="1" w:after="100" w:afterAutospacing="1"/>
        <w:jc w:val="both"/>
        <w:rPr>
          <w:b/>
          <w:bCs/>
          <w:sz w:val="26"/>
        </w:rPr>
      </w:pPr>
      <w:bookmarkStart w:id="47" w:name="_Ref154998056"/>
      <w:r>
        <w:rPr>
          <w:b/>
          <w:bCs/>
          <w:sz w:val="28"/>
        </w:rPr>
        <w:t>Narodowa Strategia Spójności (Narodowe Strategiczne Ramy Odniesienia 2007-2013).</w:t>
      </w:r>
      <w:bookmarkEnd w:id="47"/>
    </w:p>
    <w:p w:rsidR="0038325C" w:rsidRDefault="0038325C" w:rsidP="005E7197">
      <w:pPr>
        <w:ind w:firstLine="708"/>
        <w:jc w:val="both"/>
        <w:rPr>
          <w:rStyle w:val="tresc"/>
        </w:rPr>
      </w:pPr>
      <w:r>
        <w:rPr>
          <w:rStyle w:val="tresc"/>
        </w:rPr>
        <w:t>Narodowa Strategia Spójności (NSS) (Narodowe Strategiczne Ramy Odniesienia)</w:t>
      </w:r>
      <w:r w:rsidR="005E7197">
        <w:rPr>
          <w:rStyle w:val="tresc"/>
        </w:rPr>
        <w:t xml:space="preserve">            </w:t>
      </w:r>
      <w:r>
        <w:rPr>
          <w:rStyle w:val="tresc"/>
        </w:rPr>
        <w:t xml:space="preserve"> to dokument strategiczny określający priorytety i obszary wykorzystania oraz system wdrażania funduszy unijnych: Europejskiego Funduszu Rozwoju Regionalnego (EFRR), Europejskiego Funduszu Społecznego (EFS) oraz Funduszu Spójności w ramach budżetu Wspólnoty na lata 2007–2013. Celem strategicznym NSS (NSRO) jest </w:t>
      </w:r>
      <w:r>
        <w:rPr>
          <w:rStyle w:val="Uwydatnienie"/>
        </w:rPr>
        <w:t>tworzenie warunków dla wzrostu konkurencyjności gospodarki polskiej opartej na wiedzy i przedsiębiorczości, zapewniającej wzrost zatrudnienia oraz wzrost poziomu spójności społecznej, gospodarczej</w:t>
      </w:r>
      <w:r w:rsidR="005E7197">
        <w:rPr>
          <w:rStyle w:val="Uwydatnienie"/>
        </w:rPr>
        <w:t xml:space="preserve">           </w:t>
      </w:r>
      <w:r>
        <w:rPr>
          <w:rStyle w:val="Uwydatnienie"/>
        </w:rPr>
        <w:t xml:space="preserve"> i przestrzennej.</w:t>
      </w:r>
      <w:r>
        <w:rPr>
          <w:rStyle w:val="tresc"/>
        </w:rPr>
        <w:t xml:space="preserve"> Cel strategiczny osiągany będzie poprzez realizację horyzontalnych celów szczegółowych. Celami horyzontalnymi NSS (NSRO) są: </w:t>
      </w:r>
    </w:p>
    <w:p w:rsidR="0038325C" w:rsidRDefault="0038325C" w:rsidP="005E7197">
      <w:pPr>
        <w:numPr>
          <w:ilvl w:val="0"/>
          <w:numId w:val="2"/>
        </w:numPr>
        <w:ind w:left="714" w:hanging="357"/>
        <w:jc w:val="both"/>
      </w:pPr>
      <w:r>
        <w:rPr>
          <w:rStyle w:val="tresc"/>
        </w:rPr>
        <w:t>Poprawa jakości funkcjonowania instytucji publicznych oraz rozbudowa mechanizmów partnerstwa.</w:t>
      </w:r>
    </w:p>
    <w:p w:rsidR="0038325C" w:rsidRDefault="0038325C" w:rsidP="005E7197">
      <w:pPr>
        <w:numPr>
          <w:ilvl w:val="0"/>
          <w:numId w:val="2"/>
        </w:numPr>
        <w:spacing w:before="100" w:beforeAutospacing="1" w:after="100" w:afterAutospacing="1"/>
        <w:ind w:left="714" w:hanging="357"/>
      </w:pPr>
      <w:r>
        <w:rPr>
          <w:rStyle w:val="tresc"/>
        </w:rPr>
        <w:t>Poprawa jakości kapitału ludzkiego i zwiększenie spójności społecznej.</w:t>
      </w:r>
    </w:p>
    <w:p w:rsidR="0038325C" w:rsidRDefault="0038325C" w:rsidP="005E7197">
      <w:pPr>
        <w:numPr>
          <w:ilvl w:val="0"/>
          <w:numId w:val="2"/>
        </w:numPr>
        <w:spacing w:before="100" w:beforeAutospacing="1" w:after="100" w:afterAutospacing="1"/>
        <w:ind w:left="714" w:hanging="357"/>
        <w:jc w:val="both"/>
      </w:pPr>
      <w:r>
        <w:rPr>
          <w:rStyle w:val="tresc"/>
        </w:rPr>
        <w:t>Budowa i modernizacja infrastruktury technicznej i społecznej mającej podstawowe znaczenie dla wzrostu konkurencyjności Polski.</w:t>
      </w:r>
    </w:p>
    <w:p w:rsidR="0038325C" w:rsidRDefault="0038325C" w:rsidP="005E7197">
      <w:pPr>
        <w:numPr>
          <w:ilvl w:val="0"/>
          <w:numId w:val="2"/>
        </w:numPr>
        <w:spacing w:before="100" w:beforeAutospacing="1" w:after="100" w:afterAutospacing="1"/>
        <w:ind w:left="714" w:hanging="357"/>
        <w:jc w:val="both"/>
      </w:pPr>
      <w:r>
        <w:rPr>
          <w:rStyle w:val="tresc"/>
        </w:rPr>
        <w:t>Podniesienie konkurencyjności i innowacyjności przedsiębiorstw, w tym szczególnie sektora wytwórczego o wysokiej wartości dodanej oraz rozwój sektora usług.</w:t>
      </w:r>
    </w:p>
    <w:p w:rsidR="0038325C" w:rsidRDefault="0038325C" w:rsidP="005E7197">
      <w:pPr>
        <w:numPr>
          <w:ilvl w:val="0"/>
          <w:numId w:val="2"/>
        </w:numPr>
        <w:spacing w:before="100" w:beforeAutospacing="1" w:after="100" w:afterAutospacing="1"/>
        <w:ind w:left="714" w:hanging="357"/>
        <w:jc w:val="both"/>
      </w:pPr>
      <w:r>
        <w:rPr>
          <w:rStyle w:val="tresc"/>
        </w:rPr>
        <w:t>Wzrost konkurencyjności polskich regionów i przeciwdziałanie ich marginalizacji społecznej, gospodarczej i przestrzennej.</w:t>
      </w:r>
    </w:p>
    <w:p w:rsidR="0038325C" w:rsidRDefault="0038325C" w:rsidP="005E7197">
      <w:pPr>
        <w:numPr>
          <w:ilvl w:val="0"/>
          <w:numId w:val="2"/>
        </w:numPr>
        <w:spacing w:before="100" w:beforeAutospacing="1" w:after="100" w:afterAutospacing="1"/>
        <w:ind w:left="714" w:hanging="357"/>
        <w:jc w:val="both"/>
        <w:rPr>
          <w:rStyle w:val="tresc"/>
        </w:rPr>
      </w:pPr>
      <w:r>
        <w:rPr>
          <w:rStyle w:val="tresc"/>
        </w:rPr>
        <w:lastRenderedPageBreak/>
        <w:t xml:space="preserve">Wyrównywanie szans rozwojowych i wspomaganie zmian strukturalnych </w:t>
      </w:r>
      <w:r w:rsidR="005E7197">
        <w:rPr>
          <w:rStyle w:val="tresc"/>
        </w:rPr>
        <w:t xml:space="preserve">                         </w:t>
      </w:r>
      <w:r>
        <w:rPr>
          <w:rStyle w:val="tresc"/>
        </w:rPr>
        <w:t>na obszarach wiejskich.</w:t>
      </w:r>
    </w:p>
    <w:p w:rsidR="0038325C" w:rsidRDefault="0038325C" w:rsidP="005E7197">
      <w:pPr>
        <w:pStyle w:val="Tekstpodstawowywcity"/>
        <w:spacing w:line="240" w:lineRule="auto"/>
      </w:pPr>
      <w:r>
        <w:t>Obok działań o charakterze prawnym, fiskalnym i instytucjonalnym cele NSRO będą realizowane za pomocą Programów Operacyjnych (PO), zarządzanych przez Ministerstwo Rozwoju Regionalnego, Regionalnych Programów Operacyjnych (RPO), zarządzanych przez Zarządy poszczególnych Województw  i projektów współfinansowanych ze strony instrumentów strukturalnych, tj.: </w:t>
      </w:r>
    </w:p>
    <w:p w:rsidR="0038325C" w:rsidRDefault="0038325C" w:rsidP="005E7197">
      <w:pPr>
        <w:numPr>
          <w:ilvl w:val="0"/>
          <w:numId w:val="3"/>
        </w:numPr>
        <w:ind w:left="714" w:hanging="357"/>
      </w:pPr>
      <w:r>
        <w:t xml:space="preserve">Program Operacyjny Infrastruktura i Środowisko – EFRR i FS. </w:t>
      </w:r>
    </w:p>
    <w:p w:rsidR="0038325C" w:rsidRDefault="0038325C" w:rsidP="005E7197">
      <w:pPr>
        <w:numPr>
          <w:ilvl w:val="0"/>
          <w:numId w:val="3"/>
        </w:numPr>
        <w:spacing w:before="100" w:beforeAutospacing="1" w:after="100" w:afterAutospacing="1"/>
      </w:pPr>
      <w:r>
        <w:t xml:space="preserve">Program Operacyjny Innowacyjna Gospodarka – EFRR. </w:t>
      </w:r>
    </w:p>
    <w:p w:rsidR="0038325C" w:rsidRDefault="0038325C" w:rsidP="005E7197">
      <w:pPr>
        <w:numPr>
          <w:ilvl w:val="0"/>
          <w:numId w:val="3"/>
        </w:numPr>
        <w:spacing w:before="100" w:beforeAutospacing="1" w:after="100" w:afterAutospacing="1"/>
      </w:pPr>
      <w:r>
        <w:t xml:space="preserve">Program Operacyjny Kapitał Ludzki – EFS. </w:t>
      </w:r>
    </w:p>
    <w:p w:rsidR="0038325C" w:rsidRDefault="0038325C" w:rsidP="005E7197">
      <w:pPr>
        <w:numPr>
          <w:ilvl w:val="0"/>
          <w:numId w:val="3"/>
        </w:numPr>
        <w:spacing w:before="100" w:beforeAutospacing="1" w:after="100" w:afterAutospacing="1"/>
      </w:pPr>
      <w:r>
        <w:t xml:space="preserve">16 Regionalnych Programów Operacyjnych – EFRR. </w:t>
      </w:r>
    </w:p>
    <w:p w:rsidR="0038325C" w:rsidRDefault="0038325C" w:rsidP="005E7197">
      <w:pPr>
        <w:numPr>
          <w:ilvl w:val="0"/>
          <w:numId w:val="3"/>
        </w:numPr>
        <w:spacing w:before="100" w:beforeAutospacing="1" w:after="100" w:afterAutospacing="1"/>
      </w:pPr>
      <w:r>
        <w:t xml:space="preserve">Program Operacyjny Rozwój Polski Wschodniej – EFRR. </w:t>
      </w:r>
    </w:p>
    <w:p w:rsidR="0038325C" w:rsidRDefault="0038325C" w:rsidP="005E7197">
      <w:pPr>
        <w:numPr>
          <w:ilvl w:val="0"/>
          <w:numId w:val="3"/>
        </w:numPr>
        <w:spacing w:before="100" w:beforeAutospacing="1" w:after="100" w:afterAutospacing="1"/>
      </w:pPr>
      <w:r>
        <w:t xml:space="preserve">Program Operacyjny Pomoc Techniczna – EFRR. </w:t>
      </w:r>
    </w:p>
    <w:p w:rsidR="0038325C" w:rsidRDefault="0038325C" w:rsidP="005E7197">
      <w:pPr>
        <w:numPr>
          <w:ilvl w:val="0"/>
          <w:numId w:val="3"/>
        </w:numPr>
        <w:spacing w:before="100" w:beforeAutospacing="1" w:after="100" w:afterAutospacing="1"/>
      </w:pPr>
      <w:r>
        <w:t>Programy Operacyjne Europejskiej Współpracy Terytorialnej – EFRR.</w:t>
      </w:r>
    </w:p>
    <w:p w:rsidR="0038325C" w:rsidRDefault="0038325C" w:rsidP="005E7197">
      <w:pPr>
        <w:ind w:firstLine="720"/>
        <w:jc w:val="both"/>
      </w:pPr>
      <w:r>
        <w:t xml:space="preserve">Cele wyznaczone w Strategii Rozwoju Gminy </w:t>
      </w:r>
      <w:r w:rsidR="00BC27D3">
        <w:t>Iłów</w:t>
      </w:r>
      <w:r w:rsidR="005E7197">
        <w:t xml:space="preserve"> na lata 2011</w:t>
      </w:r>
      <w:r>
        <w:t>-2020 wpisują się                 w następujące cele horyzontalne Narodowej Strategii Spójności:</w:t>
      </w:r>
    </w:p>
    <w:p w:rsidR="0038325C" w:rsidRDefault="0038325C" w:rsidP="005E7197">
      <w:pPr>
        <w:numPr>
          <w:ilvl w:val="0"/>
          <w:numId w:val="1"/>
        </w:numPr>
        <w:jc w:val="both"/>
        <w:rPr>
          <w:rStyle w:val="tresc"/>
        </w:rPr>
      </w:pPr>
      <w:r>
        <w:t xml:space="preserve">Cel 1: </w:t>
      </w:r>
      <w:r>
        <w:rPr>
          <w:rStyle w:val="tresc"/>
        </w:rPr>
        <w:t>Poprawa jakości funkcjonowania instytucji publicznych oraz rozbudowa mechanizmów partnerstwa,</w:t>
      </w:r>
    </w:p>
    <w:p w:rsidR="0038325C" w:rsidRDefault="0038325C" w:rsidP="005E7197">
      <w:pPr>
        <w:numPr>
          <w:ilvl w:val="0"/>
          <w:numId w:val="1"/>
        </w:numPr>
        <w:jc w:val="both"/>
      </w:pPr>
      <w:r>
        <w:t>Cel 3: Budowa i modernizacja infrastruktury technicznej i społecznej mającej podstawowe znaczenie dla wzrostu konkurencyjności Polski,</w:t>
      </w:r>
    </w:p>
    <w:p w:rsidR="0038325C" w:rsidRDefault="0038325C" w:rsidP="005E7197">
      <w:pPr>
        <w:numPr>
          <w:ilvl w:val="0"/>
          <w:numId w:val="1"/>
        </w:numPr>
        <w:jc w:val="both"/>
      </w:pPr>
      <w:r>
        <w:t>Cel 6: Wyrównywanie szans rozwojowych i wspomaganie zmian strukturalnych na obszarach wiejskich.</w:t>
      </w:r>
    </w:p>
    <w:p w:rsidR="0038325C" w:rsidRDefault="0038325C" w:rsidP="005E7197">
      <w:pPr>
        <w:pStyle w:val="Tekstpodstawowywcity3"/>
        <w:autoSpaceDE w:val="0"/>
        <w:autoSpaceDN w:val="0"/>
        <w:adjustRightInd w:val="0"/>
        <w:spacing w:line="240" w:lineRule="auto"/>
        <w:ind w:firstLine="900"/>
      </w:pPr>
      <w:r>
        <w:t>Realizacja Celu 1 będzie realizowana m.in. poprzez podnoszenie jakości                         i dostępności usług publicznych, poprzez wdrożenie nowoczesnych usług świadczonych drogą elektroniczną. Ponadto informatyzacja administracji publicznej wpływa na usprawnienie funkcjonowania administracji publicznej, a w konsekwencji do zmniejszania barier administracyjnych dla prowadzenia działalności gospodarczej przedsiębiorców oraz ułatwienia i przyspieszenia przepływu informacji pomiędzy różnymi szczeblami administracji a klientem.</w:t>
      </w:r>
    </w:p>
    <w:p w:rsidR="0038325C" w:rsidRDefault="0038325C" w:rsidP="005E7197">
      <w:pPr>
        <w:ind w:firstLine="902"/>
        <w:jc w:val="both"/>
      </w:pPr>
      <w:r>
        <w:t>Realizacja Celu 3 będzie realizowana poprzez m.in. rozwój infrastruktury ochrony środowiska oraz wsparcie podstawowej infrastruktury społecznej. Rozwój infrastruktury ochrony środowiska stymuluje innowacyjność i tworzenie nowych miejsc pracy, zmniejsza zewnętrzne koszty środowiskowe dla gospodarki poprzez ograniczenie kosztów oczyszczania, likwidacji szkód, opieki zdrowotnej oraz przyczynia się do zapewnienia stabilnego wzrostu gospodarczego. Odgrywa również podstawową rolę dla poprawy jakości życia i powodzenia procesów restrukturyzacyjnych na obszarach wiejskich i poprzemysłowych.</w:t>
      </w:r>
    </w:p>
    <w:p w:rsidR="0038325C" w:rsidRDefault="0038325C" w:rsidP="005E7197">
      <w:pPr>
        <w:ind w:firstLine="902"/>
        <w:jc w:val="both"/>
      </w:pPr>
      <w:r>
        <w:t xml:space="preserve">Problemy obszarów wiejskich muszą być adresowane na dwóch poziomach – pierwszym związanym ze wspomaganiem zmian w rolnictwie, będącym głównym źródłem utrzymania wielu mieszkańców obszarów wiejskich oraz drugim – umożliwieniu wykorzystania potencjału tych obszarów dla wzrostu gospodarczego i zatrudnienia. Pierwszy poziom problemów będzie rozwiązywany za pomocą instrumentów Wspólnej Polityki Rolnej, w tym Europejskiego Funduszu Rolnego na rzecz Rozwoju Obszarów Wiejskich. Drugi poziom, wykorzystanie pozarolniczego potencjału rozwojowego obszarów wiejskich, wymaga zaangażowania środków i instrumentów polityki spójności. Działania mające na celu wyrównywanie szans rozwojowych na obszarach wiejskich będą koncentrowały się na wsparciu rozbudowy infrastruktury technicznej i społecznej, tworzeniu warunków do rozwoju </w:t>
      </w:r>
      <w:r>
        <w:lastRenderedPageBreak/>
        <w:t>przedsiębiorczości i nowych miejsc pracy poza rolnictwem, ochronie środowiska, kształceniu ustawicznym, stworzeniu warunków lepszej dostępności do podstawowych usług w tym                w zakresie ochrony zdrowia. W ciągu najbliższych lat niezbędna jest poprawa infrastruktury transportowej w relacjach miasto-wieś, zwiększenie dostępności do systemów transportu zbiorowego, działania związane z zaopatrzeniem w energię, w wodę o dobrej jakości oraz odbiór ścieków, stworzenie sprawnych połączeń telekomunikacyjnych.</w:t>
      </w:r>
    </w:p>
    <w:p w:rsidR="0038325C" w:rsidRPr="00C82C45" w:rsidRDefault="0038325C">
      <w:pPr>
        <w:spacing w:before="100" w:beforeAutospacing="1" w:after="100" w:afterAutospacing="1" w:line="360" w:lineRule="auto"/>
        <w:rPr>
          <w:b/>
          <w:bCs/>
          <w:sz w:val="28"/>
          <w:szCs w:val="28"/>
        </w:rPr>
      </w:pPr>
      <w:bookmarkStart w:id="48" w:name="_Ref154998095"/>
      <w:r w:rsidRPr="00C82C45">
        <w:rPr>
          <w:b/>
          <w:bCs/>
          <w:sz w:val="28"/>
          <w:szCs w:val="28"/>
        </w:rPr>
        <w:t xml:space="preserve">Strategia Rozwoju </w:t>
      </w:r>
      <w:r w:rsidR="00AF4940">
        <w:rPr>
          <w:b/>
          <w:bCs/>
          <w:sz w:val="28"/>
          <w:szCs w:val="28"/>
        </w:rPr>
        <w:t>Województwa Mazowieckiego do roku 2020</w:t>
      </w:r>
      <w:r w:rsidRPr="00C82C45">
        <w:rPr>
          <w:b/>
          <w:bCs/>
          <w:sz w:val="28"/>
          <w:szCs w:val="28"/>
        </w:rPr>
        <w:t>.</w:t>
      </w:r>
      <w:bookmarkEnd w:id="48"/>
    </w:p>
    <w:p w:rsidR="00AF4940" w:rsidRDefault="00AF4940" w:rsidP="005E7197">
      <w:pPr>
        <w:autoSpaceDE w:val="0"/>
        <w:autoSpaceDN w:val="0"/>
        <w:adjustRightInd w:val="0"/>
        <w:ind w:firstLine="709"/>
        <w:jc w:val="both"/>
      </w:pPr>
      <w:r w:rsidRPr="00AF4940">
        <w:t>Zaktualizowana Strategia Rozwoju Województwa Mazowieckiego wyznacza perspektywę</w:t>
      </w:r>
      <w:r>
        <w:t xml:space="preserve"> </w:t>
      </w:r>
      <w:r w:rsidRPr="00AF4940">
        <w:t>rozwoju regionu do 2020 r. Obejmuje także działania, które będą współfinansowane ze</w:t>
      </w:r>
      <w:r>
        <w:t xml:space="preserve"> </w:t>
      </w:r>
      <w:r w:rsidRPr="00AF4940">
        <w:t>środków krajowych i funduszy strukturalnych UE w okresie programowania 2007-2013 oraz</w:t>
      </w:r>
      <w:r>
        <w:t xml:space="preserve"> </w:t>
      </w:r>
      <w:r w:rsidRPr="00AF4940">
        <w:t>w kolejnej perspektywie.</w:t>
      </w:r>
      <w:r>
        <w:t xml:space="preserve"> </w:t>
      </w:r>
    </w:p>
    <w:p w:rsidR="00AF4940" w:rsidRPr="00AF4940" w:rsidRDefault="00AF4940" w:rsidP="005E7197">
      <w:pPr>
        <w:autoSpaceDE w:val="0"/>
        <w:autoSpaceDN w:val="0"/>
        <w:adjustRightInd w:val="0"/>
        <w:ind w:firstLine="709"/>
        <w:jc w:val="both"/>
      </w:pPr>
      <w:r w:rsidRPr="00AF4940">
        <w:t>Opracowany dokument w zasadniczej swej części zawiera:</w:t>
      </w:r>
    </w:p>
    <w:p w:rsidR="00AF4940" w:rsidRDefault="00AF4940" w:rsidP="00862792">
      <w:pPr>
        <w:numPr>
          <w:ilvl w:val="0"/>
          <w:numId w:val="51"/>
        </w:numPr>
        <w:autoSpaceDE w:val="0"/>
        <w:autoSpaceDN w:val="0"/>
        <w:adjustRightInd w:val="0"/>
        <w:jc w:val="both"/>
      </w:pPr>
      <w:r w:rsidRPr="00AF4940">
        <w:t>ogólną charakterystykę społeczno-gospodarczą regionu,</w:t>
      </w:r>
    </w:p>
    <w:p w:rsidR="00AF4940" w:rsidRDefault="00AF4940" w:rsidP="00862792">
      <w:pPr>
        <w:numPr>
          <w:ilvl w:val="0"/>
          <w:numId w:val="51"/>
        </w:numPr>
        <w:autoSpaceDE w:val="0"/>
        <w:autoSpaceDN w:val="0"/>
        <w:adjustRightInd w:val="0"/>
        <w:jc w:val="both"/>
      </w:pPr>
      <w:r w:rsidRPr="00AF4940">
        <w:t>bilans strategiczny (analiza SWOT),</w:t>
      </w:r>
    </w:p>
    <w:p w:rsidR="00AF4940" w:rsidRDefault="00AF4940" w:rsidP="00862792">
      <w:pPr>
        <w:numPr>
          <w:ilvl w:val="0"/>
          <w:numId w:val="51"/>
        </w:numPr>
        <w:autoSpaceDE w:val="0"/>
        <w:autoSpaceDN w:val="0"/>
        <w:adjustRightInd w:val="0"/>
        <w:jc w:val="both"/>
      </w:pPr>
      <w:r w:rsidRPr="00AF4940">
        <w:t>propozycję zamierzeń strategicznych, w tym opracowane scenariusze długofalowego</w:t>
      </w:r>
      <w:r>
        <w:t xml:space="preserve"> </w:t>
      </w:r>
      <w:r w:rsidRPr="00AF4940">
        <w:t>rozwoju regionu (realistyczny, optymistyczny i pesymistyczny) oraz skonkretyzowaną</w:t>
      </w:r>
      <w:r>
        <w:t xml:space="preserve"> </w:t>
      </w:r>
      <w:r w:rsidRPr="00AF4940">
        <w:t>wizję i misję, a także cele strategiczne, cele pośrednie</w:t>
      </w:r>
      <w:r>
        <w:t xml:space="preserve">                </w:t>
      </w:r>
      <w:r w:rsidRPr="00AF4940">
        <w:t xml:space="preserve"> i kierunki działań,</w:t>
      </w:r>
    </w:p>
    <w:p w:rsidR="00AF4940" w:rsidRDefault="00AF4940" w:rsidP="00862792">
      <w:pPr>
        <w:numPr>
          <w:ilvl w:val="0"/>
          <w:numId w:val="51"/>
        </w:numPr>
        <w:autoSpaceDE w:val="0"/>
        <w:autoSpaceDN w:val="0"/>
        <w:adjustRightInd w:val="0"/>
        <w:jc w:val="both"/>
      </w:pPr>
      <w:r w:rsidRPr="00AF4940">
        <w:t>uwarunkowania realizacyjne,</w:t>
      </w:r>
    </w:p>
    <w:p w:rsidR="00AF4940" w:rsidRPr="00AF4940" w:rsidRDefault="00AF4940" w:rsidP="00862792">
      <w:pPr>
        <w:numPr>
          <w:ilvl w:val="0"/>
          <w:numId w:val="51"/>
        </w:numPr>
        <w:autoSpaceDE w:val="0"/>
        <w:autoSpaceDN w:val="0"/>
        <w:adjustRightInd w:val="0"/>
        <w:jc w:val="both"/>
      </w:pPr>
      <w:r w:rsidRPr="00AF4940">
        <w:t>system monitorowania.</w:t>
      </w:r>
    </w:p>
    <w:p w:rsidR="00AF4940" w:rsidRPr="00AF4940" w:rsidRDefault="00AF4940" w:rsidP="005E7197">
      <w:pPr>
        <w:pStyle w:val="Tekstpodstawowywcity"/>
        <w:spacing w:line="240" w:lineRule="auto"/>
      </w:pPr>
      <w:r w:rsidRPr="00AF4940">
        <w:t>Wizja</w:t>
      </w:r>
      <w:r>
        <w:t xml:space="preserve"> sformułowana w Strategii brzmi</w:t>
      </w:r>
      <w:r w:rsidRPr="00AF4940">
        <w:t xml:space="preserve">: </w:t>
      </w:r>
      <w:r>
        <w:t>„</w:t>
      </w:r>
      <w:r w:rsidRPr="00AF4940">
        <w:t xml:space="preserve">Mazowsze konkurencyjnym regionem </w:t>
      </w:r>
      <w:r>
        <w:t xml:space="preserve">               </w:t>
      </w:r>
      <w:r w:rsidRPr="00AF4940">
        <w:t>w układzie europejskim i globalnym</w:t>
      </w:r>
      <w:r>
        <w:t>”</w:t>
      </w:r>
      <w:r w:rsidRPr="00AF4940">
        <w:t>.</w:t>
      </w:r>
      <w:r>
        <w:t xml:space="preserve"> Z kolei misja została sprecyzowana jako: „</w:t>
      </w:r>
      <w:r w:rsidRPr="00AF4940">
        <w:t xml:space="preserve">„Mazowsze jako najbardziej rozwinięty gospodarczo region w Polsce podejmuje uczestnictwo </w:t>
      </w:r>
      <w:r>
        <w:t xml:space="preserve">                       </w:t>
      </w:r>
      <w:r w:rsidRPr="00AF4940">
        <w:t>w rywalizacji z innymi rozwiniętymi regionami, poprzez eliminowanie dysproporcji rozwojowych, rozwój nowoczesnej gospodarki opartej na wiedzy oraz zapewnienie mieszkańcom Mazowsza optymalnych warunków do rozwoju jednostki, rodziny, jak i całej społeczności, przy jednoczesnym zachowaniu spójnego i zrównoważonego rozwoju.</w:t>
      </w:r>
    </w:p>
    <w:p w:rsidR="0038325C" w:rsidRDefault="0038325C" w:rsidP="005E7197">
      <w:pPr>
        <w:pStyle w:val="Tekstpodstawowywcity"/>
        <w:spacing w:line="240" w:lineRule="auto"/>
      </w:pPr>
      <w:r>
        <w:t xml:space="preserve">Cele Strategii Rozwoju Gminy </w:t>
      </w:r>
      <w:r w:rsidR="00BC27D3">
        <w:t>Iłów</w:t>
      </w:r>
      <w:r w:rsidR="00466F14">
        <w:t xml:space="preserve"> na lata 2011</w:t>
      </w:r>
      <w:r>
        <w:t>-2020 są zbieżne z następującymi celami strategicznymi Strategii R</w:t>
      </w:r>
      <w:r w:rsidR="00466F14">
        <w:t>o</w:t>
      </w:r>
      <w:r>
        <w:t xml:space="preserve">zwoju Województwa </w:t>
      </w:r>
      <w:r w:rsidR="00466F14">
        <w:t>Mazowieckiego do</w:t>
      </w:r>
      <w:r>
        <w:t xml:space="preserve"> 2020</w:t>
      </w:r>
      <w:r w:rsidR="00466F14">
        <w:t xml:space="preserve"> roku</w:t>
      </w:r>
      <w:r>
        <w:t>:</w:t>
      </w:r>
    </w:p>
    <w:p w:rsidR="00466F14" w:rsidRDefault="0038325C" w:rsidP="00862792">
      <w:pPr>
        <w:numPr>
          <w:ilvl w:val="0"/>
          <w:numId w:val="53"/>
        </w:numPr>
        <w:jc w:val="both"/>
      </w:pPr>
      <w:r>
        <w:t xml:space="preserve">Cel </w:t>
      </w:r>
      <w:r w:rsidR="00466F14">
        <w:t>pośredni</w:t>
      </w:r>
      <w:r w:rsidR="0042243E">
        <w:t xml:space="preserve"> 1</w:t>
      </w:r>
      <w:r>
        <w:t xml:space="preserve">: </w:t>
      </w:r>
      <w:r w:rsidR="00466F14">
        <w:t>„Rozwój kapitału społecznego”,</w:t>
      </w:r>
    </w:p>
    <w:p w:rsidR="000D140B" w:rsidRDefault="000D140B" w:rsidP="00862792">
      <w:pPr>
        <w:numPr>
          <w:ilvl w:val="0"/>
          <w:numId w:val="52"/>
        </w:numPr>
        <w:jc w:val="both"/>
      </w:pPr>
      <w:r>
        <w:t>kierunek działań 1.1 „rozwój społeczeństwa informacyjnego                        i teleinformatyzacji”,</w:t>
      </w:r>
    </w:p>
    <w:p w:rsidR="00466F14" w:rsidRDefault="00466F14" w:rsidP="00862792">
      <w:pPr>
        <w:numPr>
          <w:ilvl w:val="0"/>
          <w:numId w:val="52"/>
        </w:numPr>
        <w:jc w:val="both"/>
      </w:pPr>
      <w:r>
        <w:t>kierunek działań 1.2 „wzrost poziomu wykształcenia i poprawa jakości kadr”,</w:t>
      </w:r>
    </w:p>
    <w:p w:rsidR="00466F14" w:rsidRDefault="00466F14" w:rsidP="00862792">
      <w:pPr>
        <w:numPr>
          <w:ilvl w:val="0"/>
          <w:numId w:val="52"/>
        </w:numPr>
        <w:jc w:val="both"/>
      </w:pPr>
      <w:r>
        <w:t>kierunek działań 1.3 „wzrost zatrudnienia w regionie i przeciwdziałanie bezrobociu”,</w:t>
      </w:r>
    </w:p>
    <w:p w:rsidR="00466F14" w:rsidRDefault="00466F14" w:rsidP="00862792">
      <w:pPr>
        <w:numPr>
          <w:ilvl w:val="0"/>
          <w:numId w:val="52"/>
        </w:numPr>
        <w:jc w:val="both"/>
      </w:pPr>
      <w:r>
        <w:t xml:space="preserve"> kierunek działań 1.4 „podniesienie standardów ochrony zdrowia                             i zmniejszenie różnic w dostępnie do świadczeń zdrowotnych”</w:t>
      </w:r>
      <w:r w:rsidR="0042243E">
        <w:t>.</w:t>
      </w:r>
    </w:p>
    <w:p w:rsidR="0038325C" w:rsidRDefault="0042243E" w:rsidP="00862792">
      <w:pPr>
        <w:numPr>
          <w:ilvl w:val="0"/>
          <w:numId w:val="53"/>
        </w:numPr>
        <w:jc w:val="both"/>
      </w:pPr>
      <w:r>
        <w:t>Cel pośredni 4: „Aktywizacja i modernizacja obszarów pozametropolitarnych”,</w:t>
      </w:r>
    </w:p>
    <w:p w:rsidR="0042243E" w:rsidRDefault="0042243E" w:rsidP="00862792">
      <w:pPr>
        <w:numPr>
          <w:ilvl w:val="1"/>
          <w:numId w:val="53"/>
        </w:numPr>
        <w:jc w:val="both"/>
      </w:pPr>
      <w:r>
        <w:t>kierunek działań 4.1 „poprawa dostępności komunikacyjnej i transportu w regionie, w tym lotnictwa cywilnego”,</w:t>
      </w:r>
    </w:p>
    <w:p w:rsidR="0042243E" w:rsidRDefault="0042243E" w:rsidP="00862792">
      <w:pPr>
        <w:numPr>
          <w:ilvl w:val="1"/>
          <w:numId w:val="53"/>
        </w:numPr>
        <w:jc w:val="both"/>
      </w:pPr>
      <w:r>
        <w:t>kierunek działań 4.3 „wielofunkcyjny rozwój obszarów wiejskich”,</w:t>
      </w:r>
    </w:p>
    <w:p w:rsidR="0042243E" w:rsidRDefault="0042243E" w:rsidP="00862792">
      <w:pPr>
        <w:numPr>
          <w:ilvl w:val="1"/>
          <w:numId w:val="53"/>
        </w:numPr>
        <w:jc w:val="both"/>
      </w:pPr>
      <w:r>
        <w:t>kierunek działań 4.4 „budowa i rozwój infrastruktury społecznej”,</w:t>
      </w:r>
    </w:p>
    <w:p w:rsidR="0042243E" w:rsidRDefault="0042243E" w:rsidP="00862792">
      <w:pPr>
        <w:numPr>
          <w:ilvl w:val="1"/>
          <w:numId w:val="53"/>
        </w:numPr>
        <w:jc w:val="both"/>
      </w:pPr>
      <w:r>
        <w:t>kierunek działań 4.5 „ochrona i rewaloryzacja środowiska przyrodniczego dla zapewnienia trwałego i zrównoważonego rozwoju”.</w:t>
      </w:r>
    </w:p>
    <w:p w:rsidR="0042243E" w:rsidRDefault="0042243E" w:rsidP="00862792">
      <w:pPr>
        <w:numPr>
          <w:ilvl w:val="0"/>
          <w:numId w:val="53"/>
        </w:numPr>
        <w:jc w:val="both"/>
      </w:pPr>
      <w:r>
        <w:lastRenderedPageBreak/>
        <w:t>Cel pośredni 5: „Rozwój społeczeństwa obywatelskiego oraz kształtowanie wizerunku regionu”,</w:t>
      </w:r>
    </w:p>
    <w:p w:rsidR="0042243E" w:rsidRDefault="000D140B" w:rsidP="00862792">
      <w:pPr>
        <w:numPr>
          <w:ilvl w:val="1"/>
          <w:numId w:val="53"/>
        </w:numPr>
        <w:jc w:val="both"/>
      </w:pPr>
      <w:r>
        <w:t xml:space="preserve">kierunek działań 5.3 „promocja i zwiększanie atrakcyjności turystycznej i rekreacyjnej regionu w oparciu o walory środowiska przyrodniczego i dziedzictwa kulturowego” </w:t>
      </w:r>
      <w:r w:rsidR="0042243E">
        <w:t xml:space="preserve"> </w:t>
      </w:r>
    </w:p>
    <w:p w:rsidR="000D140B" w:rsidRDefault="000D140B">
      <w:pPr>
        <w:spacing w:line="360" w:lineRule="auto"/>
        <w:rPr>
          <w:b/>
          <w:bCs/>
          <w:sz w:val="28"/>
        </w:rPr>
      </w:pPr>
      <w:bookmarkStart w:id="49" w:name="_Ref154998122"/>
    </w:p>
    <w:p w:rsidR="0038325C" w:rsidRDefault="000D140B">
      <w:pPr>
        <w:spacing w:line="360" w:lineRule="auto"/>
        <w:rPr>
          <w:b/>
          <w:bCs/>
          <w:sz w:val="28"/>
        </w:rPr>
      </w:pPr>
      <w:r>
        <w:rPr>
          <w:b/>
          <w:bCs/>
          <w:sz w:val="28"/>
        </w:rPr>
        <w:t>Strategia Rozwoju Powiatu Sochaczewskiego na lata 2008-2013</w:t>
      </w:r>
      <w:r w:rsidR="0038325C">
        <w:rPr>
          <w:b/>
          <w:bCs/>
          <w:sz w:val="28"/>
        </w:rPr>
        <w:t>.</w:t>
      </w:r>
      <w:bookmarkEnd w:id="49"/>
    </w:p>
    <w:p w:rsidR="00161109" w:rsidRDefault="00161109" w:rsidP="005E7197">
      <w:pPr>
        <w:autoSpaceDE w:val="0"/>
        <w:autoSpaceDN w:val="0"/>
        <w:adjustRightInd w:val="0"/>
        <w:ind w:firstLine="709"/>
        <w:jc w:val="both"/>
      </w:pPr>
      <w:r>
        <w:t>Strategia jest dokumentem nakreślają</w:t>
      </w:r>
      <w:r w:rsidRPr="00161109">
        <w:t>cym główne cele i kierunki przyszłego rozwoju powiatu,</w:t>
      </w:r>
      <w:r>
        <w:t xml:space="preserve"> uwzględniają</w:t>
      </w:r>
      <w:r w:rsidRPr="00161109">
        <w:t>cym potrzeby społ</w:t>
      </w:r>
      <w:r>
        <w:t>eczności lokalnej. Strategia winna być</w:t>
      </w:r>
      <w:r w:rsidRPr="00161109">
        <w:t xml:space="preserve"> realizowana poprzez</w:t>
      </w:r>
      <w:r>
        <w:t xml:space="preserve"> </w:t>
      </w:r>
      <w:r w:rsidRPr="00161109">
        <w:t>przygoto</w:t>
      </w:r>
      <w:r>
        <w:t>wanie nowych i modyfikowanie już</w:t>
      </w:r>
      <w:r w:rsidRPr="00161109">
        <w:t xml:space="preserve"> prowadzonych dział</w:t>
      </w:r>
      <w:r>
        <w:t>ań</w:t>
      </w:r>
      <w:r w:rsidRPr="00161109">
        <w:t xml:space="preserve"> na terenie powiatu. Działania</w:t>
      </w:r>
      <w:r>
        <w:t xml:space="preserve"> te porządkuje sie w programy odpowiadają</w:t>
      </w:r>
      <w:r w:rsidRPr="00161109">
        <w:t>ce celom strategicznym.</w:t>
      </w:r>
    </w:p>
    <w:p w:rsidR="00161109" w:rsidRDefault="00161109" w:rsidP="005E7197">
      <w:pPr>
        <w:autoSpaceDE w:val="0"/>
        <w:autoSpaceDN w:val="0"/>
        <w:adjustRightInd w:val="0"/>
        <w:ind w:firstLine="709"/>
        <w:jc w:val="both"/>
      </w:pPr>
      <w:r w:rsidRPr="00161109">
        <w:t>Podczas budowa</w:t>
      </w:r>
      <w:r>
        <w:t>nia strategii postanowiono nawiązać</w:t>
      </w:r>
      <w:r w:rsidRPr="00161109">
        <w:t xml:space="preserve"> do idei ”</w:t>
      </w:r>
      <w:r>
        <w:t>zrównoważ</w:t>
      </w:r>
      <w:r w:rsidRPr="00161109">
        <w:t>onego rozwoju</w:t>
      </w:r>
      <w:r>
        <w:t xml:space="preserve"> </w:t>
      </w:r>
      <w:r w:rsidRPr="00161109">
        <w:t>powiatu”</w:t>
      </w:r>
      <w:r>
        <w:t xml:space="preserve"> przyję</w:t>
      </w:r>
      <w:r w:rsidRPr="00161109">
        <w:t>tej w formie „Agendy 21”, w której działaniami</w:t>
      </w:r>
      <w:r>
        <w:t xml:space="preserve"> obję</w:t>
      </w:r>
      <w:r w:rsidRPr="00161109">
        <w:t xml:space="preserve">to </w:t>
      </w:r>
      <w:r>
        <w:t xml:space="preserve">                            </w:t>
      </w:r>
      <w:r w:rsidRPr="00161109">
        <w:t>3 podstawowe obszary</w:t>
      </w:r>
      <w:r>
        <w:t xml:space="preserve"> aktywności: gospodarkę, ś</w:t>
      </w:r>
      <w:r w:rsidRPr="00161109">
        <w:t xml:space="preserve">rodowisko (zarówno przyrodnicze jak </w:t>
      </w:r>
      <w:r>
        <w:t xml:space="preserve">               </w:t>
      </w:r>
      <w:r w:rsidRPr="00161109">
        <w:t>i przestrzenne) oraz</w:t>
      </w:r>
      <w:r>
        <w:t xml:space="preserve"> </w:t>
      </w:r>
      <w:r w:rsidRPr="00161109">
        <w:t>społ</w:t>
      </w:r>
      <w:r>
        <w:t>eczeństwo. Strategia zrównoważona winna być</w:t>
      </w:r>
      <w:r w:rsidRPr="00161109">
        <w:t xml:space="preserve"> nakierowana </w:t>
      </w:r>
      <w:r>
        <w:t xml:space="preserve">                  </w:t>
      </w:r>
      <w:r w:rsidRPr="00161109">
        <w:t>na przyszłe pokolenia</w:t>
      </w:r>
      <w:r>
        <w:t xml:space="preserve"> i koordynować zróż</w:t>
      </w:r>
      <w:r w:rsidRPr="00161109">
        <w:t>nicowane potrzeby powiatu poprzez pryzmat szanowania potrzeb we</w:t>
      </w:r>
      <w:r>
        <w:t xml:space="preserve"> </w:t>
      </w:r>
      <w:r w:rsidRPr="00161109">
        <w:t>wszystki</w:t>
      </w:r>
      <w:r>
        <w:t>ch trzech zasadniczych obszarach</w:t>
      </w:r>
      <w:r w:rsidRPr="00161109">
        <w:t>.</w:t>
      </w:r>
    </w:p>
    <w:p w:rsidR="00161109" w:rsidRDefault="00161109" w:rsidP="005E7197">
      <w:pPr>
        <w:autoSpaceDE w:val="0"/>
        <w:autoSpaceDN w:val="0"/>
        <w:adjustRightInd w:val="0"/>
        <w:ind w:firstLine="709"/>
        <w:jc w:val="both"/>
      </w:pPr>
      <w:r>
        <w:t>Określają</w:t>
      </w:r>
      <w:r w:rsidRPr="00161109">
        <w:t>c zamierzen</w:t>
      </w:r>
      <w:r>
        <w:t>ia strategii kierowano sie następują</w:t>
      </w:r>
      <w:r w:rsidRPr="00161109">
        <w:t>cymi przesłankami:</w:t>
      </w:r>
    </w:p>
    <w:p w:rsidR="00161109" w:rsidRDefault="00161109" w:rsidP="00862792">
      <w:pPr>
        <w:numPr>
          <w:ilvl w:val="0"/>
          <w:numId w:val="54"/>
        </w:numPr>
        <w:autoSpaceDE w:val="0"/>
        <w:autoSpaceDN w:val="0"/>
        <w:adjustRightInd w:val="0"/>
        <w:jc w:val="both"/>
      </w:pPr>
      <w:r w:rsidRPr="00161109">
        <w:t>wł</w:t>
      </w:r>
      <w:r>
        <w:t>adze lokalne chcą</w:t>
      </w:r>
      <w:r w:rsidRPr="00161109">
        <w:t xml:space="preserve"> peł</w:t>
      </w:r>
      <w:r>
        <w:t>nić rolę</w:t>
      </w:r>
      <w:r w:rsidRPr="00161109">
        <w:t xml:space="preserve"> aktywnego inspiratora i koordynatora dział</w:t>
      </w:r>
      <w:r>
        <w:t xml:space="preserve">ań </w:t>
      </w:r>
      <w:r w:rsidRPr="00161109">
        <w:t>w powiecie,</w:t>
      </w:r>
    </w:p>
    <w:p w:rsidR="00161109" w:rsidRDefault="00161109" w:rsidP="00862792">
      <w:pPr>
        <w:numPr>
          <w:ilvl w:val="0"/>
          <w:numId w:val="54"/>
        </w:numPr>
        <w:autoSpaceDE w:val="0"/>
        <w:autoSpaceDN w:val="0"/>
        <w:adjustRightInd w:val="0"/>
        <w:jc w:val="both"/>
      </w:pPr>
      <w:r w:rsidRPr="00161109">
        <w:t>współ</w:t>
      </w:r>
      <w:r>
        <w:t>praca różnych ś</w:t>
      </w:r>
      <w:r w:rsidRPr="00161109">
        <w:t>rodowis</w:t>
      </w:r>
      <w:r>
        <w:t>k lokalnych może przynieść wiele dodatkowych korzyś</w:t>
      </w:r>
      <w:r w:rsidRPr="00161109">
        <w:t>ci</w:t>
      </w:r>
      <w:r>
        <w:t>, niemożliwych do osiągnię</w:t>
      </w:r>
      <w:r w:rsidRPr="00161109">
        <w:t>cia indywidualnie,</w:t>
      </w:r>
    </w:p>
    <w:p w:rsidR="00161109" w:rsidRDefault="00161109" w:rsidP="00862792">
      <w:pPr>
        <w:numPr>
          <w:ilvl w:val="0"/>
          <w:numId w:val="54"/>
        </w:numPr>
        <w:autoSpaceDE w:val="0"/>
        <w:autoSpaceDN w:val="0"/>
        <w:adjustRightInd w:val="0"/>
        <w:jc w:val="both"/>
      </w:pPr>
      <w:r>
        <w:t>powiat chce być otwarty na kontakty zewnętrzne widząc w nich ź</w:t>
      </w:r>
      <w:r w:rsidRPr="00161109">
        <w:t>ródło rozwoju</w:t>
      </w:r>
      <w:r>
        <w:t xml:space="preserve"> </w:t>
      </w:r>
      <w:r w:rsidRPr="00161109">
        <w:t>i innowacji,</w:t>
      </w:r>
    </w:p>
    <w:p w:rsidR="00161109" w:rsidRDefault="00161109" w:rsidP="00862792">
      <w:pPr>
        <w:numPr>
          <w:ilvl w:val="0"/>
          <w:numId w:val="54"/>
        </w:numPr>
        <w:autoSpaceDE w:val="0"/>
        <w:autoSpaceDN w:val="0"/>
        <w:adjustRightInd w:val="0"/>
        <w:jc w:val="both"/>
      </w:pPr>
      <w:r>
        <w:t>poprawa jakości życia mieszkań</w:t>
      </w:r>
      <w:r w:rsidRPr="00161109">
        <w:t>ców cał</w:t>
      </w:r>
      <w:r>
        <w:t>ego powiatu zwią</w:t>
      </w:r>
      <w:r w:rsidRPr="00161109">
        <w:t>zana jest z p</w:t>
      </w:r>
      <w:r>
        <w:t>oprawą</w:t>
      </w:r>
      <w:r w:rsidRPr="00161109">
        <w:t xml:space="preserve"> sytuacji</w:t>
      </w:r>
      <w:r>
        <w:t xml:space="preserve"> </w:t>
      </w:r>
      <w:r w:rsidRPr="00161109">
        <w:t>gospodarczej.</w:t>
      </w:r>
    </w:p>
    <w:p w:rsidR="00450215" w:rsidRDefault="00450215" w:rsidP="005E7197">
      <w:pPr>
        <w:autoSpaceDE w:val="0"/>
        <w:autoSpaceDN w:val="0"/>
        <w:adjustRightInd w:val="0"/>
        <w:ind w:left="709"/>
        <w:rPr>
          <w:bCs/>
        </w:rPr>
      </w:pPr>
    </w:p>
    <w:p w:rsidR="00161109" w:rsidRPr="00450215" w:rsidRDefault="00450215" w:rsidP="005E7197">
      <w:pPr>
        <w:autoSpaceDE w:val="0"/>
        <w:autoSpaceDN w:val="0"/>
        <w:adjustRightInd w:val="0"/>
        <w:ind w:firstLine="709"/>
        <w:jc w:val="both"/>
        <w:rPr>
          <w:bCs/>
        </w:rPr>
      </w:pPr>
      <w:r>
        <w:rPr>
          <w:bCs/>
        </w:rPr>
        <w:t>Wizja rozwoju Powiatu Sochaczewskiego</w:t>
      </w:r>
      <w:r w:rsidRPr="00450215">
        <w:rPr>
          <w:bCs/>
        </w:rPr>
        <w:t>:</w:t>
      </w:r>
      <w:r>
        <w:rPr>
          <w:bCs/>
        </w:rPr>
        <w:t xml:space="preserve"> „n</w:t>
      </w:r>
      <w:r w:rsidRPr="00450215">
        <w:rPr>
          <w:bCs/>
        </w:rPr>
        <w:t>owoczesny i bezpieczny Powiat,</w:t>
      </w:r>
      <w:r>
        <w:rPr>
          <w:bCs/>
        </w:rPr>
        <w:t xml:space="preserve">                </w:t>
      </w:r>
      <w:r w:rsidRPr="00450215">
        <w:rPr>
          <w:bCs/>
        </w:rPr>
        <w:t xml:space="preserve"> w którym mieszka</w:t>
      </w:r>
      <w:r>
        <w:t>ń</w:t>
      </w:r>
      <w:r w:rsidRPr="00450215">
        <w:rPr>
          <w:bCs/>
        </w:rPr>
        <w:t>cy zaspokoj</w:t>
      </w:r>
      <w:r>
        <w:t>ą</w:t>
      </w:r>
      <w:r w:rsidRPr="00450215">
        <w:t xml:space="preserve"> </w:t>
      </w:r>
      <w:r w:rsidRPr="00450215">
        <w:rPr>
          <w:bCs/>
        </w:rPr>
        <w:t>swoje</w:t>
      </w:r>
      <w:r>
        <w:rPr>
          <w:bCs/>
        </w:rPr>
        <w:t xml:space="preserve"> </w:t>
      </w:r>
      <w:r w:rsidRPr="00450215">
        <w:rPr>
          <w:bCs/>
        </w:rPr>
        <w:t>potrzeby oraz mog</w:t>
      </w:r>
      <w:r>
        <w:t>ą</w:t>
      </w:r>
      <w:r w:rsidRPr="00450215">
        <w:t xml:space="preserve"> </w:t>
      </w:r>
      <w:r w:rsidRPr="00450215">
        <w:rPr>
          <w:bCs/>
        </w:rPr>
        <w:t>rozwija</w:t>
      </w:r>
      <w:r>
        <w:t>ć</w:t>
      </w:r>
      <w:r w:rsidRPr="00450215">
        <w:t xml:space="preserve"> </w:t>
      </w:r>
      <w:r>
        <w:rPr>
          <w:bCs/>
        </w:rPr>
        <w:t xml:space="preserve">aspiracje </w:t>
      </w:r>
      <w:r w:rsidRPr="00450215">
        <w:rPr>
          <w:bCs/>
        </w:rPr>
        <w:t xml:space="preserve">zawodowe </w:t>
      </w:r>
      <w:r>
        <w:rPr>
          <w:bCs/>
        </w:rPr>
        <w:t xml:space="preserve">            </w:t>
      </w:r>
      <w:r w:rsidRPr="00450215">
        <w:rPr>
          <w:bCs/>
        </w:rPr>
        <w:t>i intelektualne, uzdolnienia,</w:t>
      </w:r>
      <w:r>
        <w:rPr>
          <w:bCs/>
        </w:rPr>
        <w:t xml:space="preserve"> </w:t>
      </w:r>
      <w:r w:rsidRPr="00450215">
        <w:rPr>
          <w:bCs/>
        </w:rPr>
        <w:t>a tak</w:t>
      </w:r>
      <w:r>
        <w:t>ż</w:t>
      </w:r>
      <w:r w:rsidRPr="00450215">
        <w:rPr>
          <w:bCs/>
        </w:rPr>
        <w:t>e dba</w:t>
      </w:r>
      <w:r>
        <w:t>ć</w:t>
      </w:r>
      <w:r w:rsidRPr="00450215">
        <w:t xml:space="preserve"> </w:t>
      </w:r>
      <w:r w:rsidRPr="00450215">
        <w:rPr>
          <w:bCs/>
        </w:rPr>
        <w:t>o swoje zdrowie i rozwó</w:t>
      </w:r>
      <w:r>
        <w:rPr>
          <w:bCs/>
        </w:rPr>
        <w:t xml:space="preserve">j </w:t>
      </w:r>
      <w:r w:rsidRPr="00450215">
        <w:rPr>
          <w:bCs/>
        </w:rPr>
        <w:t>fizyczny</w:t>
      </w:r>
      <w:r>
        <w:rPr>
          <w:bCs/>
        </w:rPr>
        <w:t>”</w:t>
      </w:r>
      <w:r w:rsidRPr="00450215">
        <w:rPr>
          <w:bCs/>
        </w:rPr>
        <w:t>.</w:t>
      </w:r>
    </w:p>
    <w:p w:rsidR="00450215" w:rsidRDefault="00450215" w:rsidP="005E7197">
      <w:pPr>
        <w:pStyle w:val="Tekstpodstawowywcity"/>
        <w:spacing w:line="240" w:lineRule="auto"/>
      </w:pPr>
    </w:p>
    <w:p w:rsidR="00161109" w:rsidRDefault="00161109" w:rsidP="005E7197">
      <w:pPr>
        <w:pStyle w:val="Tekstpodstawowywcity"/>
        <w:spacing w:line="240" w:lineRule="auto"/>
      </w:pPr>
      <w:r>
        <w:t>Cele Strategii Rozwoju Gminy Iłów na lata 2011-2020 są zbieżne z następującymi celami strategicznymi Strategii Rozwoju Powiatu Sochaczewskiego na lata 2008-2013:</w:t>
      </w:r>
    </w:p>
    <w:p w:rsidR="00450215" w:rsidRDefault="00450215" w:rsidP="00862792">
      <w:pPr>
        <w:pStyle w:val="Tekstpodstawowywcity"/>
        <w:numPr>
          <w:ilvl w:val="0"/>
          <w:numId w:val="55"/>
        </w:numPr>
        <w:spacing w:line="240" w:lineRule="auto"/>
      </w:pPr>
      <w:r>
        <w:t>Cel strategiczny 1: „Budowa i modernizacja infrastruktury turystycznej                     i rekreacyjnej”,</w:t>
      </w:r>
    </w:p>
    <w:p w:rsidR="00450215" w:rsidRDefault="00450215" w:rsidP="00862792">
      <w:pPr>
        <w:pStyle w:val="Tekstpodstawowywcity"/>
        <w:numPr>
          <w:ilvl w:val="0"/>
          <w:numId w:val="55"/>
        </w:numPr>
        <w:spacing w:line="240" w:lineRule="auto"/>
      </w:pPr>
      <w:r>
        <w:t>Cel strategiczny 2: „Modernizacja infrastruktury społecznej                                   i administracyjnej” ,</w:t>
      </w:r>
    </w:p>
    <w:p w:rsidR="00450215" w:rsidRDefault="00450215" w:rsidP="00862792">
      <w:pPr>
        <w:pStyle w:val="Tekstpodstawowywcity"/>
        <w:numPr>
          <w:ilvl w:val="0"/>
          <w:numId w:val="55"/>
        </w:numPr>
        <w:spacing w:line="240" w:lineRule="auto"/>
      </w:pPr>
      <w:r>
        <w:t>Cel strategiczny 3: „Budowa i modernizacja infrastruktury komunikacyjnej”.</w:t>
      </w:r>
    </w:p>
    <w:p w:rsidR="0038325C" w:rsidRDefault="0038325C" w:rsidP="00EB7467">
      <w:pPr>
        <w:autoSpaceDE w:val="0"/>
        <w:autoSpaceDN w:val="0"/>
        <w:adjustRightInd w:val="0"/>
        <w:spacing w:line="360" w:lineRule="auto"/>
        <w:ind w:left="1429"/>
        <w:jc w:val="both"/>
      </w:pPr>
    </w:p>
    <w:p w:rsidR="0038325C" w:rsidRDefault="0038325C" w:rsidP="006E31AC">
      <w:pPr>
        <w:jc w:val="both"/>
        <w:rPr>
          <w:b/>
          <w:bCs/>
          <w:sz w:val="28"/>
        </w:rPr>
      </w:pPr>
      <w:bookmarkStart w:id="50" w:name="_Ref154998141"/>
      <w:r>
        <w:rPr>
          <w:b/>
          <w:bCs/>
          <w:sz w:val="28"/>
        </w:rPr>
        <w:t xml:space="preserve">Regionalny Program Operacyjny Województwa </w:t>
      </w:r>
      <w:r w:rsidR="00EB7467">
        <w:rPr>
          <w:b/>
          <w:bCs/>
          <w:sz w:val="28"/>
        </w:rPr>
        <w:t xml:space="preserve">Mazowieckiego                          </w:t>
      </w:r>
      <w:r>
        <w:rPr>
          <w:b/>
          <w:bCs/>
          <w:sz w:val="28"/>
        </w:rPr>
        <w:t xml:space="preserve"> na lata 2007-2013.</w:t>
      </w:r>
      <w:bookmarkEnd w:id="50"/>
    </w:p>
    <w:p w:rsidR="00EB7467" w:rsidRPr="00FF2DE3" w:rsidRDefault="00EB7467" w:rsidP="00C20891">
      <w:pPr>
        <w:pStyle w:val="Sc"/>
        <w:tabs>
          <w:tab w:val="right" w:leader="dot" w:pos="-3261"/>
        </w:tabs>
        <w:spacing w:after="100" w:afterAutospacing="1"/>
        <w:ind w:firstLine="709"/>
        <w:rPr>
          <w:b w:val="0"/>
          <w:bCs w:val="0"/>
        </w:rPr>
      </w:pPr>
      <w:r w:rsidRPr="00FF2DE3">
        <w:rPr>
          <w:b w:val="0"/>
          <w:bCs w:val="0"/>
          <w:i/>
          <w:iCs/>
        </w:rPr>
        <w:t>Regionalny Program Operacyjny Województwa Mazowieckiego 2007-2013</w:t>
      </w:r>
      <w:r w:rsidRPr="00FF2DE3">
        <w:rPr>
          <w:b w:val="0"/>
          <w:bCs w:val="0"/>
        </w:rPr>
        <w:t xml:space="preserve"> </w:t>
      </w:r>
      <w:r>
        <w:rPr>
          <w:b w:val="0"/>
          <w:bCs w:val="0"/>
        </w:rPr>
        <w:t xml:space="preserve">                    </w:t>
      </w:r>
      <w:r w:rsidRPr="00FF2DE3">
        <w:rPr>
          <w:b w:val="0"/>
          <w:bCs w:val="0"/>
        </w:rPr>
        <w:t xml:space="preserve">(RPO WM) został przygotowany w oparciu o </w:t>
      </w:r>
      <w:r w:rsidRPr="00FF2DE3">
        <w:rPr>
          <w:b w:val="0"/>
          <w:bCs w:val="0"/>
          <w:i/>
          <w:iCs/>
        </w:rPr>
        <w:t>Rozporządzenie Rady (WE) nr 1083/2006</w:t>
      </w:r>
      <w:r>
        <w:rPr>
          <w:b w:val="0"/>
          <w:bCs w:val="0"/>
          <w:i/>
          <w:iCs/>
        </w:rPr>
        <w:t xml:space="preserve">                 </w:t>
      </w:r>
      <w:r w:rsidRPr="00FF2DE3">
        <w:rPr>
          <w:b w:val="0"/>
          <w:bCs w:val="0"/>
          <w:i/>
          <w:iCs/>
        </w:rPr>
        <w:t xml:space="preserve"> z dnia 11 lipca 2006 r. ustanawiające przepisy ogólne dotyczące Europejskiego Funduszu Rozwoju Regionalnego, Europejskiego Funduszu Społecznego oraz Funduszu Spójności</w:t>
      </w:r>
      <w:r>
        <w:rPr>
          <w:b w:val="0"/>
          <w:bCs w:val="0"/>
          <w:i/>
          <w:iCs/>
        </w:rPr>
        <w:t xml:space="preserve">                 </w:t>
      </w:r>
      <w:r w:rsidRPr="00FF2DE3">
        <w:rPr>
          <w:b w:val="0"/>
          <w:bCs w:val="0"/>
          <w:i/>
          <w:iCs/>
        </w:rPr>
        <w:t xml:space="preserve"> </w:t>
      </w:r>
      <w:r w:rsidRPr="00FF2DE3">
        <w:rPr>
          <w:b w:val="0"/>
          <w:bCs w:val="0"/>
          <w:i/>
          <w:iCs/>
        </w:rPr>
        <w:lastRenderedPageBreak/>
        <w:t>i uchylające rozporządz</w:t>
      </w:r>
      <w:r>
        <w:rPr>
          <w:b w:val="0"/>
          <w:bCs w:val="0"/>
          <w:i/>
          <w:iCs/>
        </w:rPr>
        <w:t xml:space="preserve">enie (WE) nr 1260/1999, </w:t>
      </w:r>
      <w:r w:rsidRPr="00FF2DE3">
        <w:rPr>
          <w:b w:val="0"/>
          <w:bCs w:val="0"/>
          <w:i/>
          <w:iCs/>
        </w:rPr>
        <w:t>Dz. Urz. UE L 210 z 31.07.2006</w:t>
      </w:r>
      <w:r>
        <w:rPr>
          <w:b w:val="0"/>
          <w:bCs w:val="0"/>
          <w:i/>
          <w:iCs/>
        </w:rPr>
        <w:t>,                                z późn. zm</w:t>
      </w:r>
      <w:r w:rsidRPr="001870E9">
        <w:rPr>
          <w:b w:val="0"/>
          <w:bCs w:val="0"/>
        </w:rPr>
        <w:t>.)</w:t>
      </w:r>
      <w:r>
        <w:rPr>
          <w:b w:val="0"/>
          <w:bCs w:val="0"/>
        </w:rPr>
        <w:t>, zwane</w:t>
      </w:r>
      <w:r w:rsidRPr="001870E9">
        <w:rPr>
          <w:b w:val="0"/>
          <w:bCs w:val="0"/>
        </w:rPr>
        <w:t xml:space="preserve"> dalej</w:t>
      </w:r>
      <w:r>
        <w:rPr>
          <w:b w:val="0"/>
          <w:bCs w:val="0"/>
          <w:i/>
          <w:iCs/>
        </w:rPr>
        <w:t xml:space="preserve"> „Rozporządzeniem 1083/2006”</w:t>
      </w:r>
      <w:r w:rsidRPr="00FF2DE3">
        <w:rPr>
          <w:b w:val="0"/>
          <w:bCs w:val="0"/>
          <w:i/>
          <w:iCs/>
        </w:rPr>
        <w:t>.</w:t>
      </w:r>
      <w:r w:rsidRPr="00FF2DE3">
        <w:rPr>
          <w:b w:val="0"/>
          <w:bCs w:val="0"/>
        </w:rPr>
        <w:t xml:space="preserve"> Realizuje on cel Konwergencja określony w art. 3 ww. </w:t>
      </w:r>
      <w:r w:rsidRPr="00FF2DE3">
        <w:rPr>
          <w:b w:val="0"/>
          <w:bCs w:val="0"/>
          <w:i/>
          <w:iCs/>
        </w:rPr>
        <w:t>Rozporządzenia</w:t>
      </w:r>
      <w:r w:rsidRPr="00FF2DE3">
        <w:rPr>
          <w:b w:val="0"/>
          <w:bCs w:val="0"/>
        </w:rPr>
        <w:t xml:space="preserve">. RPO WM jest zgodny ze strategicznymi dokumentami krajowymi, do których należą </w:t>
      </w:r>
      <w:r w:rsidRPr="00FF2DE3">
        <w:rPr>
          <w:b w:val="0"/>
          <w:bCs w:val="0"/>
          <w:i/>
          <w:iCs/>
        </w:rPr>
        <w:t>Strategia Rozwoju Kraju na lata 2007-2015</w:t>
      </w:r>
      <w:r w:rsidRPr="00FF2DE3">
        <w:rPr>
          <w:b w:val="0"/>
          <w:bCs w:val="0"/>
        </w:rPr>
        <w:t xml:space="preserve"> </w:t>
      </w:r>
      <w:r>
        <w:rPr>
          <w:b w:val="0"/>
          <w:bCs w:val="0"/>
        </w:rPr>
        <w:t xml:space="preserve">           </w:t>
      </w:r>
      <w:r w:rsidRPr="00FF2DE3">
        <w:rPr>
          <w:b w:val="0"/>
          <w:bCs w:val="0"/>
        </w:rPr>
        <w:t xml:space="preserve">oraz </w:t>
      </w:r>
      <w:r w:rsidRPr="00FF2DE3">
        <w:rPr>
          <w:b w:val="0"/>
          <w:bCs w:val="0"/>
          <w:i/>
          <w:iCs/>
        </w:rPr>
        <w:t xml:space="preserve">Narodowe Strategiczne Ramy Odniesienia 2007-2013 </w:t>
      </w:r>
      <w:r w:rsidRPr="00FF2DE3">
        <w:rPr>
          <w:b w:val="0"/>
          <w:bCs w:val="0"/>
        </w:rPr>
        <w:t xml:space="preserve">wspierające wzrost gospodarczy i zatrudnienie. Jednocześnie jest odzwierciedleniem polityki rozwoju prowadzonej przez </w:t>
      </w:r>
      <w:r>
        <w:rPr>
          <w:b w:val="0"/>
          <w:bCs w:val="0"/>
        </w:rPr>
        <w:t>Województwo Mazowieckie</w:t>
      </w:r>
      <w:r w:rsidRPr="00FF2DE3">
        <w:rPr>
          <w:b w:val="0"/>
          <w:bCs w:val="0"/>
        </w:rPr>
        <w:t xml:space="preserve">, której podstawę stanowi </w:t>
      </w:r>
      <w:r w:rsidRPr="00FF2DE3">
        <w:rPr>
          <w:b w:val="0"/>
          <w:bCs w:val="0"/>
          <w:i/>
          <w:iCs/>
        </w:rPr>
        <w:t>Strategia Rozwoju Województwa Mazowieckiego do roku 2020</w:t>
      </w:r>
      <w:r w:rsidRPr="00FF2DE3">
        <w:rPr>
          <w:b w:val="0"/>
          <w:bCs w:val="0"/>
        </w:rPr>
        <w:t xml:space="preserve"> (SRWM). Program będzie realizować cele SRWM, których współfinansowanie będzie możliwe z Europejskiego Funduszu Rozwoju Regionalnego (EFRR). Przy tworzeniu projektu programu uwzględnione zostały również zapisy odnowionej Strategii Lizbońskiej w zakresie rozwoju gospodarczego</w:t>
      </w:r>
      <w:r>
        <w:rPr>
          <w:b w:val="0"/>
          <w:bCs w:val="0"/>
        </w:rPr>
        <w:t xml:space="preserve"> </w:t>
      </w:r>
      <w:r w:rsidRPr="00FF2DE3">
        <w:rPr>
          <w:b w:val="0"/>
          <w:bCs w:val="0"/>
        </w:rPr>
        <w:t xml:space="preserve">i wzrostu zatrudnienia. </w:t>
      </w:r>
    </w:p>
    <w:p w:rsidR="00EB7467" w:rsidRPr="00FF2DE3" w:rsidRDefault="00EB7467" w:rsidP="00C20891">
      <w:pPr>
        <w:pStyle w:val="Sc"/>
        <w:tabs>
          <w:tab w:val="right" w:leader="dot" w:pos="-3261"/>
        </w:tabs>
        <w:spacing w:before="120" w:after="100" w:afterAutospacing="1"/>
        <w:rPr>
          <w:b w:val="0"/>
          <w:bCs w:val="0"/>
        </w:rPr>
      </w:pPr>
      <w:r w:rsidRPr="00FF2DE3">
        <w:rPr>
          <w:b w:val="0"/>
          <w:bCs w:val="0"/>
        </w:rPr>
        <w:t xml:space="preserve">Przy opracowaniu RPO WM kierowano się zasadami: programowania, partnerstwa i dodatkowości, co oznacza, że dokument ma charakter wieloletniego planu budżetowego. Jego cele będą realizowane w oparciu o współdziałanie z partnerami społecznymi i gospodarczymi, a środki UE nie będą zastępować środków krajowych, lecz jedynie wspierać osiąganie założonych celów rozwojowych. Realizacja RPO WM przyczyni się do zwiększenia konkurencyjności regionu i zwiększenia spójności społecznej, gospodarczej i przestrzennej województwa mazowieckiego. </w:t>
      </w:r>
    </w:p>
    <w:p w:rsidR="0038325C" w:rsidRDefault="0038325C" w:rsidP="00C20891">
      <w:pPr>
        <w:ind w:firstLine="720"/>
        <w:jc w:val="both"/>
      </w:pPr>
      <w:r>
        <w:t xml:space="preserve">Cele Strategii Rozwoju Gminy </w:t>
      </w:r>
      <w:r w:rsidR="00BC27D3">
        <w:t>Iłów</w:t>
      </w:r>
      <w:r w:rsidR="00EB7467">
        <w:t xml:space="preserve"> na lata 2011</w:t>
      </w:r>
      <w:r>
        <w:t xml:space="preserve">-2020 wpisują się w większość Priorytetów RPO Województwa </w:t>
      </w:r>
      <w:r w:rsidR="00EB7467">
        <w:t>Mazowieckiego</w:t>
      </w:r>
      <w:r w:rsidR="00C40FEC">
        <w:t xml:space="preserve"> na lata 2007-2013, w szczególności:</w:t>
      </w:r>
    </w:p>
    <w:p w:rsidR="00EB7467" w:rsidRDefault="007A0D26" w:rsidP="00862792">
      <w:pPr>
        <w:numPr>
          <w:ilvl w:val="0"/>
          <w:numId w:val="56"/>
        </w:numPr>
        <w:jc w:val="both"/>
      </w:pPr>
      <w:hyperlink w:anchor="_Toc159729679" w:history="1">
        <w:bookmarkStart w:id="51" w:name="_Toc178393516"/>
        <w:bookmarkStart w:id="52" w:name="_Toc179081646"/>
        <w:bookmarkStart w:id="53" w:name="_Toc203882676"/>
        <w:bookmarkStart w:id="54" w:name="_Toc304529008"/>
        <w:r w:rsidR="00EB7467" w:rsidRPr="00C40FEC">
          <w:t>Priorytet I - Tworzenie warunków dla rozwoju potencjału innowacyjnego                                 i przedsiębiorczości na Mazowszu</w:t>
        </w:r>
      </w:hyperlink>
      <w:bookmarkEnd w:id="51"/>
      <w:bookmarkEnd w:id="52"/>
      <w:bookmarkEnd w:id="53"/>
      <w:bookmarkEnd w:id="54"/>
      <w:r w:rsidR="00C40FEC">
        <w:t>,</w:t>
      </w:r>
    </w:p>
    <w:p w:rsidR="00C40FEC" w:rsidRDefault="007A0D26" w:rsidP="00862792">
      <w:pPr>
        <w:numPr>
          <w:ilvl w:val="0"/>
          <w:numId w:val="56"/>
        </w:numPr>
        <w:jc w:val="both"/>
      </w:pPr>
      <w:hyperlink w:anchor="_Toc159729679" w:history="1">
        <w:hyperlink w:anchor="_Toc162143351" w:history="1">
          <w:bookmarkStart w:id="55" w:name="_Toc179081655"/>
          <w:bookmarkStart w:id="56" w:name="_Toc178393525"/>
          <w:bookmarkStart w:id="57" w:name="_Toc203882685"/>
          <w:bookmarkStart w:id="58" w:name="_Toc304529017"/>
          <w:r w:rsidR="00C40FEC" w:rsidRPr="00C40FEC">
            <w:t>Priorytet II - Przyspieszenie e-Rozwoju Mazowsza</w:t>
          </w:r>
          <w:bookmarkEnd w:id="55"/>
          <w:bookmarkEnd w:id="56"/>
          <w:r w:rsidR="00C40FEC" w:rsidRPr="00C40FEC">
            <w:t>.</w:t>
          </w:r>
          <w:bookmarkEnd w:id="57"/>
          <w:bookmarkEnd w:id="58"/>
        </w:hyperlink>
      </w:hyperlink>
    </w:p>
    <w:p w:rsidR="00C40FEC" w:rsidRDefault="00C40FEC" w:rsidP="00862792">
      <w:pPr>
        <w:numPr>
          <w:ilvl w:val="0"/>
          <w:numId w:val="56"/>
        </w:numPr>
        <w:jc w:val="both"/>
      </w:pPr>
      <w:bookmarkStart w:id="59" w:name="_Toc304529021"/>
      <w:r w:rsidRPr="00C40FEC">
        <w:t>Priorytet III. Regionalny system transportowy</w:t>
      </w:r>
      <w:bookmarkEnd w:id="59"/>
      <w:r>
        <w:t>,</w:t>
      </w:r>
    </w:p>
    <w:p w:rsidR="00C40FEC" w:rsidRDefault="00C40FEC" w:rsidP="00862792">
      <w:pPr>
        <w:numPr>
          <w:ilvl w:val="0"/>
          <w:numId w:val="56"/>
        </w:numPr>
        <w:jc w:val="both"/>
      </w:pPr>
      <w:bookmarkStart w:id="60" w:name="_Toc304529025"/>
      <w:r w:rsidRPr="00C40FEC">
        <w:t>Priorytet IV. Środowisko, zapobieganie zagrożeniom i energetyka</w:t>
      </w:r>
      <w:bookmarkEnd w:id="60"/>
      <w:r>
        <w:t>,</w:t>
      </w:r>
    </w:p>
    <w:p w:rsidR="00EB7467" w:rsidRPr="00C40FEC" w:rsidRDefault="00C40FEC" w:rsidP="00862792">
      <w:pPr>
        <w:numPr>
          <w:ilvl w:val="0"/>
          <w:numId w:val="56"/>
        </w:numPr>
        <w:jc w:val="both"/>
      </w:pPr>
      <w:bookmarkStart w:id="61" w:name="_Toc304529033"/>
      <w:r w:rsidRPr="00C40FEC">
        <w:rPr>
          <w:bCs/>
        </w:rPr>
        <w:t>Priorytet VI. Wykorzystanie walorów naturalnych i kulturowych dla rozwoju turystyki i rekreacji</w:t>
      </w:r>
      <w:bookmarkEnd w:id="61"/>
      <w:r>
        <w:rPr>
          <w:bCs/>
        </w:rPr>
        <w:t>,</w:t>
      </w:r>
    </w:p>
    <w:p w:rsidR="00C40FEC" w:rsidRPr="00C40FEC" w:rsidRDefault="007A0D26" w:rsidP="00862792">
      <w:pPr>
        <w:numPr>
          <w:ilvl w:val="0"/>
          <w:numId w:val="56"/>
        </w:numPr>
        <w:jc w:val="both"/>
      </w:pPr>
      <w:hyperlink w:anchor="_Toc162143356" w:history="1">
        <w:bookmarkStart w:id="62" w:name="_Toc304529036"/>
        <w:r w:rsidR="00C40FEC" w:rsidRPr="00C40FEC">
          <w:t>Priorytet VII. Tworzenie i poprawa warunków dla rozwoju kapitału ludzkiego</w:t>
        </w:r>
        <w:bookmarkEnd w:id="62"/>
      </w:hyperlink>
    </w:p>
    <w:p w:rsidR="00C40FEC" w:rsidRDefault="00C40FEC" w:rsidP="00C20891">
      <w:pPr>
        <w:ind w:firstLine="900"/>
        <w:jc w:val="both"/>
      </w:pPr>
    </w:p>
    <w:p w:rsidR="0038325C" w:rsidRDefault="00C40FEC" w:rsidP="00C20891">
      <w:pPr>
        <w:ind w:firstLine="900"/>
        <w:jc w:val="both"/>
      </w:pPr>
      <w:r>
        <w:t>Zgodność</w:t>
      </w:r>
      <w:r w:rsidR="0038325C">
        <w:t xml:space="preserve"> celów strategicznych z priorytetami RPO</w:t>
      </w:r>
      <w:r>
        <w:t xml:space="preserve"> WM</w:t>
      </w:r>
      <w:r w:rsidR="0038325C">
        <w:t xml:space="preserve"> </w:t>
      </w:r>
      <w:r>
        <w:t>zwiększa</w:t>
      </w:r>
      <w:r w:rsidR="0038325C">
        <w:t xml:space="preserve"> szanse </w:t>
      </w:r>
      <w:r>
        <w:t xml:space="preserve">                       </w:t>
      </w:r>
      <w:r w:rsidR="0038325C">
        <w:t xml:space="preserve">na pozyskanie środków europejskich na inwestycje planowane przez gminę </w:t>
      </w:r>
      <w:r w:rsidR="00BC27D3">
        <w:t>Iłów</w:t>
      </w:r>
      <w:r w:rsidR="0038325C">
        <w:t>.</w:t>
      </w:r>
    </w:p>
    <w:p w:rsidR="0038325C" w:rsidRDefault="0038325C">
      <w:pPr>
        <w:spacing w:line="360" w:lineRule="auto"/>
        <w:jc w:val="both"/>
        <w:rPr>
          <w:lang w:eastAsia="ar-SA"/>
        </w:rPr>
      </w:pPr>
    </w:p>
    <w:p w:rsidR="00C20891" w:rsidRDefault="00C20891">
      <w:pPr>
        <w:spacing w:line="360" w:lineRule="auto"/>
        <w:jc w:val="both"/>
        <w:rPr>
          <w:lang w:eastAsia="ar-SA"/>
        </w:rPr>
      </w:pPr>
    </w:p>
    <w:p w:rsidR="00C20891" w:rsidRDefault="00C20891">
      <w:pPr>
        <w:spacing w:line="360" w:lineRule="auto"/>
        <w:jc w:val="both"/>
        <w:rPr>
          <w:lang w:eastAsia="ar-SA"/>
        </w:rPr>
      </w:pPr>
    </w:p>
    <w:p w:rsidR="0038325C" w:rsidRDefault="0038325C" w:rsidP="00C20891">
      <w:pPr>
        <w:spacing w:line="360" w:lineRule="auto"/>
        <w:jc w:val="both"/>
        <w:rPr>
          <w:b/>
          <w:bCs/>
          <w:sz w:val="28"/>
          <w:lang w:eastAsia="ar-SA"/>
        </w:rPr>
      </w:pPr>
      <w:bookmarkStart w:id="63" w:name="_Ref154998157"/>
      <w:r>
        <w:rPr>
          <w:b/>
          <w:bCs/>
          <w:sz w:val="28"/>
          <w:lang w:eastAsia="ar-SA"/>
        </w:rPr>
        <w:t>Program Rozwoju Obszarów Wiejskich na lata 2007-2013.</w:t>
      </w:r>
      <w:bookmarkEnd w:id="63"/>
    </w:p>
    <w:p w:rsidR="0038325C" w:rsidRDefault="0038325C" w:rsidP="00C20891">
      <w:pPr>
        <w:ind w:firstLine="720"/>
        <w:jc w:val="both"/>
      </w:pPr>
      <w:r>
        <w:t xml:space="preserve">Misją Europejskiego Funduszu Rolnego jest promocja zrównoważonego rozwoju obszarów wiejskich na terenie całej Wspólnoty Europejskiej w sposób komplementarny </w:t>
      </w:r>
      <w:r w:rsidR="00C20891">
        <w:t xml:space="preserve">              </w:t>
      </w:r>
      <w:r>
        <w:t xml:space="preserve">do instrumentów rynkowych i wspierania dochodów w ramach Wspólnej Polityki Rolnej </w:t>
      </w:r>
      <w:r w:rsidR="00C20891">
        <w:t xml:space="preserve">             </w:t>
      </w:r>
      <w:r>
        <w:t xml:space="preserve">oraz do Polityki Spójności i do Wspólnej Polityki Rybołówstwa. Realizacja tej misji polega na ujęciu rozwoju obszarów wiejskich w jednolite ramy finansowe (utworzenie jednego źródła finansowania, tj. Europejskiego Funduszu Rolnego Rozwoju Obszarów Wiejskich)                         i programowe (określenie wspólnych dla krajów członkowskich osi priorytetowych), które mają zapewnić uproszczenie systemu administrowania i wprowadzenie podejścia zintegrowanego do procesu programowania poprzez respektowanie  przez wszystkie kraje </w:t>
      </w:r>
      <w:r>
        <w:lastRenderedPageBreak/>
        <w:t>członkowskie strategicznych wytycznych rozwoju obszarów wiejskich. Do głównych celów Rozwoju Obszarów Wiejskich można zaliczyć:</w:t>
      </w:r>
    </w:p>
    <w:p w:rsidR="0038325C" w:rsidRDefault="0038325C" w:rsidP="00C20891">
      <w:pPr>
        <w:numPr>
          <w:ilvl w:val="0"/>
          <w:numId w:val="6"/>
        </w:numPr>
        <w:jc w:val="both"/>
      </w:pPr>
      <w:r>
        <w:t>poprawę konkurencyjności gospodarstw rolnych poprzez ich restrukturyzację,</w:t>
      </w:r>
    </w:p>
    <w:p w:rsidR="0038325C" w:rsidRDefault="0038325C" w:rsidP="00C20891">
      <w:pPr>
        <w:numPr>
          <w:ilvl w:val="0"/>
          <w:numId w:val="6"/>
        </w:numPr>
        <w:jc w:val="both"/>
      </w:pPr>
      <w:r>
        <w:t>poprawę stanu środowiska oraz krajobrazu poprzez racjonalną gospodarkę ziemną,</w:t>
      </w:r>
    </w:p>
    <w:p w:rsidR="0038325C" w:rsidRDefault="0038325C" w:rsidP="00C20891">
      <w:pPr>
        <w:numPr>
          <w:ilvl w:val="0"/>
          <w:numId w:val="6"/>
        </w:numPr>
        <w:jc w:val="both"/>
      </w:pPr>
      <w:r>
        <w:t>poprawę warunków życia ludności wiejskiej i promocję dywersyfikacji działalności gospodarczej.</w:t>
      </w:r>
    </w:p>
    <w:p w:rsidR="0038325C" w:rsidRDefault="0038325C" w:rsidP="00C20891">
      <w:pPr>
        <w:ind w:firstLine="720"/>
        <w:jc w:val="both"/>
      </w:pPr>
      <w:r>
        <w:t>Działania realizowane w ramach Programu Rozwoju Obszarów Wiejskich 2007-2013 będą miały znaczący wpływ na beneficjentów i na obszary wiejskie poprzez oddziaływania ekonomiczno-społeczne oraz środowiskowe. Wdrażanie działań pn.: „Modernizacja gospodarstw rolnych” oraz „Zwiększanie wartości dodanej produktów rolnych i leśnych” spowoduje intensywniejszy wzrost produktywności, do czego przyczyni się również spadkowy trend zatrudnienia w sektorze przetwórstwa żywności. W kontekście ekonomicznym, realizowanie odpowiednich działań zapobiegnie utracie części dochodu gospodarstw rolnych dzięki ochronie naturalnych zasobów środowiskowych. Dodatkowo, system rekompensat przyczyni się do stabilizacji dochodu. Inną ekonomiczną konsekwencją może być również rozwój sektora usług, wspierającego działalność pro-środowiskową  i opierającego się na rozwoju tej działalności (np. ekoturystyka). Proponowane w ramach PROW 2007-2013 działania będą miały również wymiar społeczny. Powinna wzrosnąć świadomość środowiskowa rolników. W rezultacie postawy i zachowanie rolników względem poszczególnych elementów środowiska naturalnego, kształtowane tylko w oparciu o ich użyteczność ekonomiczną, szybko ulegną zmianie. Działania realizowane w ramach PROW 2007-2013 przyczynią się również do poprawy stanu środowiska naturalnego ponieważ jednym z ich celów jest ochrona środowiska.</w:t>
      </w:r>
    </w:p>
    <w:p w:rsidR="0038325C" w:rsidRDefault="0038325C" w:rsidP="00C20891">
      <w:pPr>
        <w:ind w:firstLine="900"/>
        <w:jc w:val="both"/>
      </w:pPr>
      <w:r>
        <w:t xml:space="preserve">Cele Strategii Rozwoju Gminy </w:t>
      </w:r>
      <w:r w:rsidR="00BC27D3">
        <w:t>Iłów</w:t>
      </w:r>
      <w:r w:rsidR="00FC6558">
        <w:t xml:space="preserve"> na lata 2011</w:t>
      </w:r>
      <w:r>
        <w:t xml:space="preserve">-2020 wpisują się w Oś 3 PROW: </w:t>
      </w:r>
      <w:r>
        <w:rPr>
          <w:i/>
          <w:iCs/>
        </w:rPr>
        <w:t xml:space="preserve">Jakość życia na obszarach wiejskich i różnicowanie gospodarki </w:t>
      </w:r>
      <w:r>
        <w:t xml:space="preserve">wiejskiej, działanie: </w:t>
      </w:r>
      <w:r>
        <w:rPr>
          <w:i/>
          <w:iCs/>
        </w:rPr>
        <w:t xml:space="preserve">Podstawowe usługi dla gospodarki i ludności wiejskiej </w:t>
      </w:r>
      <w:r>
        <w:t xml:space="preserve">oraz działanie </w:t>
      </w:r>
      <w:r>
        <w:rPr>
          <w:i/>
          <w:iCs/>
        </w:rPr>
        <w:t>Odnowa i rozwój wsi</w:t>
      </w:r>
      <w:r>
        <w:t>.</w:t>
      </w:r>
    </w:p>
    <w:p w:rsidR="0038325C" w:rsidRDefault="0038325C" w:rsidP="00C20891">
      <w:pPr>
        <w:ind w:firstLine="900"/>
        <w:jc w:val="both"/>
      </w:pPr>
      <w:r>
        <w:t xml:space="preserve">W ramach działania </w:t>
      </w:r>
      <w:r>
        <w:rPr>
          <w:i/>
          <w:iCs/>
        </w:rPr>
        <w:t>Podstawowe usługi gospodarki i ludności wiejskiej</w:t>
      </w:r>
      <w:r>
        <w:t xml:space="preserve"> wspierane będą następujące typy projektów:</w:t>
      </w:r>
    </w:p>
    <w:p w:rsidR="0038325C" w:rsidRDefault="0038325C" w:rsidP="00C20891">
      <w:pPr>
        <w:numPr>
          <w:ilvl w:val="0"/>
          <w:numId w:val="5"/>
        </w:numPr>
        <w:jc w:val="both"/>
      </w:pPr>
      <w:r>
        <w:t xml:space="preserve">zaopatrzenie w wodę i gospodarkę ściekową, </w:t>
      </w:r>
    </w:p>
    <w:p w:rsidR="0038325C" w:rsidRDefault="0038325C" w:rsidP="00C20891">
      <w:pPr>
        <w:numPr>
          <w:ilvl w:val="0"/>
          <w:numId w:val="5"/>
        </w:numPr>
        <w:jc w:val="both"/>
      </w:pPr>
      <w:r>
        <w:t xml:space="preserve">tworzenia systemu zbioru, segregacji, wywozu odpadów komunalnych, </w:t>
      </w:r>
    </w:p>
    <w:p w:rsidR="0038325C" w:rsidRDefault="0038325C" w:rsidP="00C20891">
      <w:pPr>
        <w:numPr>
          <w:ilvl w:val="0"/>
          <w:numId w:val="5"/>
        </w:numPr>
        <w:jc w:val="both"/>
      </w:pPr>
      <w:r>
        <w:t xml:space="preserve">wytwarzania, przesyłania i dystrybucji energii elektrycznej oraz energii wytworzonej ze źródeł odnawialnych. </w:t>
      </w:r>
    </w:p>
    <w:p w:rsidR="0038325C" w:rsidRDefault="0038325C" w:rsidP="00C20891">
      <w:pPr>
        <w:ind w:firstLine="900"/>
        <w:jc w:val="both"/>
      </w:pPr>
      <w:r>
        <w:t xml:space="preserve">Z kolei w ramach działania </w:t>
      </w:r>
      <w:r>
        <w:rPr>
          <w:i/>
          <w:iCs/>
        </w:rPr>
        <w:t>Odnowa i rozwój wsi</w:t>
      </w:r>
      <w:r>
        <w:t xml:space="preserve"> wspierane będą projekty                      w zakresie:</w:t>
      </w:r>
    </w:p>
    <w:p w:rsidR="0038325C" w:rsidRDefault="0038325C" w:rsidP="00C20891">
      <w:pPr>
        <w:numPr>
          <w:ilvl w:val="0"/>
          <w:numId w:val="5"/>
        </w:numPr>
        <w:jc w:val="both"/>
      </w:pPr>
      <w:r>
        <w:t>remontu, przebudowy i wyposażenia obiektów pełniących funkcje publiczne, społeczno-kulturalne, rekreacyjne i sportowe, w tym obiektów zabytkowych,</w:t>
      </w:r>
    </w:p>
    <w:p w:rsidR="0038325C" w:rsidRDefault="0038325C" w:rsidP="00C20891">
      <w:pPr>
        <w:numPr>
          <w:ilvl w:val="0"/>
          <w:numId w:val="5"/>
        </w:numPr>
        <w:jc w:val="both"/>
      </w:pPr>
      <w:r>
        <w:t>remontu, przebudowy i wyposażenia obiektów służących promocji obszarów wiejskich, w tym propagowaniu i zachowaniu dziedzictwa kulturowego, tradycji, sztuki lub kultury,</w:t>
      </w:r>
    </w:p>
    <w:p w:rsidR="0038325C" w:rsidRDefault="0038325C" w:rsidP="00C20891">
      <w:pPr>
        <w:numPr>
          <w:ilvl w:val="0"/>
          <w:numId w:val="5"/>
        </w:numPr>
        <w:jc w:val="both"/>
      </w:pPr>
      <w:r>
        <w:t>kształtowania przestrzeni publicznej,</w:t>
      </w:r>
    </w:p>
    <w:p w:rsidR="0038325C" w:rsidRDefault="0038325C" w:rsidP="00C20891">
      <w:pPr>
        <w:numPr>
          <w:ilvl w:val="0"/>
          <w:numId w:val="5"/>
        </w:numPr>
        <w:jc w:val="both"/>
      </w:pPr>
      <w:r>
        <w:t>budowy lub remontu, przebudowy publicznej infrastruktury związanej                z rozwojem funkcji turystycznych, sportowych i społeczno-kulturalnych,</w:t>
      </w:r>
    </w:p>
    <w:p w:rsidR="0038325C" w:rsidRDefault="0038325C" w:rsidP="00C20891">
      <w:pPr>
        <w:numPr>
          <w:ilvl w:val="0"/>
          <w:numId w:val="5"/>
        </w:numPr>
        <w:jc w:val="both"/>
      </w:pPr>
      <w:r>
        <w:t>zakupu obiektów zabytkowych lub charakterystycznych dla tradycji budownictwa w danym regionie oraz ich adaptację na cele publiczne,</w:t>
      </w:r>
    </w:p>
    <w:p w:rsidR="0038325C" w:rsidRDefault="0038325C" w:rsidP="00C20891">
      <w:pPr>
        <w:numPr>
          <w:ilvl w:val="0"/>
          <w:numId w:val="5"/>
        </w:numPr>
        <w:jc w:val="both"/>
      </w:pPr>
      <w:r>
        <w:t>odnawiania, eksponowania lub konserwacji lokalnych pomników historii, obiektów architektury sakralnej i miejsc pamięci.</w:t>
      </w:r>
    </w:p>
    <w:p w:rsidR="00061D17" w:rsidRDefault="00061D17" w:rsidP="00061D17">
      <w:pPr>
        <w:spacing w:line="360" w:lineRule="auto"/>
        <w:jc w:val="both"/>
      </w:pPr>
    </w:p>
    <w:p w:rsidR="00061D17" w:rsidRDefault="00061D17" w:rsidP="00061D17">
      <w:pPr>
        <w:spacing w:line="360" w:lineRule="auto"/>
        <w:jc w:val="both"/>
      </w:pPr>
    </w:p>
    <w:p w:rsidR="00061D17" w:rsidRDefault="00061D17" w:rsidP="00061D17">
      <w:pPr>
        <w:spacing w:line="360" w:lineRule="auto"/>
        <w:jc w:val="both"/>
      </w:pPr>
    </w:p>
    <w:sectPr w:rsidR="00061D17" w:rsidSect="004209EC">
      <w:pgSz w:w="11906" w:h="16838"/>
      <w:pgMar w:top="1440" w:right="1418" w:bottom="1440" w:left="1418" w:header="709" w:footer="5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D26" w:rsidRDefault="007A0D26">
      <w:r>
        <w:separator/>
      </w:r>
    </w:p>
  </w:endnote>
  <w:endnote w:type="continuationSeparator" w:id="0">
    <w:p w:rsidR="007A0D26" w:rsidRDefault="007A0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Bookman Old Style"/>
    <w:panose1 w:val="00000000000000000000"/>
    <w:charset w:val="EE"/>
    <w:family w:val="roman"/>
    <w:notTrueType/>
    <w:pitch w:val="default"/>
    <w:sig w:usb0="00000005" w:usb1="00000000" w:usb2="00000000" w:usb3="00000000" w:csb0="00000002" w:csb1="00000000"/>
  </w:font>
  <w:font w:name="PL Toronto">
    <w:altName w:val="Courier New"/>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5B" w:rsidRDefault="00A34358">
    <w:pPr>
      <w:pStyle w:val="Stopka"/>
      <w:framePr w:wrap="around" w:vAnchor="text" w:hAnchor="margin" w:xAlign="right" w:y="1"/>
      <w:rPr>
        <w:rStyle w:val="Numerstrony"/>
      </w:rPr>
    </w:pPr>
    <w:r>
      <w:rPr>
        <w:rStyle w:val="Numerstrony"/>
      </w:rPr>
      <w:fldChar w:fldCharType="begin"/>
    </w:r>
    <w:r w:rsidR="00D0335B">
      <w:rPr>
        <w:rStyle w:val="Numerstrony"/>
      </w:rPr>
      <w:instrText xml:space="preserve">PAGE  </w:instrText>
    </w:r>
    <w:r>
      <w:rPr>
        <w:rStyle w:val="Numerstrony"/>
      </w:rPr>
      <w:fldChar w:fldCharType="end"/>
    </w:r>
  </w:p>
  <w:p w:rsidR="00D0335B" w:rsidRDefault="00D0335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5B" w:rsidRDefault="00A34358">
    <w:pPr>
      <w:pStyle w:val="Stopka"/>
      <w:framePr w:wrap="around" w:vAnchor="text" w:hAnchor="margin" w:xAlign="right" w:y="1"/>
      <w:rPr>
        <w:rStyle w:val="Numerstrony"/>
      </w:rPr>
    </w:pPr>
    <w:r>
      <w:rPr>
        <w:rStyle w:val="Numerstrony"/>
      </w:rPr>
      <w:fldChar w:fldCharType="begin"/>
    </w:r>
    <w:r w:rsidR="00D0335B">
      <w:rPr>
        <w:rStyle w:val="Numerstrony"/>
      </w:rPr>
      <w:instrText xml:space="preserve">PAGE  </w:instrText>
    </w:r>
    <w:r>
      <w:rPr>
        <w:rStyle w:val="Numerstrony"/>
      </w:rPr>
      <w:fldChar w:fldCharType="separate"/>
    </w:r>
    <w:r w:rsidR="002A62AD">
      <w:rPr>
        <w:rStyle w:val="Numerstrony"/>
        <w:noProof/>
      </w:rPr>
      <w:t>55</w:t>
    </w:r>
    <w:r>
      <w:rPr>
        <w:rStyle w:val="Numerstrony"/>
      </w:rPr>
      <w:fldChar w:fldCharType="end"/>
    </w:r>
  </w:p>
  <w:p w:rsidR="00D0335B" w:rsidRDefault="00D0335B">
    <w:pPr>
      <w:pStyle w:val="Stopka"/>
      <w:ind w:right="360"/>
    </w:pPr>
  </w:p>
  <w:p w:rsidR="00D0335B" w:rsidRDefault="00D0335B">
    <w:pPr>
      <w:pStyle w:val="Stopka"/>
      <w:ind w:right="360"/>
    </w:pPr>
  </w:p>
  <w:p w:rsidR="00D0335B" w:rsidRDefault="00D0335B">
    <w:pPr>
      <w:pStyle w:val="Stopk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D26" w:rsidRDefault="007A0D26">
      <w:r>
        <w:separator/>
      </w:r>
    </w:p>
  </w:footnote>
  <w:footnote w:type="continuationSeparator" w:id="0">
    <w:p w:rsidR="007A0D26" w:rsidRDefault="007A0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35B" w:rsidRDefault="00D0335B" w:rsidP="00CB5167">
    <w:pPr>
      <w:pStyle w:val="Nagwek"/>
      <w:spacing w:line="360" w:lineRule="auto"/>
      <w:jc w:val="center"/>
    </w:pPr>
    <w:r>
      <w:rPr>
        <w:noProof/>
      </w:rPr>
      <w:drawing>
        <wp:inline distT="0" distB="0" distL="0" distR="0">
          <wp:extent cx="247650" cy="314325"/>
          <wp:effectExtent l="19050" t="0" r="0" b="0"/>
          <wp:docPr id="2" name="Obraz 2" descr="100PX-~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PX-~1"/>
                  <pic:cNvPicPr>
                    <a:picLocks noChangeAspect="1" noChangeArrowheads="1"/>
                  </pic:cNvPicPr>
                </pic:nvPicPr>
                <pic:blipFill>
                  <a:blip r:embed="rId1"/>
                  <a:srcRect/>
                  <a:stretch>
                    <a:fillRect/>
                  </a:stretch>
                </pic:blipFill>
                <pic:spPr bwMode="auto">
                  <a:xfrm>
                    <a:off x="0" y="0"/>
                    <a:ext cx="247650" cy="314325"/>
                  </a:xfrm>
                  <a:prstGeom prst="rect">
                    <a:avLst/>
                  </a:prstGeom>
                  <a:noFill/>
                  <a:ln w="9525">
                    <a:noFill/>
                    <a:miter lim="800000"/>
                    <a:headEnd/>
                    <a:tailEnd/>
                  </a:ln>
                </pic:spPr>
              </pic:pic>
            </a:graphicData>
          </a:graphic>
        </wp:inline>
      </w:drawing>
    </w:r>
  </w:p>
  <w:p w:rsidR="00D0335B" w:rsidRDefault="00D0335B">
    <w:pPr>
      <w:pStyle w:val="Nagwek"/>
      <w:jc w:val="center"/>
      <w:rPr>
        <w:i/>
        <w:iCs/>
        <w:sz w:val="18"/>
      </w:rPr>
    </w:pPr>
    <w:r>
      <w:rPr>
        <w:i/>
        <w:iCs/>
        <w:sz w:val="18"/>
      </w:rPr>
      <w:t>STRATEGIA ROZWOJU GMINY IŁÓW NA LATA  2011 - 2020</w:t>
    </w:r>
  </w:p>
  <w:p w:rsidR="00D0335B" w:rsidRDefault="00D0335B">
    <w:pPr>
      <w:pStyle w:val="Nagwek"/>
      <w:jc w:val="center"/>
      <w:rPr>
        <w:i/>
        <w:iCs/>
        <w:sz w:val="22"/>
      </w:rPr>
    </w:pPr>
  </w:p>
  <w:p w:rsidR="00D0335B" w:rsidRDefault="00D0335B">
    <w:pPr>
      <w:pStyle w:val="Nagwek"/>
      <w:jc w:val="center"/>
      <w:rPr>
        <w:i/>
        <w:iCs/>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37207"/>
    <w:multiLevelType w:val="multilevel"/>
    <w:tmpl w:val="05D87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8B633D"/>
    <w:multiLevelType w:val="hybridMultilevel"/>
    <w:tmpl w:val="B4E67790"/>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1E40DE"/>
    <w:multiLevelType w:val="hybridMultilevel"/>
    <w:tmpl w:val="AA0882B0"/>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nsid w:val="0BB313A4"/>
    <w:multiLevelType w:val="multilevel"/>
    <w:tmpl w:val="3C2267C6"/>
    <w:lvl w:ilvl="0">
      <w:start w:val="1"/>
      <w:numFmt w:val="decimal"/>
      <w:lvlText w:val="%1."/>
      <w:lvlJc w:val="left"/>
      <w:pPr>
        <w:ind w:left="720" w:hanging="360"/>
      </w:pPr>
      <w:rPr>
        <w:rFonts w:hint="default"/>
      </w:rPr>
    </w:lvl>
    <w:lvl w:ilvl="1">
      <w:start w:val="2"/>
      <w:numFmt w:val="decimal"/>
      <w:isLgl/>
      <w:lvlText w:val="%1.%2."/>
      <w:lvlJc w:val="left"/>
      <w:pPr>
        <w:ind w:left="960" w:hanging="60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
    <w:nsid w:val="0FED2E07"/>
    <w:multiLevelType w:val="hybridMultilevel"/>
    <w:tmpl w:val="EFC601D8"/>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
    <w:nsid w:val="1021753D"/>
    <w:multiLevelType w:val="hybridMultilevel"/>
    <w:tmpl w:val="106C6B9C"/>
    <w:lvl w:ilvl="0" w:tplc="1B9A31A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nsid w:val="12864F21"/>
    <w:multiLevelType w:val="hybridMultilevel"/>
    <w:tmpl w:val="882EBE00"/>
    <w:lvl w:ilvl="0" w:tplc="04150017">
      <w:start w:val="1"/>
      <w:numFmt w:val="lowerLetter"/>
      <w:lvlText w:val="%1)"/>
      <w:lvlJc w:val="left"/>
      <w:pPr>
        <w:ind w:left="1428" w:hanging="360"/>
      </w:pPr>
    </w:lvl>
    <w:lvl w:ilvl="1" w:tplc="1B9A31A4">
      <w:start w:val="1"/>
      <w:numFmt w:val="bullet"/>
      <w:lvlText w:val="-"/>
      <w:lvlJc w:val="left"/>
      <w:pPr>
        <w:ind w:left="2148" w:hanging="360"/>
      </w:pPr>
      <w:rPr>
        <w:rFonts w:ascii="Arial" w:hAnsi="Arial" w:hint="default"/>
      </w:r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7">
    <w:nsid w:val="13B52FF8"/>
    <w:multiLevelType w:val="hybridMultilevel"/>
    <w:tmpl w:val="E9EC975E"/>
    <w:lvl w:ilvl="0" w:tplc="E472A8EA">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
    <w:nsid w:val="156320CF"/>
    <w:multiLevelType w:val="multilevel"/>
    <w:tmpl w:val="E74CD76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9">
    <w:nsid w:val="15F161D0"/>
    <w:multiLevelType w:val="hybridMultilevel"/>
    <w:tmpl w:val="8E34E29E"/>
    <w:lvl w:ilvl="0" w:tplc="B318174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
    <w:nsid w:val="168A5BCB"/>
    <w:multiLevelType w:val="multilevel"/>
    <w:tmpl w:val="ACEE99E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8D43BF3"/>
    <w:multiLevelType w:val="hybridMultilevel"/>
    <w:tmpl w:val="2E60997E"/>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2">
    <w:nsid w:val="19214AD3"/>
    <w:multiLevelType w:val="multilevel"/>
    <w:tmpl w:val="5E8201F4"/>
    <w:lvl w:ilvl="0">
      <w:start w:val="1"/>
      <w:numFmt w:val="decimal"/>
      <w:lvlText w:val="%1."/>
      <w:lvlJc w:val="left"/>
      <w:pPr>
        <w:ind w:left="1080" w:hanging="360"/>
      </w:pPr>
      <w:rPr>
        <w:rFonts w:hint="default"/>
      </w:rPr>
    </w:lvl>
    <w:lvl w:ilvl="1">
      <w:start w:val="3"/>
      <w:numFmt w:val="decimal"/>
      <w:isLgl/>
      <w:lvlText w:val="%1.%2."/>
      <w:lvlJc w:val="left"/>
      <w:pPr>
        <w:ind w:left="1320" w:hanging="60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3">
    <w:nsid w:val="197D0B19"/>
    <w:multiLevelType w:val="hybridMultilevel"/>
    <w:tmpl w:val="D9CABAEE"/>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A5572C0"/>
    <w:multiLevelType w:val="hybridMultilevel"/>
    <w:tmpl w:val="07B4D8CA"/>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5">
    <w:nsid w:val="1ADE6249"/>
    <w:multiLevelType w:val="hybridMultilevel"/>
    <w:tmpl w:val="B7C48A84"/>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6">
    <w:nsid w:val="1C203B17"/>
    <w:multiLevelType w:val="hybridMultilevel"/>
    <w:tmpl w:val="48D454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1E071C2C"/>
    <w:multiLevelType w:val="hybridMultilevel"/>
    <w:tmpl w:val="F52C3EFE"/>
    <w:lvl w:ilvl="0" w:tplc="E472A8EA">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8">
    <w:nsid w:val="1EFB2F81"/>
    <w:multiLevelType w:val="hybridMultilevel"/>
    <w:tmpl w:val="3704FAF6"/>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9">
    <w:nsid w:val="207C7680"/>
    <w:multiLevelType w:val="hybridMultilevel"/>
    <w:tmpl w:val="CC207720"/>
    <w:lvl w:ilvl="0" w:tplc="0415000F">
      <w:start w:val="1"/>
      <w:numFmt w:val="decimal"/>
      <w:lvlText w:val="%1."/>
      <w:lvlJc w:val="left"/>
      <w:pPr>
        <w:ind w:left="1068" w:hanging="360"/>
      </w:pPr>
      <w:rPr>
        <w:rFonts w:hint="default"/>
      </w:rPr>
    </w:lvl>
    <w:lvl w:ilvl="1" w:tplc="79CAC8EA">
      <w:start w:val="1"/>
      <w:numFmt w:val="decimal"/>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
    <w:nsid w:val="20800ED0"/>
    <w:multiLevelType w:val="hybridMultilevel"/>
    <w:tmpl w:val="06ECEF88"/>
    <w:lvl w:ilvl="0" w:tplc="E472A8EA">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1">
    <w:nsid w:val="241C71C4"/>
    <w:multiLevelType w:val="multilevel"/>
    <w:tmpl w:val="A78C3442"/>
    <w:lvl w:ilvl="0">
      <w:start w:val="1"/>
      <w:numFmt w:val="decimal"/>
      <w:lvlText w:val="%1"/>
      <w:lvlJc w:val="left"/>
      <w:pPr>
        <w:ind w:left="360" w:hanging="360"/>
      </w:pPr>
      <w:rPr>
        <w:rFonts w:hint="default"/>
      </w:rPr>
    </w:lvl>
    <w:lvl w:ilvl="1">
      <w:start w:val="4"/>
      <w:numFmt w:val="decimal"/>
      <w:isLgl/>
      <w:lvlText w:val="%1.%2."/>
      <w:lvlJc w:val="left"/>
      <w:pPr>
        <w:ind w:left="600" w:hanging="60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22">
    <w:nsid w:val="2A036AB5"/>
    <w:multiLevelType w:val="multilevel"/>
    <w:tmpl w:val="05D87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A331EF4"/>
    <w:multiLevelType w:val="hybridMultilevel"/>
    <w:tmpl w:val="79E23D8A"/>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AC62643"/>
    <w:multiLevelType w:val="hybridMultilevel"/>
    <w:tmpl w:val="00B45374"/>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2B2569C0"/>
    <w:multiLevelType w:val="hybridMultilevel"/>
    <w:tmpl w:val="59940000"/>
    <w:lvl w:ilvl="0" w:tplc="1EFCEC10">
      <w:start w:val="1"/>
      <w:numFmt w:val="lowerLetter"/>
      <w:lvlText w:val="%1)"/>
      <w:lvlJc w:val="left"/>
      <w:pPr>
        <w:ind w:left="1776" w:hanging="360"/>
      </w:pPr>
      <w:rPr>
        <w:rFonts w:hint="default"/>
      </w:rPr>
    </w:lvl>
    <w:lvl w:ilvl="1" w:tplc="79CAC8EA">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6">
    <w:nsid w:val="2C660264"/>
    <w:multiLevelType w:val="hybridMultilevel"/>
    <w:tmpl w:val="A8DED27E"/>
    <w:lvl w:ilvl="0" w:tplc="0415000F">
      <w:start w:val="1"/>
      <w:numFmt w:val="decimal"/>
      <w:lvlText w:val="%1."/>
      <w:lvlJc w:val="left"/>
      <w:pPr>
        <w:ind w:left="1776" w:hanging="360"/>
      </w:pPr>
      <w:rPr>
        <w:rFonts w:hint="default"/>
      </w:rPr>
    </w:lvl>
    <w:lvl w:ilvl="1" w:tplc="79CAC8EA">
      <w:start w:val="1"/>
      <w:numFmt w:val="decimal"/>
      <w:lvlText w:val="%2."/>
      <w:lvlJc w:val="left"/>
      <w:pPr>
        <w:ind w:left="2496" w:hanging="360"/>
      </w:pPr>
      <w:rPr>
        <w:rFonts w:hint="default"/>
      </w:r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7">
    <w:nsid w:val="2E7B5CDC"/>
    <w:multiLevelType w:val="hybridMultilevel"/>
    <w:tmpl w:val="4D7871DE"/>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8">
    <w:nsid w:val="2EAC3083"/>
    <w:multiLevelType w:val="hybridMultilevel"/>
    <w:tmpl w:val="7780F946"/>
    <w:lvl w:ilvl="0" w:tplc="1B9A31A4">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29">
    <w:nsid w:val="2FF16772"/>
    <w:multiLevelType w:val="hybridMultilevel"/>
    <w:tmpl w:val="AF46BA72"/>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0">
    <w:nsid w:val="308063F3"/>
    <w:multiLevelType w:val="multilevel"/>
    <w:tmpl w:val="578AD77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32E9449F"/>
    <w:multiLevelType w:val="hybridMultilevel"/>
    <w:tmpl w:val="A8429428"/>
    <w:lvl w:ilvl="0" w:tplc="1B9A31A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2">
    <w:nsid w:val="369F2D6F"/>
    <w:multiLevelType w:val="multilevel"/>
    <w:tmpl w:val="05D87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B1E24FA"/>
    <w:multiLevelType w:val="hybridMultilevel"/>
    <w:tmpl w:val="8A542370"/>
    <w:lvl w:ilvl="0" w:tplc="1B9A31A4">
      <w:start w:val="1"/>
      <w:numFmt w:val="bullet"/>
      <w:lvlText w:val="-"/>
      <w:lvlJc w:val="left"/>
      <w:pPr>
        <w:ind w:left="1429" w:hanging="360"/>
      </w:pPr>
      <w:rPr>
        <w:rFonts w:ascii="Arial" w:hAnsi="Aria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nsid w:val="3EC42880"/>
    <w:multiLevelType w:val="hybridMultilevel"/>
    <w:tmpl w:val="6AC2036C"/>
    <w:lvl w:ilvl="0" w:tplc="B434C822">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1290BE5"/>
    <w:multiLevelType w:val="hybridMultilevel"/>
    <w:tmpl w:val="128E2FDE"/>
    <w:lvl w:ilvl="0" w:tplc="1B9A31A4">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36">
    <w:nsid w:val="41F34F65"/>
    <w:multiLevelType w:val="hybridMultilevel"/>
    <w:tmpl w:val="191231C4"/>
    <w:lvl w:ilvl="0" w:tplc="1B9A31A4">
      <w:start w:val="1"/>
      <w:numFmt w:val="bullet"/>
      <w:lvlText w:val="-"/>
      <w:lvlJc w:val="left"/>
      <w:pPr>
        <w:ind w:left="1080" w:hanging="360"/>
      </w:pPr>
      <w:rPr>
        <w:rFonts w:ascii="Arial" w:hAnsi="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
    <w:nsid w:val="427556CE"/>
    <w:multiLevelType w:val="hybridMultilevel"/>
    <w:tmpl w:val="D0283B46"/>
    <w:lvl w:ilvl="0" w:tplc="2B98D52E">
      <w:start w:val="1"/>
      <w:numFmt w:val="decimal"/>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38">
    <w:nsid w:val="4655006A"/>
    <w:multiLevelType w:val="hybridMultilevel"/>
    <w:tmpl w:val="0922B5A4"/>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9">
    <w:nsid w:val="4A427854"/>
    <w:multiLevelType w:val="hybridMultilevel"/>
    <w:tmpl w:val="12B2AA9C"/>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4A6C646B"/>
    <w:multiLevelType w:val="hybridMultilevel"/>
    <w:tmpl w:val="B04AA85A"/>
    <w:lvl w:ilvl="0" w:tplc="D61A558A">
      <w:start w:val="1"/>
      <w:numFmt w:val="decimal"/>
      <w:lvlText w:val="%1."/>
      <w:lvlJc w:val="left"/>
      <w:pPr>
        <w:tabs>
          <w:tab w:val="num" w:pos="720"/>
        </w:tabs>
        <w:ind w:left="720" w:hanging="360"/>
      </w:pPr>
      <w:rPr>
        <w:rFonts w:hint="default"/>
      </w:rPr>
    </w:lvl>
    <w:lvl w:ilvl="1" w:tplc="FE466640">
      <w:start w:val="1"/>
      <w:numFmt w:val="decimal"/>
      <w:lvlText w:val="%2)"/>
      <w:lvlJc w:val="left"/>
      <w:pPr>
        <w:tabs>
          <w:tab w:val="num" w:pos="1440"/>
        </w:tabs>
        <w:ind w:left="1418" w:hanging="338"/>
      </w:pPr>
      <w:rPr>
        <w:rFonts w:hint="default"/>
      </w:rPr>
    </w:lvl>
    <w:lvl w:ilvl="2" w:tplc="02D632D6">
      <w:start w:val="7"/>
      <w:numFmt w:val="upperRoman"/>
      <w:lvlText w:val="%3."/>
      <w:lvlJc w:val="left"/>
      <w:pPr>
        <w:tabs>
          <w:tab w:val="num" w:pos="2520"/>
        </w:tabs>
        <w:ind w:left="2520" w:hanging="720"/>
      </w:pPr>
      <w:rPr>
        <w:rFonts w:hint="default"/>
      </w:rPr>
    </w:lvl>
    <w:lvl w:ilvl="3" w:tplc="E1088C96" w:tentative="1">
      <w:start w:val="1"/>
      <w:numFmt w:val="bullet"/>
      <w:lvlText w:val=""/>
      <w:lvlJc w:val="left"/>
      <w:pPr>
        <w:tabs>
          <w:tab w:val="num" w:pos="2880"/>
        </w:tabs>
        <w:ind w:left="2880" w:hanging="360"/>
      </w:pPr>
      <w:rPr>
        <w:rFonts w:ascii="Wingdings" w:hAnsi="Wingdings" w:hint="default"/>
        <w:sz w:val="20"/>
      </w:rPr>
    </w:lvl>
    <w:lvl w:ilvl="4" w:tplc="F776EDE6" w:tentative="1">
      <w:start w:val="1"/>
      <w:numFmt w:val="bullet"/>
      <w:lvlText w:val=""/>
      <w:lvlJc w:val="left"/>
      <w:pPr>
        <w:tabs>
          <w:tab w:val="num" w:pos="3600"/>
        </w:tabs>
        <w:ind w:left="3600" w:hanging="360"/>
      </w:pPr>
      <w:rPr>
        <w:rFonts w:ascii="Wingdings" w:hAnsi="Wingdings" w:hint="default"/>
        <w:sz w:val="20"/>
      </w:rPr>
    </w:lvl>
    <w:lvl w:ilvl="5" w:tplc="110EB69A" w:tentative="1">
      <w:start w:val="1"/>
      <w:numFmt w:val="bullet"/>
      <w:lvlText w:val=""/>
      <w:lvlJc w:val="left"/>
      <w:pPr>
        <w:tabs>
          <w:tab w:val="num" w:pos="4320"/>
        </w:tabs>
        <w:ind w:left="4320" w:hanging="360"/>
      </w:pPr>
      <w:rPr>
        <w:rFonts w:ascii="Wingdings" w:hAnsi="Wingdings" w:hint="default"/>
        <w:sz w:val="20"/>
      </w:rPr>
    </w:lvl>
    <w:lvl w:ilvl="6" w:tplc="BFEEAC92" w:tentative="1">
      <w:start w:val="1"/>
      <w:numFmt w:val="bullet"/>
      <w:lvlText w:val=""/>
      <w:lvlJc w:val="left"/>
      <w:pPr>
        <w:tabs>
          <w:tab w:val="num" w:pos="5040"/>
        </w:tabs>
        <w:ind w:left="5040" w:hanging="360"/>
      </w:pPr>
      <w:rPr>
        <w:rFonts w:ascii="Wingdings" w:hAnsi="Wingdings" w:hint="default"/>
        <w:sz w:val="20"/>
      </w:rPr>
    </w:lvl>
    <w:lvl w:ilvl="7" w:tplc="EBB0564E" w:tentative="1">
      <w:start w:val="1"/>
      <w:numFmt w:val="bullet"/>
      <w:lvlText w:val=""/>
      <w:lvlJc w:val="left"/>
      <w:pPr>
        <w:tabs>
          <w:tab w:val="num" w:pos="5760"/>
        </w:tabs>
        <w:ind w:left="5760" w:hanging="360"/>
      </w:pPr>
      <w:rPr>
        <w:rFonts w:ascii="Wingdings" w:hAnsi="Wingdings" w:hint="default"/>
        <w:sz w:val="20"/>
      </w:rPr>
    </w:lvl>
    <w:lvl w:ilvl="8" w:tplc="40BCE270" w:tentative="1">
      <w:start w:val="1"/>
      <w:numFmt w:val="bullet"/>
      <w:lvlText w:val=""/>
      <w:lvlJc w:val="left"/>
      <w:pPr>
        <w:tabs>
          <w:tab w:val="num" w:pos="6480"/>
        </w:tabs>
        <w:ind w:left="6480" w:hanging="360"/>
      </w:pPr>
      <w:rPr>
        <w:rFonts w:ascii="Wingdings" w:hAnsi="Wingdings" w:hint="default"/>
        <w:sz w:val="20"/>
      </w:rPr>
    </w:lvl>
  </w:abstractNum>
  <w:abstractNum w:abstractNumId="41">
    <w:nsid w:val="4A7A5D3A"/>
    <w:multiLevelType w:val="hybridMultilevel"/>
    <w:tmpl w:val="D6D2BA14"/>
    <w:lvl w:ilvl="0" w:tplc="97589C54">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nsid w:val="4AED2B40"/>
    <w:multiLevelType w:val="hybridMultilevel"/>
    <w:tmpl w:val="7EE2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nsid w:val="4C9C54EE"/>
    <w:multiLevelType w:val="hybridMultilevel"/>
    <w:tmpl w:val="D4009C56"/>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1CF40AE"/>
    <w:multiLevelType w:val="hybridMultilevel"/>
    <w:tmpl w:val="41281FDC"/>
    <w:lvl w:ilvl="0" w:tplc="E472A8EA">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5">
    <w:nsid w:val="53F828BA"/>
    <w:multiLevelType w:val="hybridMultilevel"/>
    <w:tmpl w:val="394A3A08"/>
    <w:lvl w:ilvl="0" w:tplc="0415000F">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6">
    <w:nsid w:val="57B46D87"/>
    <w:multiLevelType w:val="hybridMultilevel"/>
    <w:tmpl w:val="57442B94"/>
    <w:lvl w:ilvl="0" w:tplc="E472A8E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592527EC"/>
    <w:multiLevelType w:val="hybridMultilevel"/>
    <w:tmpl w:val="757EF78A"/>
    <w:lvl w:ilvl="0" w:tplc="1B9A31A4">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8">
    <w:nsid w:val="59E3235B"/>
    <w:multiLevelType w:val="hybridMultilevel"/>
    <w:tmpl w:val="369099D2"/>
    <w:lvl w:ilvl="0" w:tplc="70E6814A">
      <w:start w:val="1"/>
      <w:numFmt w:val="bullet"/>
      <w:lvlText w:val=""/>
      <w:lvlJc w:val="left"/>
      <w:pPr>
        <w:tabs>
          <w:tab w:val="num" w:pos="1776"/>
        </w:tabs>
        <w:ind w:left="1776" w:hanging="360"/>
      </w:pPr>
      <w:rPr>
        <w:rFonts w:ascii="Symbol" w:hAnsi="Symbol" w:hint="default"/>
      </w:rPr>
    </w:lvl>
    <w:lvl w:ilvl="1" w:tplc="0F9AF098">
      <w:start w:val="4"/>
      <w:numFmt w:val="bullet"/>
      <w:lvlText w:val="-"/>
      <w:lvlJc w:val="left"/>
      <w:pPr>
        <w:tabs>
          <w:tab w:val="num" w:pos="2496"/>
        </w:tabs>
        <w:ind w:left="2381" w:hanging="245"/>
      </w:pPr>
      <w:rPr>
        <w:rFonts w:ascii="Times New Roman" w:eastAsia="Times New Roman" w:hAnsi="Times New Roman" w:cs="Times New Roman" w:hint="default"/>
      </w:rPr>
    </w:lvl>
    <w:lvl w:ilvl="2" w:tplc="04150005">
      <w:start w:val="1"/>
      <w:numFmt w:val="bullet"/>
      <w:lvlText w:val=""/>
      <w:lvlJc w:val="left"/>
      <w:pPr>
        <w:tabs>
          <w:tab w:val="num" w:pos="3216"/>
        </w:tabs>
        <w:ind w:left="3216" w:hanging="360"/>
      </w:pPr>
      <w:rPr>
        <w:rFonts w:ascii="Wingdings" w:hAnsi="Wingdings" w:hint="default"/>
      </w:rPr>
    </w:lvl>
    <w:lvl w:ilvl="3" w:tplc="04150007">
      <w:start w:val="1"/>
      <w:numFmt w:val="bullet"/>
      <w:lvlText w:val=""/>
      <w:lvlJc w:val="left"/>
      <w:pPr>
        <w:tabs>
          <w:tab w:val="num" w:pos="3936"/>
        </w:tabs>
        <w:ind w:left="3936" w:hanging="360"/>
      </w:pPr>
      <w:rPr>
        <w:rFonts w:ascii="Wingdings" w:hAnsi="Wingdings" w:hint="default"/>
        <w:sz w:val="16"/>
      </w:rPr>
    </w:lvl>
    <w:lvl w:ilvl="4" w:tplc="04150003">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49">
    <w:nsid w:val="5C0A2A97"/>
    <w:multiLevelType w:val="hybridMultilevel"/>
    <w:tmpl w:val="49E0736E"/>
    <w:lvl w:ilvl="0" w:tplc="E472A8EA">
      <w:start w:val="1"/>
      <w:numFmt w:val="bullet"/>
      <w:lvlText w:val="-"/>
      <w:lvlJc w:val="left"/>
      <w:pPr>
        <w:ind w:left="1069" w:hanging="360"/>
      </w:pPr>
      <w:rPr>
        <w:rFonts w:ascii="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0">
    <w:nsid w:val="5D734DC7"/>
    <w:multiLevelType w:val="hybridMultilevel"/>
    <w:tmpl w:val="55B444D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5DAB24D8"/>
    <w:multiLevelType w:val="hybridMultilevel"/>
    <w:tmpl w:val="585EA4C8"/>
    <w:lvl w:ilvl="0" w:tplc="E472A8EA">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2">
    <w:nsid w:val="5E0F27D6"/>
    <w:multiLevelType w:val="hybridMultilevel"/>
    <w:tmpl w:val="9646750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nsid w:val="5E7331D3"/>
    <w:multiLevelType w:val="hybridMultilevel"/>
    <w:tmpl w:val="4DF052FE"/>
    <w:lvl w:ilvl="0" w:tplc="1B9A31A4">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4">
    <w:nsid w:val="62F3549B"/>
    <w:multiLevelType w:val="multilevel"/>
    <w:tmpl w:val="05D87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nsid w:val="63BD042D"/>
    <w:multiLevelType w:val="hybridMultilevel"/>
    <w:tmpl w:val="E98AF866"/>
    <w:lvl w:ilvl="0" w:tplc="E472A8EA">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6">
    <w:nsid w:val="641825D0"/>
    <w:multiLevelType w:val="hybridMultilevel"/>
    <w:tmpl w:val="C79E8460"/>
    <w:lvl w:ilvl="0" w:tplc="04150017">
      <w:start w:val="1"/>
      <w:numFmt w:val="lowerLetter"/>
      <w:lvlText w:val="%1)"/>
      <w:lvlJc w:val="left"/>
      <w:pPr>
        <w:ind w:left="1068" w:hanging="360"/>
      </w:pPr>
      <w:rPr>
        <w:rFont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nsid w:val="65483DF8"/>
    <w:multiLevelType w:val="hybridMultilevel"/>
    <w:tmpl w:val="0C4AEC3C"/>
    <w:lvl w:ilvl="0" w:tplc="1B9A31A4">
      <w:start w:val="1"/>
      <w:numFmt w:val="bullet"/>
      <w:lvlText w:val="-"/>
      <w:lvlJc w:val="left"/>
      <w:pPr>
        <w:ind w:left="1068" w:hanging="360"/>
      </w:pPr>
      <w:rPr>
        <w:rFonts w:ascii="Arial" w:hAnsi="Aria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8">
    <w:nsid w:val="65F7075E"/>
    <w:multiLevelType w:val="hybridMultilevel"/>
    <w:tmpl w:val="9800E04A"/>
    <w:lvl w:ilvl="0" w:tplc="1B9A31A4">
      <w:start w:val="1"/>
      <w:numFmt w:val="bullet"/>
      <w:lvlText w:val="-"/>
      <w:lvlJc w:val="left"/>
      <w:pPr>
        <w:ind w:left="720" w:hanging="360"/>
      </w:pPr>
      <w:rPr>
        <w:rFonts w:ascii="Arial" w:hAnsi="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661A4815"/>
    <w:multiLevelType w:val="multilevel"/>
    <w:tmpl w:val="05D87F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84A2195"/>
    <w:multiLevelType w:val="hybridMultilevel"/>
    <w:tmpl w:val="CB3A254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A214346"/>
    <w:multiLevelType w:val="hybridMultilevel"/>
    <w:tmpl w:val="369099D2"/>
    <w:lvl w:ilvl="0" w:tplc="70E6814A">
      <w:start w:val="1"/>
      <w:numFmt w:val="bullet"/>
      <w:lvlText w:val=""/>
      <w:lvlJc w:val="left"/>
      <w:pPr>
        <w:tabs>
          <w:tab w:val="num" w:pos="1080"/>
        </w:tabs>
        <w:ind w:left="1080" w:hanging="360"/>
      </w:pPr>
      <w:rPr>
        <w:rFonts w:ascii="Symbol" w:hAnsi="Symbol" w:hint="default"/>
      </w:rPr>
    </w:lvl>
    <w:lvl w:ilvl="1" w:tplc="0F9AF098">
      <w:start w:val="4"/>
      <w:numFmt w:val="bullet"/>
      <w:lvlText w:val="-"/>
      <w:lvlJc w:val="left"/>
      <w:pPr>
        <w:tabs>
          <w:tab w:val="num" w:pos="1800"/>
        </w:tabs>
        <w:ind w:left="1685" w:hanging="245"/>
      </w:pPr>
      <w:rPr>
        <w:rFonts w:ascii="Times New Roman" w:eastAsia="Times New Roman" w:hAnsi="Times New Roman" w:cs="Times New Roman" w:hint="default"/>
      </w:rPr>
    </w:lvl>
    <w:lvl w:ilvl="2" w:tplc="04150007">
      <w:start w:val="1"/>
      <w:numFmt w:val="bullet"/>
      <w:lvlText w:val=""/>
      <w:lvlJc w:val="left"/>
      <w:pPr>
        <w:tabs>
          <w:tab w:val="num" w:pos="2520"/>
        </w:tabs>
        <w:ind w:left="2520" w:hanging="360"/>
      </w:pPr>
      <w:rPr>
        <w:rFonts w:ascii="Wingdings" w:hAnsi="Wingdings" w:hint="default"/>
        <w:sz w:val="16"/>
      </w:rPr>
    </w:lvl>
    <w:lvl w:ilvl="3" w:tplc="04150007">
      <w:start w:val="1"/>
      <w:numFmt w:val="bullet"/>
      <w:lvlText w:val=""/>
      <w:lvlJc w:val="left"/>
      <w:pPr>
        <w:tabs>
          <w:tab w:val="num" w:pos="3240"/>
        </w:tabs>
        <w:ind w:left="3240" w:hanging="360"/>
      </w:pPr>
      <w:rPr>
        <w:rFonts w:ascii="Wingdings" w:hAnsi="Wingdings" w:hint="default"/>
        <w:sz w:val="16"/>
      </w:rPr>
    </w:lvl>
    <w:lvl w:ilvl="4" w:tplc="04150003">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2">
    <w:nsid w:val="6A63170B"/>
    <w:multiLevelType w:val="multilevel"/>
    <w:tmpl w:val="CA800A3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6CE020B1"/>
    <w:multiLevelType w:val="hybridMultilevel"/>
    <w:tmpl w:val="B1E88F7E"/>
    <w:lvl w:ilvl="0" w:tplc="E472A8EA">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4">
    <w:nsid w:val="732764E2"/>
    <w:multiLevelType w:val="hybridMultilevel"/>
    <w:tmpl w:val="05028512"/>
    <w:lvl w:ilvl="0" w:tplc="1B9A31A4">
      <w:start w:val="1"/>
      <w:numFmt w:val="bullet"/>
      <w:lvlText w:val="-"/>
      <w:lvlJc w:val="left"/>
      <w:pPr>
        <w:ind w:left="1069" w:hanging="360"/>
      </w:pPr>
      <w:rPr>
        <w:rFonts w:ascii="Arial" w:hAnsi="Aria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5">
    <w:nsid w:val="747A40A0"/>
    <w:multiLevelType w:val="multilevel"/>
    <w:tmpl w:val="F446BFF6"/>
    <w:lvl w:ilvl="0">
      <w:start w:val="1"/>
      <w:numFmt w:val="decimal"/>
      <w:lvlText w:val="%1."/>
      <w:lvlJc w:val="left"/>
      <w:pPr>
        <w:ind w:left="360" w:hanging="360"/>
      </w:pPr>
      <w:rPr>
        <w:rFonts w:hint="default"/>
      </w:rPr>
    </w:lvl>
    <w:lvl w:ilvl="1">
      <w:start w:val="2"/>
      <w:numFmt w:val="decimal"/>
      <w:isLgl/>
      <w:lvlText w:val="%1.%2."/>
      <w:lvlJc w:val="left"/>
      <w:pPr>
        <w:ind w:left="939" w:hanging="585"/>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782" w:hanging="720"/>
      </w:pPr>
      <w:rPr>
        <w:rFonts w:hint="default"/>
        <w:b/>
      </w:rPr>
    </w:lvl>
    <w:lvl w:ilvl="4">
      <w:start w:val="1"/>
      <w:numFmt w:val="decimal"/>
      <w:isLgl/>
      <w:lvlText w:val="%1.%2.%3.%4.%5."/>
      <w:lvlJc w:val="left"/>
      <w:pPr>
        <w:ind w:left="2496" w:hanging="1080"/>
      </w:pPr>
      <w:rPr>
        <w:rFonts w:hint="default"/>
        <w:b/>
      </w:rPr>
    </w:lvl>
    <w:lvl w:ilvl="5">
      <w:start w:val="1"/>
      <w:numFmt w:val="decimal"/>
      <w:isLgl/>
      <w:lvlText w:val="%1.%2.%3.%4.%5.%6."/>
      <w:lvlJc w:val="left"/>
      <w:pPr>
        <w:ind w:left="2850" w:hanging="1080"/>
      </w:pPr>
      <w:rPr>
        <w:rFonts w:hint="default"/>
        <w:b/>
      </w:rPr>
    </w:lvl>
    <w:lvl w:ilvl="6">
      <w:start w:val="1"/>
      <w:numFmt w:val="decimal"/>
      <w:isLgl/>
      <w:lvlText w:val="%1.%2.%3.%4.%5.%6.%7."/>
      <w:lvlJc w:val="left"/>
      <w:pPr>
        <w:ind w:left="3564" w:hanging="1440"/>
      </w:pPr>
      <w:rPr>
        <w:rFonts w:hint="default"/>
        <w:b/>
      </w:rPr>
    </w:lvl>
    <w:lvl w:ilvl="7">
      <w:start w:val="1"/>
      <w:numFmt w:val="decimal"/>
      <w:isLgl/>
      <w:lvlText w:val="%1.%2.%3.%4.%5.%6.%7.%8."/>
      <w:lvlJc w:val="left"/>
      <w:pPr>
        <w:ind w:left="3918" w:hanging="1440"/>
      </w:pPr>
      <w:rPr>
        <w:rFonts w:hint="default"/>
        <w:b/>
      </w:rPr>
    </w:lvl>
    <w:lvl w:ilvl="8">
      <w:start w:val="1"/>
      <w:numFmt w:val="decimal"/>
      <w:isLgl/>
      <w:lvlText w:val="%1.%2.%3.%4.%5.%6.%7.%8.%9."/>
      <w:lvlJc w:val="left"/>
      <w:pPr>
        <w:ind w:left="4632" w:hanging="1800"/>
      </w:pPr>
      <w:rPr>
        <w:rFonts w:hint="default"/>
        <w:b/>
      </w:rPr>
    </w:lvl>
  </w:abstractNum>
  <w:abstractNum w:abstractNumId="66">
    <w:nsid w:val="74CF69CF"/>
    <w:multiLevelType w:val="hybridMultilevel"/>
    <w:tmpl w:val="9EA006DC"/>
    <w:lvl w:ilvl="0" w:tplc="E472A8EA">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nsid w:val="79835DEB"/>
    <w:multiLevelType w:val="hybridMultilevel"/>
    <w:tmpl w:val="9F6EF012"/>
    <w:lvl w:ilvl="0" w:tplc="E472A8EA">
      <w:start w:val="1"/>
      <w:numFmt w:val="bullet"/>
      <w:lvlText w:val="-"/>
      <w:lvlJc w:val="left"/>
      <w:pPr>
        <w:ind w:left="1068" w:hanging="360"/>
      </w:pPr>
      <w:rPr>
        <w:rFonts w:ascii="Times New Roman" w:hAnsi="Times New Roman" w:cs="Times New Roman"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8">
    <w:nsid w:val="7B8147F5"/>
    <w:multiLevelType w:val="hybridMultilevel"/>
    <w:tmpl w:val="6B08932C"/>
    <w:lvl w:ilvl="0" w:tplc="1B9A31A4">
      <w:start w:val="1"/>
      <w:numFmt w:val="bullet"/>
      <w:lvlText w:val="-"/>
      <w:lvlJc w:val="left"/>
      <w:pPr>
        <w:ind w:left="2148" w:hanging="360"/>
      </w:pPr>
      <w:rPr>
        <w:rFonts w:ascii="Arial" w:hAnsi="Arial" w:hint="default"/>
      </w:rPr>
    </w:lvl>
    <w:lvl w:ilvl="1" w:tplc="04150003" w:tentative="1">
      <w:start w:val="1"/>
      <w:numFmt w:val="bullet"/>
      <w:lvlText w:val="o"/>
      <w:lvlJc w:val="left"/>
      <w:pPr>
        <w:ind w:left="2868" w:hanging="360"/>
      </w:pPr>
      <w:rPr>
        <w:rFonts w:ascii="Courier New" w:hAnsi="Courier New" w:cs="Courier New" w:hint="default"/>
      </w:rPr>
    </w:lvl>
    <w:lvl w:ilvl="2" w:tplc="04150005" w:tentative="1">
      <w:start w:val="1"/>
      <w:numFmt w:val="bullet"/>
      <w:lvlText w:val=""/>
      <w:lvlJc w:val="left"/>
      <w:pPr>
        <w:ind w:left="3588" w:hanging="360"/>
      </w:pPr>
      <w:rPr>
        <w:rFonts w:ascii="Wingdings" w:hAnsi="Wingdings" w:hint="default"/>
      </w:rPr>
    </w:lvl>
    <w:lvl w:ilvl="3" w:tplc="04150001" w:tentative="1">
      <w:start w:val="1"/>
      <w:numFmt w:val="bullet"/>
      <w:lvlText w:val=""/>
      <w:lvlJc w:val="left"/>
      <w:pPr>
        <w:ind w:left="4308" w:hanging="360"/>
      </w:pPr>
      <w:rPr>
        <w:rFonts w:ascii="Symbol" w:hAnsi="Symbol" w:hint="default"/>
      </w:rPr>
    </w:lvl>
    <w:lvl w:ilvl="4" w:tplc="04150003" w:tentative="1">
      <w:start w:val="1"/>
      <w:numFmt w:val="bullet"/>
      <w:lvlText w:val="o"/>
      <w:lvlJc w:val="left"/>
      <w:pPr>
        <w:ind w:left="5028" w:hanging="360"/>
      </w:pPr>
      <w:rPr>
        <w:rFonts w:ascii="Courier New" w:hAnsi="Courier New" w:cs="Courier New" w:hint="default"/>
      </w:rPr>
    </w:lvl>
    <w:lvl w:ilvl="5" w:tplc="04150005" w:tentative="1">
      <w:start w:val="1"/>
      <w:numFmt w:val="bullet"/>
      <w:lvlText w:val=""/>
      <w:lvlJc w:val="left"/>
      <w:pPr>
        <w:ind w:left="5748" w:hanging="360"/>
      </w:pPr>
      <w:rPr>
        <w:rFonts w:ascii="Wingdings" w:hAnsi="Wingdings" w:hint="default"/>
      </w:rPr>
    </w:lvl>
    <w:lvl w:ilvl="6" w:tplc="04150001" w:tentative="1">
      <w:start w:val="1"/>
      <w:numFmt w:val="bullet"/>
      <w:lvlText w:val=""/>
      <w:lvlJc w:val="left"/>
      <w:pPr>
        <w:ind w:left="6468" w:hanging="360"/>
      </w:pPr>
      <w:rPr>
        <w:rFonts w:ascii="Symbol" w:hAnsi="Symbol" w:hint="default"/>
      </w:rPr>
    </w:lvl>
    <w:lvl w:ilvl="7" w:tplc="04150003" w:tentative="1">
      <w:start w:val="1"/>
      <w:numFmt w:val="bullet"/>
      <w:lvlText w:val="o"/>
      <w:lvlJc w:val="left"/>
      <w:pPr>
        <w:ind w:left="7188" w:hanging="360"/>
      </w:pPr>
      <w:rPr>
        <w:rFonts w:ascii="Courier New" w:hAnsi="Courier New" w:cs="Courier New" w:hint="default"/>
      </w:rPr>
    </w:lvl>
    <w:lvl w:ilvl="8" w:tplc="04150005" w:tentative="1">
      <w:start w:val="1"/>
      <w:numFmt w:val="bullet"/>
      <w:lvlText w:val=""/>
      <w:lvlJc w:val="left"/>
      <w:pPr>
        <w:ind w:left="7908" w:hanging="360"/>
      </w:pPr>
      <w:rPr>
        <w:rFonts w:ascii="Wingdings" w:hAnsi="Wingdings" w:hint="default"/>
      </w:rPr>
    </w:lvl>
  </w:abstractNum>
  <w:abstractNum w:abstractNumId="69">
    <w:nsid w:val="7BA70076"/>
    <w:multiLevelType w:val="hybridMultilevel"/>
    <w:tmpl w:val="249005F4"/>
    <w:lvl w:ilvl="0" w:tplc="004CC682">
      <w:start w:val="1"/>
      <w:numFmt w:val="decimal"/>
      <w:lvlText w:val="%1."/>
      <w:lvlJc w:val="left"/>
      <w:pPr>
        <w:tabs>
          <w:tab w:val="num" w:pos="720"/>
        </w:tabs>
        <w:ind w:left="720" w:hanging="360"/>
      </w:pPr>
    </w:lvl>
    <w:lvl w:ilvl="1" w:tplc="809EA0F4">
      <w:start w:val="1"/>
      <w:numFmt w:val="decimal"/>
      <w:lvlText w:val="%2)"/>
      <w:lvlJc w:val="left"/>
      <w:pPr>
        <w:tabs>
          <w:tab w:val="num" w:pos="1440"/>
        </w:tabs>
        <w:ind w:left="1418" w:hanging="338"/>
      </w:pPr>
      <w:rPr>
        <w:rFonts w:hint="default"/>
      </w:rPr>
    </w:lvl>
    <w:lvl w:ilvl="2" w:tplc="334EBF8A">
      <w:start w:val="3"/>
      <w:numFmt w:val="upperRoman"/>
      <w:lvlText w:val="%3."/>
      <w:lvlJc w:val="left"/>
      <w:pPr>
        <w:tabs>
          <w:tab w:val="num" w:pos="2520"/>
        </w:tabs>
        <w:ind w:left="2520" w:hanging="720"/>
      </w:pPr>
      <w:rPr>
        <w:rFonts w:hint="default"/>
      </w:rPr>
    </w:lvl>
    <w:lvl w:ilvl="3" w:tplc="38B28428" w:tentative="1">
      <w:start w:val="1"/>
      <w:numFmt w:val="decimal"/>
      <w:lvlText w:val="%4."/>
      <w:lvlJc w:val="left"/>
      <w:pPr>
        <w:tabs>
          <w:tab w:val="num" w:pos="2880"/>
        </w:tabs>
        <w:ind w:left="2880" w:hanging="360"/>
      </w:pPr>
    </w:lvl>
    <w:lvl w:ilvl="4" w:tplc="5B9AACC2" w:tentative="1">
      <w:start w:val="1"/>
      <w:numFmt w:val="decimal"/>
      <w:lvlText w:val="%5."/>
      <w:lvlJc w:val="left"/>
      <w:pPr>
        <w:tabs>
          <w:tab w:val="num" w:pos="3600"/>
        </w:tabs>
        <w:ind w:left="3600" w:hanging="360"/>
      </w:pPr>
    </w:lvl>
    <w:lvl w:ilvl="5" w:tplc="17E8A7BC" w:tentative="1">
      <w:start w:val="1"/>
      <w:numFmt w:val="decimal"/>
      <w:lvlText w:val="%6."/>
      <w:lvlJc w:val="left"/>
      <w:pPr>
        <w:tabs>
          <w:tab w:val="num" w:pos="4320"/>
        </w:tabs>
        <w:ind w:left="4320" w:hanging="360"/>
      </w:pPr>
    </w:lvl>
    <w:lvl w:ilvl="6" w:tplc="4A54E084" w:tentative="1">
      <w:start w:val="1"/>
      <w:numFmt w:val="decimal"/>
      <w:lvlText w:val="%7."/>
      <w:lvlJc w:val="left"/>
      <w:pPr>
        <w:tabs>
          <w:tab w:val="num" w:pos="5040"/>
        </w:tabs>
        <w:ind w:left="5040" w:hanging="360"/>
      </w:pPr>
    </w:lvl>
    <w:lvl w:ilvl="7" w:tplc="E0AE2562" w:tentative="1">
      <w:start w:val="1"/>
      <w:numFmt w:val="decimal"/>
      <w:lvlText w:val="%8."/>
      <w:lvlJc w:val="left"/>
      <w:pPr>
        <w:tabs>
          <w:tab w:val="num" w:pos="5760"/>
        </w:tabs>
        <w:ind w:left="5760" w:hanging="360"/>
      </w:pPr>
    </w:lvl>
    <w:lvl w:ilvl="8" w:tplc="648A99AE" w:tentative="1">
      <w:start w:val="1"/>
      <w:numFmt w:val="decimal"/>
      <w:lvlText w:val="%9."/>
      <w:lvlJc w:val="left"/>
      <w:pPr>
        <w:tabs>
          <w:tab w:val="num" w:pos="6480"/>
        </w:tabs>
        <w:ind w:left="6480" w:hanging="360"/>
      </w:pPr>
    </w:lvl>
  </w:abstractNum>
  <w:num w:numId="1">
    <w:abstractNumId w:val="41"/>
  </w:num>
  <w:num w:numId="2">
    <w:abstractNumId w:val="69"/>
  </w:num>
  <w:num w:numId="3">
    <w:abstractNumId w:val="40"/>
  </w:num>
  <w:num w:numId="4">
    <w:abstractNumId w:val="37"/>
  </w:num>
  <w:num w:numId="5">
    <w:abstractNumId w:val="48"/>
  </w:num>
  <w:num w:numId="6">
    <w:abstractNumId w:val="61"/>
  </w:num>
  <w:num w:numId="7">
    <w:abstractNumId w:val="9"/>
  </w:num>
  <w:num w:numId="8">
    <w:abstractNumId w:val="33"/>
  </w:num>
  <w:num w:numId="9">
    <w:abstractNumId w:val="24"/>
  </w:num>
  <w:num w:numId="10">
    <w:abstractNumId w:val="1"/>
  </w:num>
  <w:num w:numId="11">
    <w:abstractNumId w:val="13"/>
  </w:num>
  <w:num w:numId="12">
    <w:abstractNumId w:val="58"/>
  </w:num>
  <w:num w:numId="13">
    <w:abstractNumId w:val="16"/>
  </w:num>
  <w:num w:numId="14">
    <w:abstractNumId w:val="42"/>
  </w:num>
  <w:num w:numId="15">
    <w:abstractNumId w:val="52"/>
  </w:num>
  <w:num w:numId="16">
    <w:abstractNumId w:val="50"/>
  </w:num>
  <w:num w:numId="17">
    <w:abstractNumId w:val="60"/>
  </w:num>
  <w:num w:numId="18">
    <w:abstractNumId w:val="22"/>
  </w:num>
  <w:num w:numId="19">
    <w:abstractNumId w:val="32"/>
  </w:num>
  <w:num w:numId="20">
    <w:abstractNumId w:val="59"/>
  </w:num>
  <w:num w:numId="21">
    <w:abstractNumId w:val="54"/>
  </w:num>
  <w:num w:numId="22">
    <w:abstractNumId w:val="0"/>
  </w:num>
  <w:num w:numId="23">
    <w:abstractNumId w:val="65"/>
  </w:num>
  <w:num w:numId="24">
    <w:abstractNumId w:val="8"/>
  </w:num>
  <w:num w:numId="25">
    <w:abstractNumId w:val="3"/>
  </w:num>
  <w:num w:numId="26">
    <w:abstractNumId w:val="12"/>
  </w:num>
  <w:num w:numId="27">
    <w:abstractNumId w:val="21"/>
  </w:num>
  <w:num w:numId="28">
    <w:abstractNumId w:val="10"/>
  </w:num>
  <w:num w:numId="29">
    <w:abstractNumId w:val="62"/>
  </w:num>
  <w:num w:numId="30">
    <w:abstractNumId w:val="25"/>
  </w:num>
  <w:num w:numId="31">
    <w:abstractNumId w:val="26"/>
  </w:num>
  <w:num w:numId="32">
    <w:abstractNumId w:val="30"/>
  </w:num>
  <w:num w:numId="33">
    <w:abstractNumId w:val="63"/>
  </w:num>
  <w:num w:numId="34">
    <w:abstractNumId w:val="55"/>
  </w:num>
  <w:num w:numId="35">
    <w:abstractNumId w:val="51"/>
  </w:num>
  <w:num w:numId="36">
    <w:abstractNumId w:val="46"/>
  </w:num>
  <w:num w:numId="37">
    <w:abstractNumId w:val="67"/>
  </w:num>
  <w:num w:numId="38">
    <w:abstractNumId w:val="66"/>
  </w:num>
  <w:num w:numId="39">
    <w:abstractNumId w:val="19"/>
  </w:num>
  <w:num w:numId="40">
    <w:abstractNumId w:val="38"/>
  </w:num>
  <w:num w:numId="41">
    <w:abstractNumId w:val="15"/>
  </w:num>
  <w:num w:numId="42">
    <w:abstractNumId w:val="57"/>
  </w:num>
  <w:num w:numId="43">
    <w:abstractNumId w:val="29"/>
  </w:num>
  <w:num w:numId="44">
    <w:abstractNumId w:val="18"/>
  </w:num>
  <w:num w:numId="45">
    <w:abstractNumId w:val="14"/>
  </w:num>
  <w:num w:numId="46">
    <w:abstractNumId w:val="4"/>
  </w:num>
  <w:num w:numId="47">
    <w:abstractNumId w:val="11"/>
  </w:num>
  <w:num w:numId="48">
    <w:abstractNumId w:val="43"/>
  </w:num>
  <w:num w:numId="49">
    <w:abstractNumId w:val="27"/>
  </w:num>
  <w:num w:numId="50">
    <w:abstractNumId w:val="34"/>
  </w:num>
  <w:num w:numId="51">
    <w:abstractNumId w:val="28"/>
  </w:num>
  <w:num w:numId="52">
    <w:abstractNumId w:val="68"/>
  </w:num>
  <w:num w:numId="53">
    <w:abstractNumId w:val="6"/>
  </w:num>
  <w:num w:numId="54">
    <w:abstractNumId w:val="5"/>
  </w:num>
  <w:num w:numId="55">
    <w:abstractNumId w:val="31"/>
  </w:num>
  <w:num w:numId="56">
    <w:abstractNumId w:val="36"/>
  </w:num>
  <w:num w:numId="57">
    <w:abstractNumId w:val="23"/>
  </w:num>
  <w:num w:numId="58">
    <w:abstractNumId w:val="44"/>
  </w:num>
  <w:num w:numId="59">
    <w:abstractNumId w:val="7"/>
  </w:num>
  <w:num w:numId="60">
    <w:abstractNumId w:val="49"/>
  </w:num>
  <w:num w:numId="61">
    <w:abstractNumId w:val="35"/>
  </w:num>
  <w:num w:numId="62">
    <w:abstractNumId w:val="47"/>
  </w:num>
  <w:num w:numId="63">
    <w:abstractNumId w:val="64"/>
  </w:num>
  <w:num w:numId="64">
    <w:abstractNumId w:val="56"/>
  </w:num>
  <w:num w:numId="65">
    <w:abstractNumId w:val="2"/>
  </w:num>
  <w:num w:numId="66">
    <w:abstractNumId w:val="45"/>
  </w:num>
  <w:num w:numId="67">
    <w:abstractNumId w:val="53"/>
  </w:num>
  <w:num w:numId="68">
    <w:abstractNumId w:val="39"/>
  </w:num>
  <w:num w:numId="69">
    <w:abstractNumId w:val="17"/>
  </w:num>
  <w:num w:numId="70">
    <w:abstractNumId w:val="2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2E8"/>
    <w:rsid w:val="00007CFC"/>
    <w:rsid w:val="00012E58"/>
    <w:rsid w:val="0001568E"/>
    <w:rsid w:val="00017503"/>
    <w:rsid w:val="000201FD"/>
    <w:rsid w:val="00031EBD"/>
    <w:rsid w:val="00041874"/>
    <w:rsid w:val="00043663"/>
    <w:rsid w:val="000516A5"/>
    <w:rsid w:val="00052E99"/>
    <w:rsid w:val="00053FFD"/>
    <w:rsid w:val="00061D17"/>
    <w:rsid w:val="000633F4"/>
    <w:rsid w:val="00066A0F"/>
    <w:rsid w:val="00075261"/>
    <w:rsid w:val="000776E4"/>
    <w:rsid w:val="00081D48"/>
    <w:rsid w:val="00083C2E"/>
    <w:rsid w:val="00083E90"/>
    <w:rsid w:val="0009412E"/>
    <w:rsid w:val="00095D75"/>
    <w:rsid w:val="000B3ACD"/>
    <w:rsid w:val="000B5BEF"/>
    <w:rsid w:val="000B7184"/>
    <w:rsid w:val="000C0499"/>
    <w:rsid w:val="000C416F"/>
    <w:rsid w:val="000D140B"/>
    <w:rsid w:val="000D634C"/>
    <w:rsid w:val="000E3794"/>
    <w:rsid w:val="000F3FFF"/>
    <w:rsid w:val="000F4DDC"/>
    <w:rsid w:val="000F7DC3"/>
    <w:rsid w:val="00104E29"/>
    <w:rsid w:val="00110A79"/>
    <w:rsid w:val="0011261A"/>
    <w:rsid w:val="00124F86"/>
    <w:rsid w:val="00130F6A"/>
    <w:rsid w:val="001312A3"/>
    <w:rsid w:val="00131514"/>
    <w:rsid w:val="00137082"/>
    <w:rsid w:val="00143F48"/>
    <w:rsid w:val="00155311"/>
    <w:rsid w:val="00156519"/>
    <w:rsid w:val="00161109"/>
    <w:rsid w:val="00162E0E"/>
    <w:rsid w:val="00164127"/>
    <w:rsid w:val="001824CF"/>
    <w:rsid w:val="00186695"/>
    <w:rsid w:val="001929FF"/>
    <w:rsid w:val="00195D4B"/>
    <w:rsid w:val="001B0069"/>
    <w:rsid w:val="001B476B"/>
    <w:rsid w:val="001B5E39"/>
    <w:rsid w:val="001C07F3"/>
    <w:rsid w:val="001C0F96"/>
    <w:rsid w:val="001C68CC"/>
    <w:rsid w:val="001C70FC"/>
    <w:rsid w:val="001D0D6E"/>
    <w:rsid w:val="001D20FC"/>
    <w:rsid w:val="001D3074"/>
    <w:rsid w:val="001D5D77"/>
    <w:rsid w:val="001F62F3"/>
    <w:rsid w:val="00201966"/>
    <w:rsid w:val="00205547"/>
    <w:rsid w:val="00206159"/>
    <w:rsid w:val="002069E9"/>
    <w:rsid w:val="00206D3B"/>
    <w:rsid w:val="00210E22"/>
    <w:rsid w:val="002130DA"/>
    <w:rsid w:val="00213D29"/>
    <w:rsid w:val="0022571C"/>
    <w:rsid w:val="002322B8"/>
    <w:rsid w:val="0024287F"/>
    <w:rsid w:val="00242D41"/>
    <w:rsid w:val="002446E1"/>
    <w:rsid w:val="00247C09"/>
    <w:rsid w:val="00254A05"/>
    <w:rsid w:val="00260A62"/>
    <w:rsid w:val="00267190"/>
    <w:rsid w:val="00267B81"/>
    <w:rsid w:val="00271FC2"/>
    <w:rsid w:val="002736BB"/>
    <w:rsid w:val="00275401"/>
    <w:rsid w:val="00283A16"/>
    <w:rsid w:val="00283B18"/>
    <w:rsid w:val="00287D4A"/>
    <w:rsid w:val="00291FC3"/>
    <w:rsid w:val="00292326"/>
    <w:rsid w:val="00295279"/>
    <w:rsid w:val="002A4C70"/>
    <w:rsid w:val="002A62AD"/>
    <w:rsid w:val="002B1E34"/>
    <w:rsid w:val="002C27E0"/>
    <w:rsid w:val="002C4E1E"/>
    <w:rsid w:val="002D7C84"/>
    <w:rsid w:val="002E6E9D"/>
    <w:rsid w:val="002F3F5F"/>
    <w:rsid w:val="002F51A9"/>
    <w:rsid w:val="002F71BA"/>
    <w:rsid w:val="003042C5"/>
    <w:rsid w:val="0031611B"/>
    <w:rsid w:val="0032361E"/>
    <w:rsid w:val="00347887"/>
    <w:rsid w:val="00350A78"/>
    <w:rsid w:val="00351369"/>
    <w:rsid w:val="0035227D"/>
    <w:rsid w:val="0036511A"/>
    <w:rsid w:val="00366EED"/>
    <w:rsid w:val="003752BE"/>
    <w:rsid w:val="0038325C"/>
    <w:rsid w:val="003913CD"/>
    <w:rsid w:val="00392C19"/>
    <w:rsid w:val="0039794F"/>
    <w:rsid w:val="003A46F2"/>
    <w:rsid w:val="003A474A"/>
    <w:rsid w:val="003A760C"/>
    <w:rsid w:val="003B07DE"/>
    <w:rsid w:val="003B1F38"/>
    <w:rsid w:val="003B3FE5"/>
    <w:rsid w:val="003B4F6C"/>
    <w:rsid w:val="003B659F"/>
    <w:rsid w:val="003E5408"/>
    <w:rsid w:val="003F2D64"/>
    <w:rsid w:val="003F338C"/>
    <w:rsid w:val="004011EA"/>
    <w:rsid w:val="004036E6"/>
    <w:rsid w:val="0040427D"/>
    <w:rsid w:val="00405B5E"/>
    <w:rsid w:val="00407656"/>
    <w:rsid w:val="004149E3"/>
    <w:rsid w:val="00416EBB"/>
    <w:rsid w:val="004209EC"/>
    <w:rsid w:val="0042243E"/>
    <w:rsid w:val="00423A77"/>
    <w:rsid w:val="00427706"/>
    <w:rsid w:val="00427AE4"/>
    <w:rsid w:val="004327D7"/>
    <w:rsid w:val="004352F5"/>
    <w:rsid w:val="004462E0"/>
    <w:rsid w:val="00450215"/>
    <w:rsid w:val="004642B6"/>
    <w:rsid w:val="004644EC"/>
    <w:rsid w:val="00466F14"/>
    <w:rsid w:val="00471DA1"/>
    <w:rsid w:val="00472D6C"/>
    <w:rsid w:val="00476DA7"/>
    <w:rsid w:val="00480A08"/>
    <w:rsid w:val="00482C15"/>
    <w:rsid w:val="00494AB3"/>
    <w:rsid w:val="0049616B"/>
    <w:rsid w:val="004A1332"/>
    <w:rsid w:val="004A63D3"/>
    <w:rsid w:val="004E0DA8"/>
    <w:rsid w:val="004E106B"/>
    <w:rsid w:val="004E3764"/>
    <w:rsid w:val="004F0AF1"/>
    <w:rsid w:val="004F7CCF"/>
    <w:rsid w:val="0050269D"/>
    <w:rsid w:val="0051513C"/>
    <w:rsid w:val="00517A95"/>
    <w:rsid w:val="0052104F"/>
    <w:rsid w:val="00544D95"/>
    <w:rsid w:val="005470AE"/>
    <w:rsid w:val="005527E6"/>
    <w:rsid w:val="005566C8"/>
    <w:rsid w:val="00572074"/>
    <w:rsid w:val="00574A37"/>
    <w:rsid w:val="00575111"/>
    <w:rsid w:val="0058539E"/>
    <w:rsid w:val="00587186"/>
    <w:rsid w:val="005B0173"/>
    <w:rsid w:val="005B26B1"/>
    <w:rsid w:val="005C05BB"/>
    <w:rsid w:val="005C4F02"/>
    <w:rsid w:val="005E7197"/>
    <w:rsid w:val="005F43FE"/>
    <w:rsid w:val="005F492D"/>
    <w:rsid w:val="005F4A62"/>
    <w:rsid w:val="00606006"/>
    <w:rsid w:val="006062FC"/>
    <w:rsid w:val="00612317"/>
    <w:rsid w:val="00622312"/>
    <w:rsid w:val="00623165"/>
    <w:rsid w:val="00626926"/>
    <w:rsid w:val="00635919"/>
    <w:rsid w:val="006413ED"/>
    <w:rsid w:val="006520E0"/>
    <w:rsid w:val="00655848"/>
    <w:rsid w:val="00664327"/>
    <w:rsid w:val="00664680"/>
    <w:rsid w:val="006727AA"/>
    <w:rsid w:val="00675529"/>
    <w:rsid w:val="00676FAE"/>
    <w:rsid w:val="00681B05"/>
    <w:rsid w:val="00687AC3"/>
    <w:rsid w:val="00693C0A"/>
    <w:rsid w:val="006A2214"/>
    <w:rsid w:val="006B1EC2"/>
    <w:rsid w:val="006B3E10"/>
    <w:rsid w:val="006C567D"/>
    <w:rsid w:val="006D5953"/>
    <w:rsid w:val="006D6448"/>
    <w:rsid w:val="006E13B6"/>
    <w:rsid w:val="006E2E70"/>
    <w:rsid w:val="006E31AC"/>
    <w:rsid w:val="006F77D1"/>
    <w:rsid w:val="00701BF5"/>
    <w:rsid w:val="007076A5"/>
    <w:rsid w:val="007104E4"/>
    <w:rsid w:val="007138B1"/>
    <w:rsid w:val="007203ED"/>
    <w:rsid w:val="007222D5"/>
    <w:rsid w:val="00723226"/>
    <w:rsid w:val="0073132B"/>
    <w:rsid w:val="0073189F"/>
    <w:rsid w:val="00732D6D"/>
    <w:rsid w:val="0073728D"/>
    <w:rsid w:val="00752C53"/>
    <w:rsid w:val="007553A7"/>
    <w:rsid w:val="007606DC"/>
    <w:rsid w:val="00774535"/>
    <w:rsid w:val="0077563B"/>
    <w:rsid w:val="00795448"/>
    <w:rsid w:val="007A0D26"/>
    <w:rsid w:val="007A37B2"/>
    <w:rsid w:val="007B1481"/>
    <w:rsid w:val="007B22A4"/>
    <w:rsid w:val="007B44A9"/>
    <w:rsid w:val="007B65AE"/>
    <w:rsid w:val="007C4C5D"/>
    <w:rsid w:val="007C638D"/>
    <w:rsid w:val="007D0B12"/>
    <w:rsid w:val="007D1715"/>
    <w:rsid w:val="007D234B"/>
    <w:rsid w:val="007D246A"/>
    <w:rsid w:val="007D3CCF"/>
    <w:rsid w:val="007D3D72"/>
    <w:rsid w:val="007E0101"/>
    <w:rsid w:val="007E2B23"/>
    <w:rsid w:val="007F0B22"/>
    <w:rsid w:val="007F35D0"/>
    <w:rsid w:val="007F5047"/>
    <w:rsid w:val="007F6A02"/>
    <w:rsid w:val="007F6A3B"/>
    <w:rsid w:val="008026B4"/>
    <w:rsid w:val="0081274E"/>
    <w:rsid w:val="0083100F"/>
    <w:rsid w:val="008318E3"/>
    <w:rsid w:val="00856D41"/>
    <w:rsid w:val="0086002F"/>
    <w:rsid w:val="00862792"/>
    <w:rsid w:val="00863DC5"/>
    <w:rsid w:val="008657D5"/>
    <w:rsid w:val="0087512D"/>
    <w:rsid w:val="00887302"/>
    <w:rsid w:val="008877AC"/>
    <w:rsid w:val="008918A9"/>
    <w:rsid w:val="0089396B"/>
    <w:rsid w:val="008957C6"/>
    <w:rsid w:val="00897BED"/>
    <w:rsid w:val="008A0507"/>
    <w:rsid w:val="008B1A7E"/>
    <w:rsid w:val="008C1E1B"/>
    <w:rsid w:val="008C292B"/>
    <w:rsid w:val="008C5879"/>
    <w:rsid w:val="008C6F95"/>
    <w:rsid w:val="008D227E"/>
    <w:rsid w:val="008D5881"/>
    <w:rsid w:val="008E1DDC"/>
    <w:rsid w:val="008E201B"/>
    <w:rsid w:val="008E3566"/>
    <w:rsid w:val="008F3CE8"/>
    <w:rsid w:val="009012F2"/>
    <w:rsid w:val="00902E3B"/>
    <w:rsid w:val="00910C12"/>
    <w:rsid w:val="009122CB"/>
    <w:rsid w:val="00915AAB"/>
    <w:rsid w:val="00917394"/>
    <w:rsid w:val="00922628"/>
    <w:rsid w:val="009240D5"/>
    <w:rsid w:val="00931ED4"/>
    <w:rsid w:val="00952BB8"/>
    <w:rsid w:val="00952BEB"/>
    <w:rsid w:val="009538C4"/>
    <w:rsid w:val="009569B7"/>
    <w:rsid w:val="00961B27"/>
    <w:rsid w:val="00962AC9"/>
    <w:rsid w:val="00970491"/>
    <w:rsid w:val="00971344"/>
    <w:rsid w:val="00971E24"/>
    <w:rsid w:val="00980CB2"/>
    <w:rsid w:val="00991A68"/>
    <w:rsid w:val="009970AA"/>
    <w:rsid w:val="00997EA0"/>
    <w:rsid w:val="009A14A7"/>
    <w:rsid w:val="009B150D"/>
    <w:rsid w:val="009B2901"/>
    <w:rsid w:val="009C061B"/>
    <w:rsid w:val="009C7DD2"/>
    <w:rsid w:val="009D037A"/>
    <w:rsid w:val="009E2BD6"/>
    <w:rsid w:val="009E2D9B"/>
    <w:rsid w:val="009E7402"/>
    <w:rsid w:val="009F0363"/>
    <w:rsid w:val="009F7DC4"/>
    <w:rsid w:val="00A04349"/>
    <w:rsid w:val="00A04CAC"/>
    <w:rsid w:val="00A06B80"/>
    <w:rsid w:val="00A11406"/>
    <w:rsid w:val="00A1274D"/>
    <w:rsid w:val="00A15864"/>
    <w:rsid w:val="00A22673"/>
    <w:rsid w:val="00A3132A"/>
    <w:rsid w:val="00A33561"/>
    <w:rsid w:val="00A34358"/>
    <w:rsid w:val="00A40E42"/>
    <w:rsid w:val="00A42D14"/>
    <w:rsid w:val="00A42DFB"/>
    <w:rsid w:val="00A46A20"/>
    <w:rsid w:val="00A53DC4"/>
    <w:rsid w:val="00A53F79"/>
    <w:rsid w:val="00A56E19"/>
    <w:rsid w:val="00A61493"/>
    <w:rsid w:val="00A6573D"/>
    <w:rsid w:val="00A7496A"/>
    <w:rsid w:val="00A802D4"/>
    <w:rsid w:val="00A831F5"/>
    <w:rsid w:val="00A86BDF"/>
    <w:rsid w:val="00A917EF"/>
    <w:rsid w:val="00AA4CB1"/>
    <w:rsid w:val="00AA5DAD"/>
    <w:rsid w:val="00AB4A71"/>
    <w:rsid w:val="00AC1C2A"/>
    <w:rsid w:val="00AC2532"/>
    <w:rsid w:val="00AD1D88"/>
    <w:rsid w:val="00AE189B"/>
    <w:rsid w:val="00AE2785"/>
    <w:rsid w:val="00AF3CC5"/>
    <w:rsid w:val="00AF4940"/>
    <w:rsid w:val="00B00F01"/>
    <w:rsid w:val="00B14FD9"/>
    <w:rsid w:val="00B25295"/>
    <w:rsid w:val="00B35F63"/>
    <w:rsid w:val="00B52525"/>
    <w:rsid w:val="00B76B0E"/>
    <w:rsid w:val="00B76FE5"/>
    <w:rsid w:val="00B80C6E"/>
    <w:rsid w:val="00BA282E"/>
    <w:rsid w:val="00BA346C"/>
    <w:rsid w:val="00BB1074"/>
    <w:rsid w:val="00BB11CD"/>
    <w:rsid w:val="00BC27C6"/>
    <w:rsid w:val="00BC27D3"/>
    <w:rsid w:val="00BC549E"/>
    <w:rsid w:val="00BC5E70"/>
    <w:rsid w:val="00BC7AB1"/>
    <w:rsid w:val="00BD3527"/>
    <w:rsid w:val="00BE033E"/>
    <w:rsid w:val="00BE3D91"/>
    <w:rsid w:val="00BE4631"/>
    <w:rsid w:val="00BE47E0"/>
    <w:rsid w:val="00BE5E75"/>
    <w:rsid w:val="00C03022"/>
    <w:rsid w:val="00C032C0"/>
    <w:rsid w:val="00C13530"/>
    <w:rsid w:val="00C14C64"/>
    <w:rsid w:val="00C15A9D"/>
    <w:rsid w:val="00C20891"/>
    <w:rsid w:val="00C2198E"/>
    <w:rsid w:val="00C40FEC"/>
    <w:rsid w:val="00C43114"/>
    <w:rsid w:val="00C4394A"/>
    <w:rsid w:val="00C44027"/>
    <w:rsid w:val="00C47AF6"/>
    <w:rsid w:val="00C572E8"/>
    <w:rsid w:val="00C61885"/>
    <w:rsid w:val="00C76938"/>
    <w:rsid w:val="00C82C45"/>
    <w:rsid w:val="00C92A4A"/>
    <w:rsid w:val="00CA1236"/>
    <w:rsid w:val="00CA7560"/>
    <w:rsid w:val="00CB0C8E"/>
    <w:rsid w:val="00CB3777"/>
    <w:rsid w:val="00CB5167"/>
    <w:rsid w:val="00CB6533"/>
    <w:rsid w:val="00CC182E"/>
    <w:rsid w:val="00CD04EC"/>
    <w:rsid w:val="00CD3EDD"/>
    <w:rsid w:val="00CD7BE0"/>
    <w:rsid w:val="00CE0499"/>
    <w:rsid w:val="00CE284E"/>
    <w:rsid w:val="00CE4617"/>
    <w:rsid w:val="00CE7C99"/>
    <w:rsid w:val="00D0335B"/>
    <w:rsid w:val="00D12A02"/>
    <w:rsid w:val="00D20AFD"/>
    <w:rsid w:val="00D23B43"/>
    <w:rsid w:val="00D2641F"/>
    <w:rsid w:val="00D26425"/>
    <w:rsid w:val="00D332EE"/>
    <w:rsid w:val="00D40908"/>
    <w:rsid w:val="00D53D8F"/>
    <w:rsid w:val="00D618F7"/>
    <w:rsid w:val="00D8497E"/>
    <w:rsid w:val="00D90FFD"/>
    <w:rsid w:val="00D9650C"/>
    <w:rsid w:val="00DA67EC"/>
    <w:rsid w:val="00DB0F61"/>
    <w:rsid w:val="00DB2155"/>
    <w:rsid w:val="00DB38AF"/>
    <w:rsid w:val="00DC0FCD"/>
    <w:rsid w:val="00DD1A46"/>
    <w:rsid w:val="00DD6E7F"/>
    <w:rsid w:val="00DE1E36"/>
    <w:rsid w:val="00DE1E5D"/>
    <w:rsid w:val="00DE258C"/>
    <w:rsid w:val="00DF0938"/>
    <w:rsid w:val="00DF7056"/>
    <w:rsid w:val="00E04480"/>
    <w:rsid w:val="00E11329"/>
    <w:rsid w:val="00E1498F"/>
    <w:rsid w:val="00E15A94"/>
    <w:rsid w:val="00E16387"/>
    <w:rsid w:val="00E2528E"/>
    <w:rsid w:val="00E31880"/>
    <w:rsid w:val="00E36D09"/>
    <w:rsid w:val="00E42A43"/>
    <w:rsid w:val="00E5181D"/>
    <w:rsid w:val="00E554A3"/>
    <w:rsid w:val="00E65A71"/>
    <w:rsid w:val="00E769FD"/>
    <w:rsid w:val="00E83CE3"/>
    <w:rsid w:val="00E84163"/>
    <w:rsid w:val="00E91935"/>
    <w:rsid w:val="00EA2B58"/>
    <w:rsid w:val="00EB2978"/>
    <w:rsid w:val="00EB7015"/>
    <w:rsid w:val="00EB7467"/>
    <w:rsid w:val="00EC381F"/>
    <w:rsid w:val="00ED5F38"/>
    <w:rsid w:val="00EE0194"/>
    <w:rsid w:val="00EE51AE"/>
    <w:rsid w:val="00EE781E"/>
    <w:rsid w:val="00EF279D"/>
    <w:rsid w:val="00F1527A"/>
    <w:rsid w:val="00F1584A"/>
    <w:rsid w:val="00F15BEE"/>
    <w:rsid w:val="00F21F8B"/>
    <w:rsid w:val="00F25E1D"/>
    <w:rsid w:val="00F3202E"/>
    <w:rsid w:val="00F434A4"/>
    <w:rsid w:val="00F54328"/>
    <w:rsid w:val="00F638FB"/>
    <w:rsid w:val="00F65D61"/>
    <w:rsid w:val="00F715E0"/>
    <w:rsid w:val="00F72685"/>
    <w:rsid w:val="00F73A83"/>
    <w:rsid w:val="00FA6AB3"/>
    <w:rsid w:val="00FB48DA"/>
    <w:rsid w:val="00FC377A"/>
    <w:rsid w:val="00FC44A1"/>
    <w:rsid w:val="00FC6558"/>
    <w:rsid w:val="00FD0B4D"/>
    <w:rsid w:val="00FE2862"/>
    <w:rsid w:val="00FE6C35"/>
    <w:rsid w:val="00FF1A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aqua">
      <v:fill color="aqu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B0069"/>
    <w:rPr>
      <w:sz w:val="24"/>
      <w:szCs w:val="24"/>
    </w:rPr>
  </w:style>
  <w:style w:type="paragraph" w:styleId="Nagwek1">
    <w:name w:val="heading 1"/>
    <w:basedOn w:val="Normalny"/>
    <w:next w:val="Normalny"/>
    <w:qFormat/>
    <w:rsid w:val="001B0069"/>
    <w:pPr>
      <w:keepNext/>
      <w:outlineLvl w:val="0"/>
    </w:pPr>
    <w:rPr>
      <w:b/>
      <w:bCs/>
      <w:sz w:val="40"/>
    </w:rPr>
  </w:style>
  <w:style w:type="paragraph" w:styleId="Nagwek2">
    <w:name w:val="heading 2"/>
    <w:basedOn w:val="Normalny"/>
    <w:next w:val="Normalny"/>
    <w:qFormat/>
    <w:rsid w:val="001B0069"/>
    <w:pPr>
      <w:keepNext/>
      <w:jc w:val="center"/>
      <w:outlineLvl w:val="1"/>
    </w:pPr>
    <w:rPr>
      <w:b/>
      <w:bCs/>
      <w:sz w:val="40"/>
    </w:rPr>
  </w:style>
  <w:style w:type="paragraph" w:styleId="Nagwek3">
    <w:name w:val="heading 3"/>
    <w:basedOn w:val="Normalny"/>
    <w:next w:val="Normalny"/>
    <w:qFormat/>
    <w:rsid w:val="001B0069"/>
    <w:pPr>
      <w:keepNext/>
      <w:jc w:val="center"/>
      <w:outlineLvl w:val="2"/>
    </w:pPr>
    <w:rPr>
      <w:b/>
      <w:bCs/>
      <w:sz w:val="72"/>
    </w:rPr>
  </w:style>
  <w:style w:type="paragraph" w:styleId="Nagwek4">
    <w:name w:val="heading 4"/>
    <w:basedOn w:val="Normalny"/>
    <w:next w:val="Normalny"/>
    <w:qFormat/>
    <w:rsid w:val="001B0069"/>
    <w:pPr>
      <w:keepNext/>
      <w:spacing w:line="360" w:lineRule="auto"/>
      <w:outlineLvl w:val="3"/>
    </w:pPr>
    <w:rPr>
      <w:b/>
    </w:rPr>
  </w:style>
  <w:style w:type="paragraph" w:styleId="Nagwek5">
    <w:name w:val="heading 5"/>
    <w:basedOn w:val="Normalny"/>
    <w:next w:val="Normalny"/>
    <w:qFormat/>
    <w:rsid w:val="001B0069"/>
    <w:pPr>
      <w:keepNext/>
      <w:spacing w:line="360" w:lineRule="auto"/>
      <w:ind w:left="2112" w:firstLine="720"/>
      <w:jc w:val="both"/>
      <w:outlineLvl w:val="4"/>
    </w:pPr>
    <w:rPr>
      <w:bCs/>
      <w:i/>
      <w:sz w:val="20"/>
      <w:szCs w:val="20"/>
    </w:rPr>
  </w:style>
  <w:style w:type="paragraph" w:styleId="Nagwek6">
    <w:name w:val="heading 6"/>
    <w:basedOn w:val="Normalny"/>
    <w:next w:val="Normalny"/>
    <w:qFormat/>
    <w:rsid w:val="001B0069"/>
    <w:pPr>
      <w:keepNext/>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B0069"/>
    <w:pPr>
      <w:tabs>
        <w:tab w:val="center" w:pos="4536"/>
        <w:tab w:val="right" w:pos="9072"/>
      </w:tabs>
    </w:pPr>
  </w:style>
  <w:style w:type="paragraph" w:styleId="Stopka">
    <w:name w:val="footer"/>
    <w:basedOn w:val="Normalny"/>
    <w:rsid w:val="001B0069"/>
    <w:pPr>
      <w:tabs>
        <w:tab w:val="center" w:pos="4536"/>
        <w:tab w:val="right" w:pos="9072"/>
      </w:tabs>
    </w:pPr>
  </w:style>
  <w:style w:type="paragraph" w:styleId="Tekstpodstawowy">
    <w:name w:val="Body Text"/>
    <w:basedOn w:val="Normalny"/>
    <w:rsid w:val="001B0069"/>
    <w:pPr>
      <w:overflowPunct w:val="0"/>
      <w:autoSpaceDE w:val="0"/>
      <w:autoSpaceDN w:val="0"/>
      <w:adjustRightInd w:val="0"/>
      <w:textAlignment w:val="baseline"/>
    </w:pPr>
    <w:rPr>
      <w:rFonts w:ascii="TimesNewRomanPS" w:hAnsi="TimesNewRomanPS"/>
      <w:color w:val="000000"/>
      <w:szCs w:val="20"/>
    </w:rPr>
  </w:style>
  <w:style w:type="character" w:styleId="Numerstrony">
    <w:name w:val="page number"/>
    <w:basedOn w:val="Domylnaczcionkaakapitu"/>
    <w:rsid w:val="001B0069"/>
  </w:style>
  <w:style w:type="paragraph" w:styleId="Tekstpodstawowywcity">
    <w:name w:val="Body Text Indent"/>
    <w:basedOn w:val="Normalny"/>
    <w:rsid w:val="001B0069"/>
    <w:pPr>
      <w:spacing w:line="360" w:lineRule="auto"/>
      <w:ind w:firstLine="709"/>
      <w:jc w:val="both"/>
    </w:pPr>
  </w:style>
  <w:style w:type="paragraph" w:styleId="Tekstpodstawowywcity2">
    <w:name w:val="Body Text Indent 2"/>
    <w:basedOn w:val="Normalny"/>
    <w:rsid w:val="001B0069"/>
    <w:pPr>
      <w:spacing w:line="360" w:lineRule="auto"/>
      <w:ind w:firstLine="720"/>
      <w:jc w:val="both"/>
    </w:pPr>
  </w:style>
  <w:style w:type="paragraph" w:customStyle="1" w:styleId="nr2">
    <w:name w:val="nr2"/>
    <w:basedOn w:val="Normalny"/>
    <w:rsid w:val="001B0069"/>
    <w:pPr>
      <w:keepNext/>
      <w:spacing w:before="240" w:after="60"/>
      <w:ind w:left="1701" w:right="1134"/>
    </w:pPr>
    <w:rPr>
      <w:kern w:val="28"/>
      <w:szCs w:val="20"/>
    </w:rPr>
  </w:style>
  <w:style w:type="paragraph" w:customStyle="1" w:styleId="Naglwek3">
    <w:name w:val="Naglówek 3"/>
    <w:basedOn w:val="Normalny"/>
    <w:next w:val="Normalny"/>
    <w:rsid w:val="001B0069"/>
    <w:pPr>
      <w:keepNext/>
      <w:jc w:val="both"/>
    </w:pPr>
    <w:rPr>
      <w:rFonts w:ascii="PL Toronto" w:hAnsi="PL Toronto"/>
      <w:b/>
      <w:szCs w:val="20"/>
    </w:rPr>
  </w:style>
  <w:style w:type="paragraph" w:styleId="Tekstprzypisudolnego">
    <w:name w:val="footnote text"/>
    <w:aliases w:val="Podrozdział,Footnote,Podrozdzia3"/>
    <w:basedOn w:val="Normalny"/>
    <w:semiHidden/>
    <w:rsid w:val="001B0069"/>
    <w:rPr>
      <w:sz w:val="20"/>
      <w:szCs w:val="20"/>
    </w:rPr>
  </w:style>
  <w:style w:type="character" w:styleId="Odwoanieprzypisudolnego">
    <w:name w:val="footnote reference"/>
    <w:basedOn w:val="Domylnaczcionkaakapitu"/>
    <w:semiHidden/>
    <w:rsid w:val="001B0069"/>
    <w:rPr>
      <w:vertAlign w:val="superscript"/>
    </w:rPr>
  </w:style>
  <w:style w:type="character" w:styleId="Hipercze">
    <w:name w:val="Hyperlink"/>
    <w:basedOn w:val="Domylnaczcionkaakapitu"/>
    <w:uiPriority w:val="99"/>
    <w:rsid w:val="001B0069"/>
    <w:rPr>
      <w:color w:val="0000FF"/>
      <w:u w:val="single"/>
    </w:rPr>
  </w:style>
  <w:style w:type="paragraph" w:customStyle="1" w:styleId="Naglwekstrony">
    <w:name w:val="Naglówek strony"/>
    <w:basedOn w:val="Normalny"/>
    <w:rsid w:val="001B0069"/>
    <w:pPr>
      <w:tabs>
        <w:tab w:val="center" w:pos="4536"/>
        <w:tab w:val="right" w:pos="9072"/>
      </w:tabs>
    </w:pPr>
    <w:rPr>
      <w:rFonts w:ascii="PL Toronto" w:hAnsi="PL Toronto"/>
      <w:szCs w:val="20"/>
    </w:rPr>
  </w:style>
  <w:style w:type="paragraph" w:styleId="Listapunktowana">
    <w:name w:val="List Bullet"/>
    <w:basedOn w:val="Normalny"/>
    <w:autoRedefine/>
    <w:rsid w:val="001B0069"/>
    <w:pPr>
      <w:widowControl w:val="0"/>
      <w:tabs>
        <w:tab w:val="left" w:pos="360"/>
      </w:tabs>
      <w:overflowPunct w:val="0"/>
      <w:autoSpaceDE w:val="0"/>
      <w:autoSpaceDN w:val="0"/>
      <w:adjustRightInd w:val="0"/>
      <w:ind w:left="360" w:hanging="360"/>
      <w:textAlignment w:val="baseline"/>
    </w:pPr>
    <w:rPr>
      <w:sz w:val="20"/>
      <w:szCs w:val="20"/>
    </w:rPr>
  </w:style>
  <w:style w:type="paragraph" w:styleId="Tekstpodstawowy2">
    <w:name w:val="Body Text 2"/>
    <w:basedOn w:val="Normalny"/>
    <w:rsid w:val="001B0069"/>
    <w:pPr>
      <w:spacing w:line="360" w:lineRule="auto"/>
      <w:jc w:val="both"/>
    </w:pPr>
    <w:rPr>
      <w:sz w:val="20"/>
    </w:rPr>
  </w:style>
  <w:style w:type="paragraph" w:styleId="Tekstpodstawowy3">
    <w:name w:val="Body Text 3"/>
    <w:basedOn w:val="Normalny"/>
    <w:rsid w:val="001B0069"/>
    <w:pPr>
      <w:numPr>
        <w:ilvl w:val="12"/>
      </w:numPr>
      <w:spacing w:line="360" w:lineRule="auto"/>
      <w:jc w:val="both"/>
    </w:pPr>
  </w:style>
  <w:style w:type="paragraph" w:styleId="NormalnyWeb">
    <w:name w:val="Normal (Web)"/>
    <w:basedOn w:val="Normalny"/>
    <w:rsid w:val="001B0069"/>
    <w:pPr>
      <w:spacing w:before="100" w:beforeAutospacing="1" w:after="100" w:afterAutospacing="1"/>
    </w:pPr>
  </w:style>
  <w:style w:type="character" w:styleId="UyteHipercze">
    <w:name w:val="FollowedHyperlink"/>
    <w:basedOn w:val="Domylnaczcionkaakapitu"/>
    <w:rsid w:val="001B0069"/>
    <w:rPr>
      <w:color w:val="800080"/>
      <w:u w:val="single"/>
    </w:rPr>
  </w:style>
  <w:style w:type="paragraph" w:styleId="Tekstpodstawowywcity3">
    <w:name w:val="Body Text Indent 3"/>
    <w:basedOn w:val="Normalny"/>
    <w:rsid w:val="001B0069"/>
    <w:pPr>
      <w:spacing w:line="360" w:lineRule="auto"/>
      <w:ind w:firstLine="708"/>
      <w:jc w:val="both"/>
    </w:pPr>
    <w:rPr>
      <w:bCs/>
    </w:rPr>
  </w:style>
  <w:style w:type="paragraph" w:customStyle="1" w:styleId="Naglwek1">
    <w:name w:val="Naglówek 1"/>
    <w:basedOn w:val="Normalny"/>
    <w:next w:val="Normalny"/>
    <w:rsid w:val="001B0069"/>
    <w:pPr>
      <w:keepNext/>
    </w:pPr>
    <w:rPr>
      <w:rFonts w:ascii="PL Toronto" w:hAnsi="PL Toronto"/>
      <w:b/>
      <w:szCs w:val="20"/>
    </w:rPr>
  </w:style>
  <w:style w:type="paragraph" w:customStyle="1" w:styleId="BodyText21">
    <w:name w:val="Body Text 21"/>
    <w:basedOn w:val="Normalny"/>
    <w:rsid w:val="001B0069"/>
    <w:pPr>
      <w:widowControl w:val="0"/>
      <w:snapToGrid w:val="0"/>
      <w:jc w:val="both"/>
    </w:pPr>
    <w:rPr>
      <w:rFonts w:ascii="Arial" w:hAnsi="Arial"/>
      <w:szCs w:val="20"/>
    </w:rPr>
  </w:style>
  <w:style w:type="character" w:customStyle="1" w:styleId="tresc">
    <w:name w:val="tresc"/>
    <w:basedOn w:val="Domylnaczcionkaakapitu"/>
    <w:rsid w:val="001B0069"/>
  </w:style>
  <w:style w:type="character" w:styleId="Uwydatnienie">
    <w:name w:val="Emphasis"/>
    <w:basedOn w:val="Domylnaczcionkaakapitu"/>
    <w:qFormat/>
    <w:rsid w:val="001B0069"/>
    <w:rPr>
      <w:i/>
      <w:iCs/>
    </w:rPr>
  </w:style>
  <w:style w:type="table" w:styleId="Tabela-Siatka">
    <w:name w:val="Table Grid"/>
    <w:basedOn w:val="Standardowy"/>
    <w:rsid w:val="00FE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semiHidden/>
    <w:rsid w:val="00BC27C6"/>
  </w:style>
  <w:style w:type="paragraph" w:styleId="Legenda">
    <w:name w:val="caption"/>
    <w:basedOn w:val="Normalny"/>
    <w:next w:val="Normalny"/>
    <w:unhideWhenUsed/>
    <w:qFormat/>
    <w:rsid w:val="00623165"/>
    <w:rPr>
      <w:b/>
      <w:bCs/>
      <w:sz w:val="20"/>
      <w:szCs w:val="20"/>
    </w:rPr>
  </w:style>
  <w:style w:type="character" w:customStyle="1" w:styleId="bbtext">
    <w:name w:val="bbtext"/>
    <w:basedOn w:val="Domylnaczcionkaakapitu"/>
    <w:rsid w:val="004F7CCF"/>
  </w:style>
  <w:style w:type="paragraph" w:styleId="Nagwekspisutreci">
    <w:name w:val="TOC Heading"/>
    <w:basedOn w:val="Nagwek1"/>
    <w:next w:val="Normalny"/>
    <w:uiPriority w:val="39"/>
    <w:semiHidden/>
    <w:unhideWhenUsed/>
    <w:qFormat/>
    <w:rsid w:val="00E42A43"/>
    <w:pPr>
      <w:keepLines/>
      <w:spacing w:before="480" w:line="276" w:lineRule="auto"/>
      <w:outlineLvl w:val="9"/>
    </w:pPr>
    <w:rPr>
      <w:rFonts w:ascii="Cambria" w:hAnsi="Cambria"/>
      <w:color w:val="365F91"/>
      <w:sz w:val="28"/>
      <w:szCs w:val="28"/>
      <w:lang w:eastAsia="en-US"/>
    </w:rPr>
  </w:style>
  <w:style w:type="paragraph" w:styleId="Spistreci1">
    <w:name w:val="toc 1"/>
    <w:basedOn w:val="Normalny"/>
    <w:next w:val="Normalny"/>
    <w:autoRedefine/>
    <w:uiPriority w:val="39"/>
    <w:rsid w:val="00E42A43"/>
  </w:style>
  <w:style w:type="paragraph" w:styleId="Spistreci3">
    <w:name w:val="toc 3"/>
    <w:basedOn w:val="Normalny"/>
    <w:next w:val="Normalny"/>
    <w:autoRedefine/>
    <w:uiPriority w:val="39"/>
    <w:rsid w:val="00E42A43"/>
    <w:pPr>
      <w:ind w:left="480"/>
    </w:pPr>
  </w:style>
  <w:style w:type="paragraph" w:customStyle="1" w:styleId="Sc">
    <w:name w:val="Sc"/>
    <w:basedOn w:val="Normalny"/>
    <w:rsid w:val="00EB7467"/>
    <w:pPr>
      <w:jc w:val="both"/>
    </w:pPr>
    <w:rPr>
      <w:b/>
      <w:bCs/>
    </w:rPr>
  </w:style>
  <w:style w:type="paragraph" w:styleId="Tekstprzypisukocowego">
    <w:name w:val="endnote text"/>
    <w:basedOn w:val="Normalny"/>
    <w:link w:val="TekstprzypisukocowegoZnak"/>
    <w:rsid w:val="00AC1C2A"/>
    <w:rPr>
      <w:sz w:val="20"/>
      <w:szCs w:val="20"/>
    </w:rPr>
  </w:style>
  <w:style w:type="character" w:customStyle="1" w:styleId="TekstprzypisukocowegoZnak">
    <w:name w:val="Tekst przypisu końcowego Znak"/>
    <w:basedOn w:val="Domylnaczcionkaakapitu"/>
    <w:link w:val="Tekstprzypisukocowego"/>
    <w:rsid w:val="00AC1C2A"/>
  </w:style>
  <w:style w:type="character" w:styleId="Odwoanieprzypisukocowego">
    <w:name w:val="endnote reference"/>
    <w:basedOn w:val="Domylnaczcionkaakapitu"/>
    <w:rsid w:val="00AC1C2A"/>
    <w:rPr>
      <w:vertAlign w:val="superscript"/>
    </w:rPr>
  </w:style>
  <w:style w:type="paragraph" w:styleId="Tekstdymka">
    <w:name w:val="Balloon Text"/>
    <w:basedOn w:val="Normalny"/>
    <w:link w:val="TekstdymkaZnak"/>
    <w:rsid w:val="005B0173"/>
    <w:rPr>
      <w:rFonts w:ascii="Tahoma" w:hAnsi="Tahoma" w:cs="Tahoma"/>
      <w:sz w:val="16"/>
      <w:szCs w:val="16"/>
    </w:rPr>
  </w:style>
  <w:style w:type="character" w:customStyle="1" w:styleId="TekstdymkaZnak">
    <w:name w:val="Tekst dymka Znak"/>
    <w:basedOn w:val="Domylnaczcionkaakapitu"/>
    <w:link w:val="Tekstdymka"/>
    <w:rsid w:val="005B0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1B0069"/>
    <w:rPr>
      <w:sz w:val="24"/>
      <w:szCs w:val="24"/>
    </w:rPr>
  </w:style>
  <w:style w:type="paragraph" w:styleId="Nagwek1">
    <w:name w:val="heading 1"/>
    <w:basedOn w:val="Normalny"/>
    <w:next w:val="Normalny"/>
    <w:qFormat/>
    <w:rsid w:val="001B0069"/>
    <w:pPr>
      <w:keepNext/>
      <w:outlineLvl w:val="0"/>
    </w:pPr>
    <w:rPr>
      <w:b/>
      <w:bCs/>
      <w:sz w:val="40"/>
    </w:rPr>
  </w:style>
  <w:style w:type="paragraph" w:styleId="Nagwek2">
    <w:name w:val="heading 2"/>
    <w:basedOn w:val="Normalny"/>
    <w:next w:val="Normalny"/>
    <w:qFormat/>
    <w:rsid w:val="001B0069"/>
    <w:pPr>
      <w:keepNext/>
      <w:jc w:val="center"/>
      <w:outlineLvl w:val="1"/>
    </w:pPr>
    <w:rPr>
      <w:b/>
      <w:bCs/>
      <w:sz w:val="40"/>
    </w:rPr>
  </w:style>
  <w:style w:type="paragraph" w:styleId="Nagwek3">
    <w:name w:val="heading 3"/>
    <w:basedOn w:val="Normalny"/>
    <w:next w:val="Normalny"/>
    <w:qFormat/>
    <w:rsid w:val="001B0069"/>
    <w:pPr>
      <w:keepNext/>
      <w:jc w:val="center"/>
      <w:outlineLvl w:val="2"/>
    </w:pPr>
    <w:rPr>
      <w:b/>
      <w:bCs/>
      <w:sz w:val="72"/>
    </w:rPr>
  </w:style>
  <w:style w:type="paragraph" w:styleId="Nagwek4">
    <w:name w:val="heading 4"/>
    <w:basedOn w:val="Normalny"/>
    <w:next w:val="Normalny"/>
    <w:qFormat/>
    <w:rsid w:val="001B0069"/>
    <w:pPr>
      <w:keepNext/>
      <w:spacing w:line="360" w:lineRule="auto"/>
      <w:outlineLvl w:val="3"/>
    </w:pPr>
    <w:rPr>
      <w:b/>
    </w:rPr>
  </w:style>
  <w:style w:type="paragraph" w:styleId="Nagwek5">
    <w:name w:val="heading 5"/>
    <w:basedOn w:val="Normalny"/>
    <w:next w:val="Normalny"/>
    <w:qFormat/>
    <w:rsid w:val="001B0069"/>
    <w:pPr>
      <w:keepNext/>
      <w:spacing w:line="360" w:lineRule="auto"/>
      <w:ind w:left="2112" w:firstLine="720"/>
      <w:jc w:val="both"/>
      <w:outlineLvl w:val="4"/>
    </w:pPr>
    <w:rPr>
      <w:bCs/>
      <w:i/>
      <w:sz w:val="20"/>
      <w:szCs w:val="20"/>
    </w:rPr>
  </w:style>
  <w:style w:type="paragraph" w:styleId="Nagwek6">
    <w:name w:val="heading 6"/>
    <w:basedOn w:val="Normalny"/>
    <w:next w:val="Normalny"/>
    <w:qFormat/>
    <w:rsid w:val="001B0069"/>
    <w:pPr>
      <w:keepNext/>
      <w:spacing w:line="360" w:lineRule="auto"/>
      <w:jc w:val="center"/>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1B0069"/>
    <w:pPr>
      <w:tabs>
        <w:tab w:val="center" w:pos="4536"/>
        <w:tab w:val="right" w:pos="9072"/>
      </w:tabs>
    </w:pPr>
  </w:style>
  <w:style w:type="paragraph" w:styleId="Stopka">
    <w:name w:val="footer"/>
    <w:basedOn w:val="Normalny"/>
    <w:rsid w:val="001B0069"/>
    <w:pPr>
      <w:tabs>
        <w:tab w:val="center" w:pos="4536"/>
        <w:tab w:val="right" w:pos="9072"/>
      </w:tabs>
    </w:pPr>
  </w:style>
  <w:style w:type="paragraph" w:styleId="Tekstpodstawowy">
    <w:name w:val="Body Text"/>
    <w:basedOn w:val="Normalny"/>
    <w:rsid w:val="001B0069"/>
    <w:pPr>
      <w:overflowPunct w:val="0"/>
      <w:autoSpaceDE w:val="0"/>
      <w:autoSpaceDN w:val="0"/>
      <w:adjustRightInd w:val="0"/>
      <w:textAlignment w:val="baseline"/>
    </w:pPr>
    <w:rPr>
      <w:rFonts w:ascii="TimesNewRomanPS" w:hAnsi="TimesNewRomanPS"/>
      <w:color w:val="000000"/>
      <w:szCs w:val="20"/>
    </w:rPr>
  </w:style>
  <w:style w:type="character" w:styleId="Numerstrony">
    <w:name w:val="page number"/>
    <w:basedOn w:val="Domylnaczcionkaakapitu"/>
    <w:rsid w:val="001B0069"/>
  </w:style>
  <w:style w:type="paragraph" w:styleId="Tekstpodstawowywcity">
    <w:name w:val="Body Text Indent"/>
    <w:basedOn w:val="Normalny"/>
    <w:rsid w:val="001B0069"/>
    <w:pPr>
      <w:spacing w:line="360" w:lineRule="auto"/>
      <w:ind w:firstLine="709"/>
      <w:jc w:val="both"/>
    </w:pPr>
  </w:style>
  <w:style w:type="paragraph" w:styleId="Tekstpodstawowywcity2">
    <w:name w:val="Body Text Indent 2"/>
    <w:basedOn w:val="Normalny"/>
    <w:rsid w:val="001B0069"/>
    <w:pPr>
      <w:spacing w:line="360" w:lineRule="auto"/>
      <w:ind w:firstLine="720"/>
      <w:jc w:val="both"/>
    </w:pPr>
  </w:style>
  <w:style w:type="paragraph" w:customStyle="1" w:styleId="nr2">
    <w:name w:val="nr2"/>
    <w:basedOn w:val="Normalny"/>
    <w:rsid w:val="001B0069"/>
    <w:pPr>
      <w:keepNext/>
      <w:spacing w:before="240" w:after="60"/>
      <w:ind w:left="1701" w:right="1134"/>
    </w:pPr>
    <w:rPr>
      <w:kern w:val="28"/>
      <w:szCs w:val="20"/>
    </w:rPr>
  </w:style>
  <w:style w:type="paragraph" w:customStyle="1" w:styleId="Naglwek3">
    <w:name w:val="Naglówek 3"/>
    <w:basedOn w:val="Normalny"/>
    <w:next w:val="Normalny"/>
    <w:rsid w:val="001B0069"/>
    <w:pPr>
      <w:keepNext/>
      <w:jc w:val="both"/>
    </w:pPr>
    <w:rPr>
      <w:rFonts w:ascii="PL Toronto" w:hAnsi="PL Toronto"/>
      <w:b/>
      <w:szCs w:val="20"/>
    </w:rPr>
  </w:style>
  <w:style w:type="paragraph" w:styleId="Tekstprzypisudolnego">
    <w:name w:val="footnote text"/>
    <w:aliases w:val="Podrozdział,Footnote,Podrozdzia3"/>
    <w:basedOn w:val="Normalny"/>
    <w:semiHidden/>
    <w:rsid w:val="001B0069"/>
    <w:rPr>
      <w:sz w:val="20"/>
      <w:szCs w:val="20"/>
    </w:rPr>
  </w:style>
  <w:style w:type="character" w:styleId="Odwoanieprzypisudolnego">
    <w:name w:val="footnote reference"/>
    <w:basedOn w:val="Domylnaczcionkaakapitu"/>
    <w:semiHidden/>
    <w:rsid w:val="001B0069"/>
    <w:rPr>
      <w:vertAlign w:val="superscript"/>
    </w:rPr>
  </w:style>
  <w:style w:type="character" w:styleId="Hipercze">
    <w:name w:val="Hyperlink"/>
    <w:basedOn w:val="Domylnaczcionkaakapitu"/>
    <w:uiPriority w:val="99"/>
    <w:rsid w:val="001B0069"/>
    <w:rPr>
      <w:color w:val="0000FF"/>
      <w:u w:val="single"/>
    </w:rPr>
  </w:style>
  <w:style w:type="paragraph" w:customStyle="1" w:styleId="Naglwekstrony">
    <w:name w:val="Naglówek strony"/>
    <w:basedOn w:val="Normalny"/>
    <w:rsid w:val="001B0069"/>
    <w:pPr>
      <w:tabs>
        <w:tab w:val="center" w:pos="4536"/>
        <w:tab w:val="right" w:pos="9072"/>
      </w:tabs>
    </w:pPr>
    <w:rPr>
      <w:rFonts w:ascii="PL Toronto" w:hAnsi="PL Toronto"/>
      <w:szCs w:val="20"/>
    </w:rPr>
  </w:style>
  <w:style w:type="paragraph" w:styleId="Listapunktowana">
    <w:name w:val="List Bullet"/>
    <w:basedOn w:val="Normalny"/>
    <w:autoRedefine/>
    <w:rsid w:val="001B0069"/>
    <w:pPr>
      <w:widowControl w:val="0"/>
      <w:tabs>
        <w:tab w:val="left" w:pos="360"/>
      </w:tabs>
      <w:overflowPunct w:val="0"/>
      <w:autoSpaceDE w:val="0"/>
      <w:autoSpaceDN w:val="0"/>
      <w:adjustRightInd w:val="0"/>
      <w:ind w:left="360" w:hanging="360"/>
      <w:textAlignment w:val="baseline"/>
    </w:pPr>
    <w:rPr>
      <w:sz w:val="20"/>
      <w:szCs w:val="20"/>
    </w:rPr>
  </w:style>
  <w:style w:type="paragraph" w:styleId="Tekstpodstawowy2">
    <w:name w:val="Body Text 2"/>
    <w:basedOn w:val="Normalny"/>
    <w:rsid w:val="001B0069"/>
    <w:pPr>
      <w:spacing w:line="360" w:lineRule="auto"/>
      <w:jc w:val="both"/>
    </w:pPr>
    <w:rPr>
      <w:sz w:val="20"/>
    </w:rPr>
  </w:style>
  <w:style w:type="paragraph" w:styleId="Tekstpodstawowy3">
    <w:name w:val="Body Text 3"/>
    <w:basedOn w:val="Normalny"/>
    <w:rsid w:val="001B0069"/>
    <w:pPr>
      <w:numPr>
        <w:ilvl w:val="12"/>
      </w:numPr>
      <w:spacing w:line="360" w:lineRule="auto"/>
      <w:jc w:val="both"/>
    </w:pPr>
  </w:style>
  <w:style w:type="paragraph" w:styleId="NormalnyWeb">
    <w:name w:val="Normal (Web)"/>
    <w:basedOn w:val="Normalny"/>
    <w:rsid w:val="001B0069"/>
    <w:pPr>
      <w:spacing w:before="100" w:beforeAutospacing="1" w:after="100" w:afterAutospacing="1"/>
    </w:pPr>
  </w:style>
  <w:style w:type="character" w:styleId="UyteHipercze">
    <w:name w:val="FollowedHyperlink"/>
    <w:basedOn w:val="Domylnaczcionkaakapitu"/>
    <w:rsid w:val="001B0069"/>
    <w:rPr>
      <w:color w:val="800080"/>
      <w:u w:val="single"/>
    </w:rPr>
  </w:style>
  <w:style w:type="paragraph" w:styleId="Tekstpodstawowywcity3">
    <w:name w:val="Body Text Indent 3"/>
    <w:basedOn w:val="Normalny"/>
    <w:rsid w:val="001B0069"/>
    <w:pPr>
      <w:spacing w:line="360" w:lineRule="auto"/>
      <w:ind w:firstLine="708"/>
      <w:jc w:val="both"/>
    </w:pPr>
    <w:rPr>
      <w:bCs/>
    </w:rPr>
  </w:style>
  <w:style w:type="paragraph" w:customStyle="1" w:styleId="Naglwek1">
    <w:name w:val="Naglówek 1"/>
    <w:basedOn w:val="Normalny"/>
    <w:next w:val="Normalny"/>
    <w:rsid w:val="001B0069"/>
    <w:pPr>
      <w:keepNext/>
    </w:pPr>
    <w:rPr>
      <w:rFonts w:ascii="PL Toronto" w:hAnsi="PL Toronto"/>
      <w:b/>
      <w:szCs w:val="20"/>
    </w:rPr>
  </w:style>
  <w:style w:type="paragraph" w:customStyle="1" w:styleId="BodyText21">
    <w:name w:val="Body Text 21"/>
    <w:basedOn w:val="Normalny"/>
    <w:rsid w:val="001B0069"/>
    <w:pPr>
      <w:widowControl w:val="0"/>
      <w:snapToGrid w:val="0"/>
      <w:jc w:val="both"/>
    </w:pPr>
    <w:rPr>
      <w:rFonts w:ascii="Arial" w:hAnsi="Arial"/>
      <w:szCs w:val="20"/>
    </w:rPr>
  </w:style>
  <w:style w:type="character" w:customStyle="1" w:styleId="tresc">
    <w:name w:val="tresc"/>
    <w:basedOn w:val="Domylnaczcionkaakapitu"/>
    <w:rsid w:val="001B0069"/>
  </w:style>
  <w:style w:type="character" w:styleId="Uwydatnienie">
    <w:name w:val="Emphasis"/>
    <w:basedOn w:val="Domylnaczcionkaakapitu"/>
    <w:qFormat/>
    <w:rsid w:val="001B0069"/>
    <w:rPr>
      <w:i/>
      <w:iCs/>
    </w:rPr>
  </w:style>
  <w:style w:type="table" w:styleId="Tabela-Siatka">
    <w:name w:val="Table Grid"/>
    <w:basedOn w:val="Standardowy"/>
    <w:rsid w:val="00FE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ilustracji">
    <w:name w:val="table of figures"/>
    <w:basedOn w:val="Normalny"/>
    <w:next w:val="Normalny"/>
    <w:semiHidden/>
    <w:rsid w:val="00BC27C6"/>
  </w:style>
  <w:style w:type="paragraph" w:styleId="Legenda">
    <w:name w:val="caption"/>
    <w:basedOn w:val="Normalny"/>
    <w:next w:val="Normalny"/>
    <w:unhideWhenUsed/>
    <w:qFormat/>
    <w:rsid w:val="00623165"/>
    <w:rPr>
      <w:b/>
      <w:bCs/>
      <w:sz w:val="20"/>
      <w:szCs w:val="20"/>
    </w:rPr>
  </w:style>
  <w:style w:type="character" w:customStyle="1" w:styleId="bbtext">
    <w:name w:val="bbtext"/>
    <w:basedOn w:val="Domylnaczcionkaakapitu"/>
    <w:rsid w:val="004F7CCF"/>
  </w:style>
  <w:style w:type="paragraph" w:styleId="Nagwekspisutreci">
    <w:name w:val="TOC Heading"/>
    <w:basedOn w:val="Nagwek1"/>
    <w:next w:val="Normalny"/>
    <w:uiPriority w:val="39"/>
    <w:semiHidden/>
    <w:unhideWhenUsed/>
    <w:qFormat/>
    <w:rsid w:val="00E42A43"/>
    <w:pPr>
      <w:keepLines/>
      <w:spacing w:before="480" w:line="276" w:lineRule="auto"/>
      <w:outlineLvl w:val="9"/>
    </w:pPr>
    <w:rPr>
      <w:rFonts w:ascii="Cambria" w:hAnsi="Cambria"/>
      <w:color w:val="365F91"/>
      <w:sz w:val="28"/>
      <w:szCs w:val="28"/>
      <w:lang w:eastAsia="en-US"/>
    </w:rPr>
  </w:style>
  <w:style w:type="paragraph" w:styleId="Spistreci1">
    <w:name w:val="toc 1"/>
    <w:basedOn w:val="Normalny"/>
    <w:next w:val="Normalny"/>
    <w:autoRedefine/>
    <w:uiPriority w:val="39"/>
    <w:rsid w:val="00E42A43"/>
  </w:style>
  <w:style w:type="paragraph" w:styleId="Spistreci3">
    <w:name w:val="toc 3"/>
    <w:basedOn w:val="Normalny"/>
    <w:next w:val="Normalny"/>
    <w:autoRedefine/>
    <w:uiPriority w:val="39"/>
    <w:rsid w:val="00E42A43"/>
    <w:pPr>
      <w:ind w:left="480"/>
    </w:pPr>
  </w:style>
  <w:style w:type="paragraph" w:customStyle="1" w:styleId="Sc">
    <w:name w:val="Sc"/>
    <w:basedOn w:val="Normalny"/>
    <w:rsid w:val="00EB7467"/>
    <w:pPr>
      <w:jc w:val="both"/>
    </w:pPr>
    <w:rPr>
      <w:b/>
      <w:bCs/>
    </w:rPr>
  </w:style>
  <w:style w:type="paragraph" w:styleId="Tekstprzypisukocowego">
    <w:name w:val="endnote text"/>
    <w:basedOn w:val="Normalny"/>
    <w:link w:val="TekstprzypisukocowegoZnak"/>
    <w:rsid w:val="00AC1C2A"/>
    <w:rPr>
      <w:sz w:val="20"/>
      <w:szCs w:val="20"/>
    </w:rPr>
  </w:style>
  <w:style w:type="character" w:customStyle="1" w:styleId="TekstprzypisukocowegoZnak">
    <w:name w:val="Tekst przypisu końcowego Znak"/>
    <w:basedOn w:val="Domylnaczcionkaakapitu"/>
    <w:link w:val="Tekstprzypisukocowego"/>
    <w:rsid w:val="00AC1C2A"/>
  </w:style>
  <w:style w:type="character" w:styleId="Odwoanieprzypisukocowego">
    <w:name w:val="endnote reference"/>
    <w:basedOn w:val="Domylnaczcionkaakapitu"/>
    <w:rsid w:val="00AC1C2A"/>
    <w:rPr>
      <w:vertAlign w:val="superscript"/>
    </w:rPr>
  </w:style>
  <w:style w:type="paragraph" w:styleId="Tekstdymka">
    <w:name w:val="Balloon Text"/>
    <w:basedOn w:val="Normalny"/>
    <w:link w:val="TekstdymkaZnak"/>
    <w:rsid w:val="005B0173"/>
    <w:rPr>
      <w:rFonts w:ascii="Tahoma" w:hAnsi="Tahoma" w:cs="Tahoma"/>
      <w:sz w:val="16"/>
      <w:szCs w:val="16"/>
    </w:rPr>
  </w:style>
  <w:style w:type="character" w:customStyle="1" w:styleId="TekstdymkaZnak">
    <w:name w:val="Tekst dymka Znak"/>
    <w:basedOn w:val="Domylnaczcionkaakapitu"/>
    <w:link w:val="Tekstdymka"/>
    <w:rsid w:val="005B0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javascript:void(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29391891891891953"/>
          <c:y val="0.36235955056179775"/>
          <c:w val="0.41216216216216267"/>
          <c:h val="0.27247191011235988"/>
        </c:manualLayout>
      </c:layout>
      <c:pie3DChart>
        <c:varyColors val="1"/>
        <c:ser>
          <c:idx val="0"/>
          <c:order val="0"/>
          <c:tx>
            <c:strRef>
              <c:f>Sheet1!$A$2</c:f>
              <c:strCache>
                <c:ptCount val="1"/>
                <c:pt idx="0">
                  <c:v>wyksztalcenie</c:v>
                </c:pt>
              </c:strCache>
            </c:strRef>
          </c:tx>
          <c:spPr>
            <a:solidFill>
              <a:srgbClr val="9999FF"/>
            </a:solidFill>
            <a:ln w="12679">
              <a:solidFill>
                <a:srgbClr val="000000"/>
              </a:solidFill>
              <a:prstDash val="solid"/>
            </a:ln>
          </c:spPr>
          <c:dPt>
            <c:idx val="1"/>
            <c:bubble3D val="0"/>
            <c:spPr>
              <a:solidFill>
                <a:srgbClr val="993366"/>
              </a:solidFill>
              <a:ln w="12679">
                <a:solidFill>
                  <a:srgbClr val="000000"/>
                </a:solidFill>
                <a:prstDash val="solid"/>
              </a:ln>
            </c:spPr>
          </c:dPt>
          <c:dPt>
            <c:idx val="2"/>
            <c:bubble3D val="0"/>
            <c:spPr>
              <a:solidFill>
                <a:srgbClr val="FFFFCC"/>
              </a:solidFill>
              <a:ln w="12679">
                <a:solidFill>
                  <a:srgbClr val="000000"/>
                </a:solidFill>
                <a:prstDash val="solid"/>
              </a:ln>
            </c:spPr>
          </c:dPt>
          <c:dPt>
            <c:idx val="3"/>
            <c:bubble3D val="0"/>
            <c:spPr>
              <a:solidFill>
                <a:srgbClr val="CCFFFF"/>
              </a:solidFill>
              <a:ln w="12679">
                <a:solidFill>
                  <a:srgbClr val="000000"/>
                </a:solidFill>
                <a:prstDash val="solid"/>
              </a:ln>
            </c:spPr>
          </c:dPt>
          <c:dLbls>
            <c:numFmt formatCode="0%" sourceLinked="0"/>
            <c:spPr>
              <a:noFill/>
              <a:ln w="25358">
                <a:noFill/>
              </a:ln>
            </c:spPr>
            <c:txPr>
              <a:bodyPr/>
              <a:lstStyle/>
              <a:p>
                <a:pPr>
                  <a:defRPr sz="1572" b="1" i="0" u="none" strike="noStrike" baseline="0">
                    <a:solidFill>
                      <a:srgbClr val="000000"/>
                    </a:solidFill>
                    <a:latin typeface="Calibri"/>
                    <a:ea typeface="Calibri"/>
                    <a:cs typeface="Calibri"/>
                  </a:defRPr>
                </a:pPr>
                <a:endParaRPr lang="pl-PL"/>
              </a:p>
            </c:txPr>
            <c:showLegendKey val="0"/>
            <c:showVal val="0"/>
            <c:showCatName val="1"/>
            <c:showSerName val="0"/>
            <c:showPercent val="1"/>
            <c:showBubbleSize val="0"/>
            <c:showLeaderLines val="1"/>
          </c:dLbls>
          <c:cat>
            <c:strRef>
              <c:f>Sheet1!$B$1:$E$1</c:f>
              <c:strCache>
                <c:ptCount val="4"/>
                <c:pt idx="0">
                  <c:v>podstawowe</c:v>
                </c:pt>
                <c:pt idx="1">
                  <c:v>zawodowe</c:v>
                </c:pt>
                <c:pt idx="2">
                  <c:v>średnie</c:v>
                </c:pt>
                <c:pt idx="3">
                  <c:v>wyższe</c:v>
                </c:pt>
              </c:strCache>
            </c:strRef>
          </c:cat>
          <c:val>
            <c:numRef>
              <c:f>Sheet1!$B$2:$E$2</c:f>
              <c:numCache>
                <c:formatCode>General</c:formatCode>
                <c:ptCount val="4"/>
                <c:pt idx="0">
                  <c:v>2532</c:v>
                </c:pt>
                <c:pt idx="1">
                  <c:v>2256</c:v>
                </c:pt>
                <c:pt idx="2">
                  <c:v>986</c:v>
                </c:pt>
                <c:pt idx="3">
                  <c:v>209</c:v>
                </c:pt>
              </c:numCache>
            </c:numRef>
          </c:val>
        </c:ser>
        <c:dLbls>
          <c:showLegendKey val="0"/>
          <c:showVal val="0"/>
          <c:showCatName val="1"/>
          <c:showSerName val="0"/>
          <c:showPercent val="1"/>
          <c:showBubbleSize val="0"/>
          <c:showLeaderLines val="1"/>
        </c:dLbls>
      </c:pie3DChart>
      <c:spPr>
        <a:solidFill>
          <a:srgbClr val="C0C0C0"/>
        </a:solidFill>
        <a:ln w="12679">
          <a:solidFill>
            <a:srgbClr val="808080"/>
          </a:solidFill>
          <a:prstDash val="solid"/>
        </a:ln>
      </c:spPr>
    </c:plotArea>
    <c:plotVisOnly val="1"/>
    <c:dispBlanksAs val="zero"/>
    <c:showDLblsOverMax val="0"/>
  </c:chart>
  <c:spPr>
    <a:noFill/>
    <a:ln>
      <a:noFill/>
    </a:ln>
  </c:spPr>
  <c:txPr>
    <a:bodyPr/>
    <a:lstStyle/>
    <a:p>
      <a:pPr>
        <a:defRPr sz="1572" b="1" i="0" u="none" strike="noStrike" baseline="0">
          <a:solidFill>
            <a:srgbClr val="000000"/>
          </a:solidFill>
          <a:latin typeface="Calibri"/>
          <a:ea typeface="Calibri"/>
          <a:cs typeface="Calibri"/>
        </a:defRPr>
      </a:pPr>
      <a:endParaRPr lang="pl-PL"/>
    </a:p>
  </c:txPr>
  <c:externalData r:id="rId1">
    <c:autoUpdate val="0"/>
  </c:externalData>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84C1-1960-4F23-B5B9-61E1E409C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84</Pages>
  <Words>25063</Words>
  <Characters>150379</Characters>
  <Application>Microsoft Office Word</Application>
  <DocSecurity>0</DocSecurity>
  <Lines>1253</Lines>
  <Paragraphs>350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175092</CharactersWithSpaces>
  <SharedDoc>false</SharedDoc>
  <HLinks>
    <vt:vector size="30" baseType="variant">
      <vt:variant>
        <vt:i4>1441844</vt:i4>
      </vt:variant>
      <vt:variant>
        <vt:i4>204</vt:i4>
      </vt:variant>
      <vt:variant>
        <vt:i4>0</vt:i4>
      </vt:variant>
      <vt:variant>
        <vt:i4>5</vt:i4>
      </vt:variant>
      <vt:variant>
        <vt:lpwstr/>
      </vt:variant>
      <vt:variant>
        <vt:lpwstr>_Toc162143356</vt:lpwstr>
      </vt:variant>
      <vt:variant>
        <vt:i4>1441844</vt:i4>
      </vt:variant>
      <vt:variant>
        <vt:i4>200</vt:i4>
      </vt:variant>
      <vt:variant>
        <vt:i4>0</vt:i4>
      </vt:variant>
      <vt:variant>
        <vt:i4>5</vt:i4>
      </vt:variant>
      <vt:variant>
        <vt:lpwstr/>
      </vt:variant>
      <vt:variant>
        <vt:lpwstr>_Toc162143351</vt:lpwstr>
      </vt:variant>
      <vt:variant>
        <vt:i4>1769532</vt:i4>
      </vt:variant>
      <vt:variant>
        <vt:i4>198</vt:i4>
      </vt:variant>
      <vt:variant>
        <vt:i4>0</vt:i4>
      </vt:variant>
      <vt:variant>
        <vt:i4>5</vt:i4>
      </vt:variant>
      <vt:variant>
        <vt:lpwstr/>
      </vt:variant>
      <vt:variant>
        <vt:lpwstr>_Toc159729679</vt:lpwstr>
      </vt:variant>
      <vt:variant>
        <vt:i4>1769532</vt:i4>
      </vt:variant>
      <vt:variant>
        <vt:i4>195</vt:i4>
      </vt:variant>
      <vt:variant>
        <vt:i4>0</vt:i4>
      </vt:variant>
      <vt:variant>
        <vt:i4>5</vt:i4>
      </vt:variant>
      <vt:variant>
        <vt:lpwstr/>
      </vt:variant>
      <vt:variant>
        <vt:lpwstr>_Toc159729679</vt:lpwstr>
      </vt:variant>
      <vt:variant>
        <vt:i4>6291564</vt:i4>
      </vt:variant>
      <vt:variant>
        <vt:i4>147</vt:i4>
      </vt:variant>
      <vt:variant>
        <vt:i4>0</vt:i4>
      </vt:variant>
      <vt:variant>
        <vt:i4>5</vt:i4>
      </vt:variant>
      <vt:variant>
        <vt:lpwstr>javascript:void(0)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c:creator>
  <cp:lastModifiedBy>PC</cp:lastModifiedBy>
  <cp:revision>2</cp:revision>
  <cp:lastPrinted>2011-11-02T06:58:00Z</cp:lastPrinted>
  <dcterms:created xsi:type="dcterms:W3CDTF">2017-06-14T11:10:00Z</dcterms:created>
  <dcterms:modified xsi:type="dcterms:W3CDTF">2017-06-14T11:10:00Z</dcterms:modified>
</cp:coreProperties>
</file>