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7"/>
        <w:gridCol w:w="5664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8B1EAD" w:rsidP="003B65F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0F435560" wp14:editId="252EFF5F">
                  <wp:extent cx="923925" cy="1143000"/>
                  <wp:effectExtent l="0" t="0" r="9525" b="0"/>
                  <wp:docPr id="2" name="Obraz 2" descr="C:\Users\PC\Desktop\483px-POL_gmina_Iłów_CO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C\Desktop\483px-POL_gmina_Iłów_COA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8B1EAD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</w:t>
            </w:r>
            <w:r w:rsidR="008B1EAD">
              <w:rPr>
                <w:rStyle w:val="Pogrubienie"/>
              </w:rPr>
              <w:t>W IŁOWIE</w:t>
            </w:r>
          </w:p>
          <w:p w:rsidR="008B1EAD" w:rsidRDefault="008B1EAD" w:rsidP="008B1EAD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5C7E50" w:rsidRPr="00786271" w:rsidRDefault="005C7E50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USC/09/01/2013</w:t>
            </w:r>
          </w:p>
        </w:tc>
      </w:tr>
      <w:tr w:rsidR="008A7484" w:rsidRPr="00164044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3C0542" w:rsidRDefault="00164044" w:rsidP="001640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3C0542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Zaświadczenie z akt dowodów osobistych</w:t>
            </w:r>
          </w:p>
        </w:tc>
      </w:tr>
      <w:tr w:rsidR="008A7484" w:rsidRPr="006D7278" w:rsidTr="008A7484">
        <w:trPr>
          <w:trHeight w:val="1602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4D4FAE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4D4FAE">
              <w:rPr>
                <w:rStyle w:val="Pogrubienie"/>
                <w:sz w:val="22"/>
                <w:szCs w:val="22"/>
              </w:rPr>
              <w:t>PODSTAWA PRAWNA:</w:t>
            </w:r>
          </w:p>
          <w:p w:rsidR="006D7278" w:rsidRPr="004D4FAE" w:rsidRDefault="00164044" w:rsidP="006D72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Fonts w:ascii="Times New Roman" w:hAnsi="Times New Roman"/>
                <w:lang w:val="pl-PL" w:eastAsia="pl-PL"/>
              </w:rPr>
              <w:t xml:space="preserve">Ustawa z dnia 10 kwietnia 1974 r. o ewidencji ludności i dowodach osobistych (jednolity tekst Dz. U. z 2006 r. Nr 139, poz. 993 z </w:t>
            </w:r>
            <w:proofErr w:type="spellStart"/>
            <w:r w:rsidRPr="004D4FAE">
              <w:rPr>
                <w:rFonts w:ascii="Times New Roman" w:hAnsi="Times New Roman"/>
                <w:lang w:val="pl-PL" w:eastAsia="pl-PL"/>
              </w:rPr>
              <w:t>późn</w:t>
            </w:r>
            <w:proofErr w:type="spellEnd"/>
            <w:r w:rsidRPr="004D4FAE">
              <w:rPr>
                <w:rFonts w:ascii="Times New Roman" w:hAnsi="Times New Roman"/>
                <w:lang w:val="pl-PL" w:eastAsia="pl-PL"/>
              </w:rPr>
              <w:t xml:space="preserve">. zm.), </w:t>
            </w:r>
          </w:p>
          <w:p w:rsidR="006D7278" w:rsidRPr="004D4FAE" w:rsidRDefault="00164044" w:rsidP="006D72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Fonts w:ascii="Times New Roman" w:hAnsi="Times New Roman"/>
                <w:lang w:val="pl-PL" w:eastAsia="pl-PL"/>
              </w:rPr>
              <w:t xml:space="preserve">art.217 ustawy z dnia 14 czerwca 1960 r. -Kodeks postępowania administracyjnego (jednolity tekst </w:t>
            </w:r>
            <w:proofErr w:type="spellStart"/>
            <w:r w:rsidRPr="004D4FAE">
              <w:rPr>
                <w:rFonts w:ascii="Times New Roman" w:hAnsi="Times New Roman"/>
                <w:lang w:val="pl-PL" w:eastAsia="pl-PL"/>
              </w:rPr>
              <w:t>Dz.U</w:t>
            </w:r>
            <w:proofErr w:type="spellEnd"/>
            <w:r w:rsidRPr="004D4FAE">
              <w:rPr>
                <w:rFonts w:ascii="Times New Roman" w:hAnsi="Times New Roman"/>
                <w:lang w:val="pl-PL" w:eastAsia="pl-PL"/>
              </w:rPr>
              <w:t xml:space="preserve">. z 2000 r. Nr 98, poz. 1071 z </w:t>
            </w:r>
            <w:proofErr w:type="spellStart"/>
            <w:r w:rsidRPr="004D4FAE">
              <w:rPr>
                <w:rFonts w:ascii="Times New Roman" w:hAnsi="Times New Roman"/>
                <w:lang w:val="pl-PL" w:eastAsia="pl-PL"/>
              </w:rPr>
              <w:t>późn</w:t>
            </w:r>
            <w:proofErr w:type="spellEnd"/>
            <w:r w:rsidRPr="004D4FAE">
              <w:rPr>
                <w:rFonts w:ascii="Times New Roman" w:hAnsi="Times New Roman"/>
                <w:lang w:val="pl-PL" w:eastAsia="pl-PL"/>
              </w:rPr>
              <w:t xml:space="preserve">. zm.), </w:t>
            </w:r>
          </w:p>
          <w:p w:rsidR="008A7484" w:rsidRPr="004D4FAE" w:rsidRDefault="00164044" w:rsidP="006D72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Fonts w:ascii="Times New Roman" w:hAnsi="Times New Roman"/>
                <w:lang w:val="pl-PL" w:eastAsia="pl-PL"/>
              </w:rPr>
              <w:t>ustawa z dnia 16.11.2006 r. o opłacie skarbowej (Dz. U. z 2006 r. Nr 225 poz. 1635).</w:t>
            </w:r>
          </w:p>
        </w:tc>
      </w:tr>
      <w:tr w:rsidR="008A7484" w:rsidRPr="006D7278" w:rsidTr="003B65FF">
        <w:trPr>
          <w:trHeight w:val="9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D4FAE" w:rsidRDefault="008A7484" w:rsidP="001640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4D4FA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>Podanie od osoby posiadającej interes prawny w urzędowym potwierdzeniu określonych faktów</w:t>
            </w:r>
          </w:p>
        </w:tc>
      </w:tr>
      <w:tr w:rsidR="008A7484" w:rsidRPr="006D7278" w:rsidTr="006D7278">
        <w:trPr>
          <w:trHeight w:val="1979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D4FAE" w:rsidRDefault="008A7484" w:rsidP="008B1EAD">
            <w:pPr>
              <w:rPr>
                <w:rFonts w:ascii="Times New Roman" w:hAnsi="Times New Roman"/>
                <w:b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4D4FA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 xml:space="preserve">Wydanie zaświadczenia na wniosek podlega opłacie skarbowej w wysokości </w:t>
            </w:r>
            <w:r w:rsidR="00164044" w:rsidRPr="004D4FAE">
              <w:rPr>
                <w:rFonts w:ascii="Times New Roman" w:hAnsi="Times New Roman"/>
                <w:b/>
                <w:bCs/>
                <w:lang w:val="pl-PL" w:eastAsia="pl-PL"/>
              </w:rPr>
              <w:t xml:space="preserve">17,-zł. </w:t>
            </w:r>
            <w:r w:rsidR="00164044" w:rsidRPr="004D4FAE">
              <w:rPr>
                <w:rFonts w:ascii="Times New Roman" w:hAnsi="Times New Roman"/>
                <w:bCs/>
                <w:i/>
                <w:u w:val="single"/>
                <w:lang w:val="pl-PL" w:eastAsia="pl-PL"/>
              </w:rPr>
              <w:t>Obowiązek wniesienia opłaty skarbowej powstaje z chwilą złożenia wniosku o wydanie zaświadczenia (dowód opłaty stanowi załącznik do wniosku).</w:t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 xml:space="preserve">Opłatę skarbową wnosi się na rachunek bankowy tut. organu podatkowego: </w:t>
            </w:r>
            <w:r w:rsidR="006D7278" w:rsidRPr="004D4FAE">
              <w:rPr>
                <w:rFonts w:ascii="Times New Roman" w:hAnsi="Times New Roman"/>
                <w:lang w:val="pl-PL" w:eastAsia="pl-PL"/>
              </w:rPr>
              <w:br/>
            </w:r>
            <w:r w:rsidR="00164044" w:rsidRPr="004D4FAE">
              <w:rPr>
                <w:rFonts w:ascii="Times New Roman" w:hAnsi="Times New Roman"/>
                <w:bCs/>
                <w:lang w:val="pl-PL" w:eastAsia="pl-PL"/>
              </w:rPr>
              <w:t xml:space="preserve">Urząd Gminy </w:t>
            </w:r>
            <w:r w:rsidR="008B1EAD" w:rsidRPr="004D4FAE">
              <w:rPr>
                <w:rFonts w:ascii="Times New Roman" w:hAnsi="Times New Roman"/>
                <w:bCs/>
                <w:lang w:val="pl-PL" w:eastAsia="pl-PL"/>
              </w:rPr>
              <w:t xml:space="preserve">Iłów </w:t>
            </w:r>
            <w:r w:rsidR="008B1EAD" w:rsidRPr="004D4FAE">
              <w:rPr>
                <w:rFonts w:ascii="Times New Roman" w:hAnsi="Times New Roman"/>
                <w:b/>
              </w:rPr>
              <w:t>91 9010 0006 0000 0172 2000 0010 BS w Iłowie.</w:t>
            </w:r>
          </w:p>
        </w:tc>
      </w:tr>
      <w:tr w:rsidR="008A7484" w:rsidRPr="006D7278" w:rsidTr="006D7278">
        <w:trPr>
          <w:trHeight w:val="10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D4FAE" w:rsidRDefault="008A7484" w:rsidP="001640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4D4FAE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lang w:val="pl-PL"/>
              </w:rPr>
              <w:t>wydanie zaświadczenia lub</w:t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 xml:space="preserve"> odmowa wydania zaświadczenia bądź odmowa wydania zaświadczenia o żądanej treści następuje w drodze postanowienia.</w:t>
            </w:r>
          </w:p>
        </w:tc>
      </w:tr>
      <w:tr w:rsidR="008A7484" w:rsidRPr="006D7278" w:rsidTr="006D7278">
        <w:trPr>
          <w:trHeight w:val="952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4D4FAE" w:rsidRDefault="008A7484" w:rsidP="001640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4D4FA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>Zaświadczenie wydawane jest niezwłocznie, nie później jednak niż w terminie 7 dni od daty złożenia wniosku.</w:t>
            </w:r>
          </w:p>
        </w:tc>
      </w:tr>
      <w:tr w:rsidR="008A7484" w:rsidRPr="006D7278" w:rsidTr="006D7278">
        <w:trPr>
          <w:trHeight w:val="157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64044" w:rsidRPr="004D4FAE" w:rsidRDefault="008A7484" w:rsidP="001640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4D4FAE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>Od postanowienia przysługuje stronie prawo wniesienia zażalenia do Wojewody Mazowieckiego, w terminie 7 dni od daty jego doręczenia.</w:t>
            </w:r>
          </w:p>
          <w:p w:rsidR="008A7484" w:rsidRPr="004D4FAE" w:rsidRDefault="00164044" w:rsidP="001640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Fonts w:ascii="Times New Roman" w:hAnsi="Times New Roman"/>
                <w:lang w:val="pl-PL" w:eastAsia="pl-PL"/>
              </w:rPr>
              <w:t>Zażalenie wnosi się za pośrednictwem Ewidencji Ludności.</w:t>
            </w:r>
          </w:p>
        </w:tc>
      </w:tr>
      <w:tr w:rsidR="008A7484" w:rsidRPr="006D7278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D4FAE" w:rsidRDefault="008A7484" w:rsidP="001640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  <w:r w:rsidRPr="004D4FA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lang w:val="pl-PL" w:eastAsia="pl-PL"/>
              </w:rPr>
              <w:t>Zaświadczenia z akt dowodów osobistych udziela się osobom fizycznym lub prawnym, po wykazaniu przez nie interesu prawnego w otrzymaniu zaświadczenia.</w:t>
            </w:r>
          </w:p>
        </w:tc>
      </w:tr>
      <w:tr w:rsidR="008A7484" w:rsidRPr="006D7278" w:rsidTr="006D7278">
        <w:trPr>
          <w:trHeight w:val="8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D4FAE" w:rsidRDefault="008A7484" w:rsidP="008B1EA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4D4FAE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4D4FAE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164044" w:rsidRPr="004D4FAE">
              <w:rPr>
                <w:rFonts w:ascii="Times New Roman" w:hAnsi="Times New Roman"/>
                <w:bCs/>
                <w:lang w:val="pl-PL" w:eastAsia="pl-PL"/>
              </w:rPr>
              <w:t>Ewidencja Ludności</w:t>
            </w:r>
            <w:r w:rsidR="008B1EAD" w:rsidRPr="004D4FAE">
              <w:rPr>
                <w:rFonts w:ascii="Times New Roman" w:hAnsi="Times New Roman"/>
                <w:bCs/>
                <w:lang w:val="pl-PL" w:eastAsia="pl-PL"/>
              </w:rPr>
              <w:t xml:space="preserve"> Iłów, pokój nr 16</w:t>
            </w:r>
            <w:r w:rsidR="006D7278" w:rsidRPr="004D4FAE">
              <w:rPr>
                <w:rFonts w:ascii="Times New Roman" w:hAnsi="Times New Roman"/>
                <w:bCs/>
                <w:lang w:val="pl-PL" w:eastAsia="pl-PL"/>
              </w:rPr>
              <w:t>, t</w:t>
            </w:r>
            <w:r w:rsidR="00164044" w:rsidRPr="004D4FAE">
              <w:rPr>
                <w:rFonts w:ascii="Times New Roman" w:hAnsi="Times New Roman"/>
                <w:lang w:val="pl-PL"/>
              </w:rPr>
              <w:t xml:space="preserve">el. </w:t>
            </w:r>
            <w:r w:rsidR="008B1EAD" w:rsidRPr="004D4FAE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RPr="006D7278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D4FAE" w:rsidRDefault="008A7484" w:rsidP="008A7484">
            <w:pPr>
              <w:rPr>
                <w:rFonts w:ascii="Times New Roman" w:hAnsi="Times New Roman"/>
              </w:rPr>
            </w:pPr>
            <w:r w:rsidRPr="004D4FAE">
              <w:rPr>
                <w:rStyle w:val="Pogrubienie"/>
                <w:rFonts w:ascii="Times New Roman" w:hAnsi="Times New Roman"/>
              </w:rPr>
              <w:t xml:space="preserve">WNIOSKI, FORMULARZE:  </w:t>
            </w:r>
          </w:p>
        </w:tc>
      </w:tr>
    </w:tbl>
    <w:p w:rsidR="006D21C2" w:rsidRPr="006D7278" w:rsidRDefault="006D21C2">
      <w:pPr>
        <w:rPr>
          <w:rFonts w:asciiTheme="minorHAnsi" w:hAnsiTheme="minorHAnsi"/>
        </w:rPr>
      </w:pPr>
      <w:bookmarkStart w:id="0" w:name="_GoBack"/>
      <w:bookmarkEnd w:id="0"/>
    </w:p>
    <w:sectPr w:rsidR="006D21C2" w:rsidRPr="006D7278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52"/>
    <w:multiLevelType w:val="hybridMultilevel"/>
    <w:tmpl w:val="D6A41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164044"/>
    <w:rsid w:val="0021611A"/>
    <w:rsid w:val="002B1A1E"/>
    <w:rsid w:val="003C0542"/>
    <w:rsid w:val="00435B46"/>
    <w:rsid w:val="004D4FAE"/>
    <w:rsid w:val="005C7E50"/>
    <w:rsid w:val="00681BC8"/>
    <w:rsid w:val="006D21C2"/>
    <w:rsid w:val="006D7278"/>
    <w:rsid w:val="006E2089"/>
    <w:rsid w:val="00794A02"/>
    <w:rsid w:val="008A7484"/>
    <w:rsid w:val="008B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D7278"/>
    <w:pPr>
      <w:ind w:left="720"/>
      <w:contextualSpacing/>
    </w:pPr>
  </w:style>
  <w:style w:type="table" w:styleId="Tabela-Siatka">
    <w:name w:val="Table Grid"/>
    <w:basedOn w:val="Standardowy"/>
    <w:uiPriority w:val="59"/>
    <w:rsid w:val="006D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D7278"/>
    <w:pPr>
      <w:ind w:left="720"/>
      <w:contextualSpacing/>
    </w:pPr>
  </w:style>
  <w:style w:type="table" w:styleId="Tabela-Siatka">
    <w:name w:val="Table Grid"/>
    <w:basedOn w:val="Standardowy"/>
    <w:uiPriority w:val="59"/>
    <w:rsid w:val="006D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9</cp:revision>
  <dcterms:created xsi:type="dcterms:W3CDTF">2013-07-12T06:38:00Z</dcterms:created>
  <dcterms:modified xsi:type="dcterms:W3CDTF">2013-08-01T11:43:00Z</dcterms:modified>
</cp:coreProperties>
</file>